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hd w:val="clear" w:fill="FFFFFF"/>
        <w:spacing w:before="0" w:beforeAutospacing="0"/>
        <w:ind w:left="0" w:firstLine="0"/>
        <w:jc w:val="left"/>
        <w:rPr>
          <w:rFonts w:ascii="Open Sans" w:hAnsi="Open Sans" w:eastAsia="Open Sans" w:cs="Open Sans"/>
          <w:i w:val="0"/>
          <w:iCs w:val="0"/>
          <w:caps w:val="0"/>
          <w:color w:val="21242C"/>
          <w:spacing w:val="3"/>
          <w:sz w:val="24"/>
          <w:szCs w:val="24"/>
        </w:rPr>
      </w:pPr>
      <w:r>
        <w:rPr>
          <w:rFonts w:hint="default" w:ascii="Open Sans" w:hAnsi="Open Sans" w:eastAsia="Open Sans" w:cs="Open Sans"/>
          <w:i w:val="0"/>
          <w:iCs w:val="0"/>
          <w:caps w:val="0"/>
          <w:color w:val="21242C"/>
          <w:spacing w:val="3"/>
          <w:sz w:val="24"/>
          <w:szCs w:val="24"/>
          <w:shd w:val="clear" w:fill="FFFFFF"/>
        </w:rPr>
        <w:t>A business client of FedEx wants to deliver urgently a large freight from Denver to Salt Lake City. When asked about the weight of the cargo they could not supply the exact weight, however they have specified that there are total of 36 boxes.</w:t>
      </w:r>
    </w:p>
    <w:p>
      <w:pPr>
        <w:pStyle w:val="6"/>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42C"/>
          <w:spacing w:val="3"/>
          <w:sz w:val="24"/>
          <w:szCs w:val="24"/>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-1061085</wp:posOffset>
            </wp:positionH>
            <wp:positionV relativeFrom="paragraph">
              <wp:posOffset>800100</wp:posOffset>
            </wp:positionV>
            <wp:extent cx="7477125" cy="4600575"/>
            <wp:effectExtent l="0" t="0" r="9525" b="9525"/>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7477125" cy="4600575"/>
                    </a:xfrm>
                    <a:prstGeom prst="rect">
                      <a:avLst/>
                    </a:prstGeom>
                    <a:noFill/>
                    <a:ln w="9525">
                      <a:noFill/>
                    </a:ln>
                  </pic:spPr>
                </pic:pic>
              </a:graphicData>
            </a:graphic>
          </wp:anchor>
        </w:drawing>
      </w:r>
      <w:r>
        <w:rPr>
          <w:rFonts w:hint="default" w:ascii="Open Sans" w:hAnsi="Open Sans" w:eastAsia="Open Sans" w:cs="Open Sans"/>
          <w:i w:val="0"/>
          <w:iCs w:val="0"/>
          <w:caps w:val="0"/>
          <w:color w:val="21242C"/>
          <w:spacing w:val="3"/>
          <w:sz w:val="24"/>
          <w:szCs w:val="24"/>
          <w:shd w:val="clear" w:fill="FFFFFF"/>
        </w:rPr>
        <w:t>You are working as a </w:t>
      </w:r>
      <w:r>
        <w:rPr>
          <w:rStyle w:val="7"/>
          <w:rFonts w:hint="default" w:ascii="Open Sans" w:hAnsi="Open Sans" w:eastAsia="Open Sans" w:cs="Open Sans"/>
          <w:b/>
          <w:bCs/>
          <w:i w:val="0"/>
          <w:iCs w:val="0"/>
          <w:caps w:val="0"/>
          <w:color w:val="21242C"/>
          <w:spacing w:val="3"/>
          <w:sz w:val="24"/>
          <w:szCs w:val="24"/>
          <w:shd w:val="clear" w:fill="FFFFFF"/>
        </w:rPr>
        <w:t>Business analyst</w:t>
      </w:r>
      <w:r>
        <w:rPr>
          <w:rFonts w:hint="default" w:ascii="Open Sans" w:hAnsi="Open Sans" w:eastAsia="Open Sans" w:cs="Open Sans"/>
          <w:i w:val="0"/>
          <w:iCs w:val="0"/>
          <w:caps w:val="0"/>
          <w:color w:val="21242C"/>
          <w:spacing w:val="3"/>
          <w:sz w:val="24"/>
          <w:szCs w:val="24"/>
          <w:shd w:val="clear" w:fill="FFFFFF"/>
        </w:rPr>
        <w:t> for FedEx. And you have been challenged to tell the executives quickly whether or not they can do certain delivery.</w:t>
      </w:r>
    </w:p>
    <w:p/>
    <w:p>
      <w:pPr>
        <w:keepNext w:val="0"/>
        <w:keepLines w:val="0"/>
        <w:widowControl/>
        <w:suppressLineNumbers w:val="0"/>
        <w:jc w:val="left"/>
      </w:pPr>
      <w:r>
        <w:rPr>
          <w:rFonts w:ascii="Open Sans" w:hAnsi="Open Sans" w:eastAsia="Open Sans" w:cs="Open Sans"/>
          <w:i w:val="0"/>
          <w:iCs w:val="0"/>
          <w:caps w:val="0"/>
          <w:color w:val="21242C"/>
          <w:spacing w:val="3"/>
          <w:kern w:val="0"/>
          <w:sz w:val="24"/>
          <w:szCs w:val="24"/>
          <w:shd w:val="clear" w:fill="FFFFFF"/>
          <w:lang w:val="en-US" w:eastAsia="zh-CN" w:bidi="ar"/>
        </w:rPr>
        <w:t>Denver to Salt Lake City</w:t>
      </w:r>
    </w:p>
    <w:p>
      <w:pPr>
        <w:pStyle w:val="6"/>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42C"/>
          <w:spacing w:val="3"/>
          <w:sz w:val="24"/>
          <w:szCs w:val="24"/>
        </w:rPr>
      </w:pPr>
      <w:r>
        <w:rPr>
          <w:rFonts w:hint="default" w:ascii="Open Sans" w:hAnsi="Open Sans" w:eastAsia="Open Sans" w:cs="Open Sans"/>
          <w:i w:val="0"/>
          <w:iCs w:val="0"/>
          <w:caps w:val="0"/>
          <w:color w:val="21242C"/>
          <w:spacing w:val="3"/>
          <w:sz w:val="24"/>
          <w:szCs w:val="24"/>
          <w:shd w:val="clear" w:fill="FFFFFF"/>
        </w:rPr>
        <w:t>Since, we have worked with them for so many years and have seen so many freights from them we can confidently say that the type of cargo they follow is a distribution with a mean of μ= 72 lb (32.66 kg) and a standard deviation of σ = 3 lb (1.36 kg).</w:t>
      </w:r>
    </w:p>
    <w:p>
      <w:pPr>
        <w:pStyle w:val="6"/>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42C"/>
          <w:spacing w:val="3"/>
          <w:sz w:val="24"/>
          <w:szCs w:val="24"/>
        </w:rPr>
      </w:pPr>
      <w:r>
        <w:rPr>
          <w:rFonts w:hint="default" w:ascii="Open Sans" w:hAnsi="Open Sans" w:eastAsia="Open Sans" w:cs="Open Sans"/>
          <w:i w:val="0"/>
          <w:iCs w:val="0"/>
          <w:caps w:val="0"/>
          <w:color w:val="21242C"/>
          <w:spacing w:val="3"/>
          <w:sz w:val="24"/>
          <w:szCs w:val="24"/>
          <w:shd w:val="clear" w:fill="FFFFFF"/>
        </w:rPr>
        <w:t>The plane you have can carry the max cargo weight upto 2640 lb (1193 kg).</w:t>
      </w:r>
    </w:p>
    <w:p>
      <w:pPr>
        <w:pStyle w:val="6"/>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42C"/>
          <w:spacing w:val="3"/>
          <w:sz w:val="24"/>
          <w:szCs w:val="24"/>
          <w:shd w:val="clear" w:fill="FFFFFF"/>
        </w:rPr>
      </w:pPr>
      <w:r>
        <w:rPr>
          <w:rFonts w:hint="default" w:ascii="Open Sans" w:hAnsi="Open Sans" w:eastAsia="Open Sans" w:cs="Open Sans"/>
          <w:i w:val="0"/>
          <w:iCs w:val="0"/>
          <w:caps w:val="0"/>
          <w:color w:val="21242C"/>
          <w:spacing w:val="3"/>
          <w:sz w:val="24"/>
          <w:szCs w:val="24"/>
          <w:shd w:val="clear" w:fill="FFFFFF"/>
        </w:rPr>
        <w:t>Based on this information what is the probability that all of the cargo can be safely loaded onto the planes and transported?</w:t>
      </w:r>
    </w:p>
    <w:p>
      <w:pPr>
        <w:pStyle w:val="6"/>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42C"/>
          <w:spacing w:val="3"/>
          <w:sz w:val="24"/>
          <w:szCs w:val="24"/>
          <w:shd w:val="clear" w:fill="FFFFFF"/>
        </w:rPr>
      </w:pPr>
    </w:p>
    <w:p>
      <w:pPr>
        <w:pStyle w:val="2"/>
        <w:keepNext w:val="0"/>
        <w:keepLines w:val="0"/>
        <w:widowControl/>
        <w:suppressLineNumbers w:val="0"/>
        <w:shd w:val="clear" w:fill="FFFFFF"/>
        <w:spacing w:before="0" w:beforeAutospacing="0" w:line="18" w:lineRule="atLeast"/>
        <w:ind w:left="0" w:firstLine="0"/>
        <w:jc w:val="left"/>
        <w:rPr>
          <w:rFonts w:ascii="sans-serif" w:hAnsi="sans-serif" w:eastAsia="sans-serif" w:cs="sans-serif"/>
          <w:b/>
          <w:bCs/>
          <w:i w:val="0"/>
          <w:iCs w:val="0"/>
          <w:caps w:val="0"/>
          <w:color w:val="21242C"/>
          <w:spacing w:val="3"/>
        </w:rPr>
      </w:pPr>
      <w:r>
        <w:rPr>
          <w:rStyle w:val="5"/>
          <w:rFonts w:hint="default" w:ascii="sans-serif" w:hAnsi="sans-serif" w:eastAsia="sans-serif" w:cs="sans-serif"/>
          <w:b/>
          <w:bCs/>
          <w:i w:val="0"/>
          <w:iCs w:val="0"/>
          <w:caps w:val="0"/>
          <w:color w:val="21242C"/>
          <w:spacing w:val="3"/>
          <w:shd w:val="clear" w:fill="FFFFFF"/>
        </w:rPr>
        <w:t>The approach:</w:t>
      </w:r>
    </w:p>
    <w:p>
      <w:pPr>
        <w:pStyle w:val="6"/>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42C"/>
          <w:spacing w:val="3"/>
          <w:sz w:val="24"/>
          <w:szCs w:val="24"/>
          <w:shd w:val="clear" w:fill="FFFFFF"/>
        </w:rPr>
      </w:pPr>
      <w:r>
        <w:rPr>
          <w:rFonts w:hint="default" w:ascii="Open Sans" w:hAnsi="Open Sans" w:eastAsia="Open Sans" w:cs="Open Sans"/>
          <w:i w:val="0"/>
          <w:iCs w:val="0"/>
          <w:caps w:val="0"/>
          <w:color w:val="21242C"/>
          <w:spacing w:val="3"/>
          <w:sz w:val="24"/>
          <w:szCs w:val="24"/>
          <w:bdr w:val="none" w:color="auto" w:sz="0" w:space="0"/>
          <w:shd w:val="clear" w:fill="FFFFFF"/>
        </w:rPr>
        <w:drawing>
          <wp:anchor distT="0" distB="0" distL="114300" distR="114300" simplePos="0" relativeHeight="251660288" behindDoc="0" locked="0" layoutInCell="1" allowOverlap="1">
            <wp:simplePos x="0" y="0"/>
            <wp:positionH relativeFrom="column">
              <wp:posOffset>-478790</wp:posOffset>
            </wp:positionH>
            <wp:positionV relativeFrom="paragraph">
              <wp:posOffset>232410</wp:posOffset>
            </wp:positionV>
            <wp:extent cx="6886575" cy="3143250"/>
            <wp:effectExtent l="0" t="0" r="9525" b="0"/>
            <wp:wrapSquare wrapText="bothSides"/>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6886575" cy="3143250"/>
                    </a:xfrm>
                    <a:prstGeom prst="rect">
                      <a:avLst/>
                    </a:prstGeom>
                    <a:noFill/>
                    <a:ln w="9525">
                      <a:noFill/>
                    </a:ln>
                  </pic:spPr>
                </pic:pic>
              </a:graphicData>
            </a:graphic>
          </wp:anchor>
        </w:drawing>
      </w:r>
      <w:r>
        <w:rPr>
          <w:rFonts w:hint="default" w:ascii="Open Sans" w:hAnsi="Open Sans" w:eastAsia="Open Sans" w:cs="Open Sans"/>
          <w:i w:val="0"/>
          <w:iCs w:val="0"/>
          <w:caps w:val="0"/>
          <w:color w:val="21242C"/>
          <w:spacing w:val="3"/>
          <w:sz w:val="24"/>
          <w:szCs w:val="24"/>
          <w:shd w:val="clear" w:fill="FFFFFF"/>
        </w:rPr>
        <w:br w:type="textWrapping"/>
      </w:r>
    </w:p>
    <w:p>
      <w:pPr>
        <w:pStyle w:val="6"/>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42C"/>
          <w:spacing w:val="3"/>
          <w:sz w:val="24"/>
          <w:szCs w:val="24"/>
          <w:shd w:val="clear" w:fill="FFFFFF"/>
        </w:rPr>
      </w:pPr>
    </w:p>
    <w:p>
      <w:pPr>
        <w:pStyle w:val="2"/>
        <w:keepNext w:val="0"/>
        <w:keepLines w:val="0"/>
        <w:widowControl/>
        <w:suppressLineNumbers w:val="0"/>
        <w:shd w:val="clear" w:fill="FFFFFF"/>
        <w:spacing w:before="0" w:beforeAutospacing="0" w:line="18" w:lineRule="atLeast"/>
        <w:ind w:left="0" w:firstLine="0"/>
        <w:jc w:val="left"/>
        <w:rPr>
          <w:rFonts w:ascii="sans-serif" w:hAnsi="sans-serif" w:eastAsia="sans-serif" w:cs="sans-serif"/>
          <w:b/>
          <w:bCs/>
          <w:i w:val="0"/>
          <w:iCs w:val="0"/>
          <w:caps w:val="0"/>
          <w:color w:val="21242C"/>
          <w:spacing w:val="3"/>
        </w:rPr>
      </w:pPr>
      <w:r>
        <w:rPr>
          <w:rStyle w:val="5"/>
          <w:rFonts w:hint="default" w:ascii="sans-serif" w:hAnsi="sans-serif" w:eastAsia="sans-serif" w:cs="sans-serif"/>
          <w:b/>
          <w:bCs/>
          <w:i w:val="0"/>
          <w:iCs w:val="0"/>
          <w:caps w:val="0"/>
          <w:color w:val="21242C"/>
          <w:spacing w:val="3"/>
          <w:shd w:val="clear" w:fill="FFFFFF"/>
        </w:rPr>
        <w:t>Steps:</w:t>
      </w:r>
    </w:p>
    <w:p>
      <w:pPr>
        <w:keepNext w:val="0"/>
        <w:keepLines w:val="0"/>
        <w:widowControl/>
        <w:suppressLineNumbers w:val="0"/>
        <w:shd w:val="clear" w:fill="FFFFFF"/>
        <w:ind w:left="0" w:firstLine="0"/>
        <w:rPr>
          <w:rFonts w:hint="default" w:ascii="Open Sans" w:hAnsi="Open Sans" w:eastAsia="Open Sans" w:cs="Open Sans"/>
          <w:i w:val="0"/>
          <w:iCs w:val="0"/>
          <w:caps w:val="0"/>
          <w:color w:val="21242C"/>
          <w:spacing w:val="3"/>
          <w:sz w:val="24"/>
          <w:szCs w:val="24"/>
        </w:rPr>
      </w:pPr>
      <w:r>
        <w:rPr>
          <w:rFonts w:ascii="Symbol" w:hAnsi="Symbol" w:eastAsia="Symbol" w:cs="Symbol"/>
          <w:sz w:val="24"/>
        </w:rPr>
        <w:t>·</w:t>
      </w:r>
      <w:r>
        <w:rPr>
          <w:rFonts w:hint="eastAsia" w:ascii="SimSun" w:hAnsi="SimSun" w:eastAsia="SimSun" w:cs="SimSun"/>
          <w:sz w:val="24"/>
        </w:rPr>
        <w:t xml:space="preserve">  </w:t>
      </w:r>
      <w:r>
        <w:rPr>
          <w:rFonts w:hint="default" w:ascii="Open Sans" w:hAnsi="Open Sans" w:eastAsia="Open Sans" w:cs="Open Sans"/>
          <w:i w:val="0"/>
          <w:iCs w:val="0"/>
          <w:caps w:val="0"/>
          <w:color w:val="21242C"/>
          <w:spacing w:val="3"/>
          <w:sz w:val="24"/>
          <w:szCs w:val="24"/>
          <w:shd w:val="clear" w:fill="FFFFFF"/>
        </w:rPr>
        <w:t>Using CLT, find the mean and std deviation of the sample mean.</w:t>
      </w:r>
    </w:p>
    <w:p>
      <w:pPr>
        <w:keepNext w:val="0"/>
        <w:keepLines w:val="0"/>
        <w:widowControl/>
        <w:suppressLineNumbers w:val="0"/>
        <w:shd w:val="clear" w:fill="FFFFFF"/>
        <w:ind w:left="0" w:firstLine="0"/>
        <w:rPr>
          <w:rFonts w:hint="default" w:ascii="Open Sans" w:hAnsi="Open Sans" w:eastAsia="Open Sans" w:cs="Open Sans"/>
          <w:i w:val="0"/>
          <w:iCs w:val="0"/>
          <w:caps w:val="0"/>
          <w:color w:val="21242C"/>
          <w:spacing w:val="3"/>
          <w:sz w:val="24"/>
          <w:szCs w:val="24"/>
        </w:rPr>
      </w:pPr>
      <w:r>
        <w:rPr>
          <w:rFonts w:hint="default" w:ascii="Symbol" w:hAnsi="Symbol" w:eastAsia="Symbol" w:cs="Symbol"/>
          <w:sz w:val="24"/>
        </w:rPr>
        <w:t>·</w:t>
      </w:r>
      <w:r>
        <w:rPr>
          <w:rFonts w:hint="eastAsia" w:ascii="SimSun" w:hAnsi="SimSun" w:eastAsia="SimSun" w:cs="SimSun"/>
          <w:sz w:val="24"/>
        </w:rPr>
        <w:t xml:space="preserve">  </w:t>
      </w:r>
      <w:r>
        <w:rPr>
          <w:rFonts w:hint="default" w:ascii="Open Sans" w:hAnsi="Open Sans" w:eastAsia="Open Sans" w:cs="Open Sans"/>
          <w:i w:val="0"/>
          <w:iCs w:val="0"/>
          <w:caps w:val="0"/>
          <w:color w:val="21242C"/>
          <w:spacing w:val="3"/>
          <w:sz w:val="24"/>
          <w:szCs w:val="24"/>
          <w:shd w:val="clear" w:fill="FFFFFF"/>
        </w:rPr>
        <w:t>Next, calculate the critical mass (X crit) of each box by dividing the allowable capacity of the plane to carry weight with the total number of boxes. So, to safely takeoff the plane, the average weight of the each box should not exceed 73.06 lb/box.</w:t>
      </w:r>
    </w:p>
    <w:p>
      <w:pPr>
        <w:keepNext w:val="0"/>
        <w:keepLines w:val="0"/>
        <w:widowControl/>
        <w:suppressLineNumbers w:val="0"/>
        <w:shd w:val="clear" w:fill="FFFFFF"/>
        <w:ind w:left="0" w:firstLine="0"/>
        <w:rPr>
          <w:rFonts w:hint="default" w:ascii="Open Sans" w:hAnsi="Open Sans" w:eastAsia="Open Sans" w:cs="Open Sans"/>
          <w:i w:val="0"/>
          <w:iCs w:val="0"/>
          <w:caps w:val="0"/>
          <w:color w:val="21242C"/>
          <w:spacing w:val="3"/>
          <w:sz w:val="24"/>
          <w:szCs w:val="24"/>
        </w:rPr>
      </w:pPr>
      <w:r>
        <w:rPr>
          <w:rFonts w:hint="default" w:ascii="Symbol" w:hAnsi="Symbol" w:eastAsia="Symbol" w:cs="Symbol"/>
          <w:sz w:val="24"/>
        </w:rPr>
        <w:t>·</w:t>
      </w:r>
      <w:r>
        <w:rPr>
          <w:rFonts w:hint="eastAsia" w:ascii="SimSun" w:hAnsi="SimSun" w:eastAsia="SimSun" w:cs="SimSun"/>
          <w:sz w:val="24"/>
        </w:rPr>
        <w:t xml:space="preserve">  </w:t>
      </w:r>
      <w:r>
        <w:rPr>
          <w:rFonts w:hint="default" w:ascii="Open Sans" w:hAnsi="Open Sans" w:eastAsia="Open Sans" w:cs="Open Sans"/>
          <w:i w:val="0"/>
          <w:iCs w:val="0"/>
          <w:caps w:val="0"/>
          <w:color w:val="21242C"/>
          <w:spacing w:val="3"/>
          <w:sz w:val="24"/>
          <w:szCs w:val="24"/>
          <w:shd w:val="clear" w:fill="FFFFFF"/>
        </w:rPr>
        <w:t>Finally, calculate the Z-score from the above formula and then we refer the Z value from the table to find out the probability.</w:t>
      </w:r>
    </w:p>
    <w:p>
      <w:pPr>
        <w:pStyle w:val="6"/>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21242C"/>
          <w:spacing w:val="3"/>
          <w:sz w:val="24"/>
          <w:szCs w:val="24"/>
          <w:shd w:val="clear" w:fill="FFFFFF"/>
        </w:rPr>
      </w:pP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9E6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2021-03-13T08:12:26Z</dcterms:created>
  <dc:creator>mishr</dc:creator>
  <cp:lastModifiedBy>mishr</cp:lastModifiedBy>
  <dcterms:modified xsi:type="dcterms:W3CDTF">2021-03-13T08:14:00Z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