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IBM Surat – Business Insights &amp; Technical Architecture Summary</w:t>
      </w:r>
    </w:p>
    <w:p>
      <w:r>
        <w:t>Executive Overview</w:t>
        <w:br/>
        <w:t>IBM Surat is an AI-powered e-commerce platform designed to help small and medium businesses sell products online faster and smarter. It automates the creation of product listings, marketing content, and short-form promotional videos. Instead of vendors spending significant time writing descriptions or designing marketing materials, AI generates them within seconds, allowing sellers to focus on growing their business.</w:t>
      </w:r>
    </w:p>
    <w:p>
      <w:r>
        <w:t>Problem &amp; Solution</w:t>
        <w:br/>
        <w:t>Vendors often spend up to 30 minutes creating a single product listing including descriptions, photos, and advertisements. IBM Surat solves this by using AI to generate product descriptions, social media captions, promotional graphics, and video scripts in about two minutes. For customers, the platform replaces traditional product browsing with engaging short-form video shopping similar to social media reels.</w:t>
      </w:r>
    </w:p>
    <w:p>
      <w:r>
        <w:t>Technical Architecture</w:t>
        <w:br/>
        <w:t>The platform is built using a three-layer architecture. The Frontend uses React and modern UI frameworks to provide a responsive user interface. The Backend uses Node.js and Express to manage application logic and APIs. The AI and Data layer integrates AI APIs for automated content generation and MongoDB for storing product, user, and order data. Email services support notifications and OTP-based authentication.</w:t>
      </w:r>
    </w:p>
    <w:p>
      <w:r>
        <w:t>Core Modules</w:t>
        <w:br/>
        <w:t>Key system modules include authentication for secure login and registration, product management for adding and updating items, AI services for automated content generation, reel services for video-based product promotion, order management for shopping cart and checkout, and analytics services for tracking product performance and engagement.</w:t>
      </w:r>
    </w:p>
    <w:p>
      <w:r>
        <w:t>Key Features</w:t>
        <w:br/>
        <w:t>The platform automatically generates SEO-optimized product descriptions and marketing captions, creates promotional posters and video scripts, and enables “shop by reel” video commerce. Customers can watch product videos, click to view details, and purchase instantly through a complete e-commerce pipeline that includes browsing, cart management, and secure checkout.</w:t>
      </w:r>
    </w:p>
    <w:p>
      <w:r>
        <w:t>Technology Stack</w:t>
        <w:br/>
        <w:t>The system uses React and Vite for the frontend, Node.js and Express for backend APIs, MongoDB for data storage, Gemini AI APIs for content generation, Tailwind CSS for UI styling, JWT tokens for authentication, and email OTP services for account verification.</w:t>
      </w:r>
    </w:p>
    <w:p>
      <w:r>
        <w:t>Business Model &amp; Impact</w:t>
        <w:br/>
        <w:t>Revenue is generated through vendor subscription plans and a 5–10% commission on each sale. The platform helps small vendors reach larger audiences without heavy marketing costs while providing customers with a modern, entertaining shopping experience. With more than 50 million small businesses in India, the platform has massive growth potential.</w:t>
      </w:r>
    </w:p>
    <w:p>
      <w:r>
        <w:t>Conclusion</w:t>
        <w:br/>
        <w:t>IBM Surat combines AI automation, video commerce, and scalable cloud architecture to create a powerful digital marketplace. By simplifying product marketing and enabling engaging video-based shopping, it empowers small businesses to compete effectively in the digital economy while delivering a better discovery experience for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