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8C" w:rsidRDefault="00516D8C">
      <w:pPr>
        <w:rPr>
          <w:noProof/>
        </w:rPr>
      </w:pPr>
      <w:r>
        <w:rPr>
          <w:noProof/>
        </w:rPr>
        <w:t>How to run:</w:t>
      </w:r>
    </w:p>
    <w:p w:rsidR="00516D8C" w:rsidRDefault="00516D8C" w:rsidP="00013E06">
      <w:pPr>
        <w:pStyle w:val="NoSpacing"/>
        <w:rPr>
          <w:noProof/>
        </w:rPr>
      </w:pPr>
      <w:r>
        <w:rPr>
          <w:noProof/>
        </w:rPr>
        <w:t xml:space="preserve">The zip file contains the jar files to both client and server. Run </w:t>
      </w:r>
      <w:r w:rsidR="00013E06">
        <w:rPr>
          <w:noProof/>
        </w:rPr>
        <w:t>the client jar file</w:t>
      </w:r>
      <w:r>
        <w:rPr>
          <w:noProof/>
        </w:rPr>
        <w:t xml:space="preserve"> from </w:t>
      </w:r>
      <w:r w:rsidR="00BC4FC4">
        <w:rPr>
          <w:noProof/>
        </w:rPr>
        <w:t xml:space="preserve">seperate </w:t>
      </w:r>
      <w:r>
        <w:rPr>
          <w:noProof/>
        </w:rPr>
        <w:t>cmd line as</w:t>
      </w:r>
    </w:p>
    <w:p w:rsidR="00013E06" w:rsidRDefault="00516D8C" w:rsidP="00013E06">
      <w:pPr>
        <w:pStyle w:val="NoSpacing"/>
        <w:rPr>
          <w:noProof/>
        </w:rPr>
      </w:pPr>
      <w:r>
        <w:rPr>
          <w:noProof/>
        </w:rPr>
        <w:t>Java -jar “</w:t>
      </w:r>
      <w:r w:rsidR="00BC4FC4">
        <w:rPr>
          <w:noProof/>
        </w:rPr>
        <w:t>filename.jar</w:t>
      </w:r>
      <w:r>
        <w:rPr>
          <w:noProof/>
        </w:rPr>
        <w:t>”</w:t>
      </w:r>
    </w:p>
    <w:p w:rsidR="00013E06" w:rsidRDefault="00013E06" w:rsidP="00013E06">
      <w:pPr>
        <w:pStyle w:val="NoSpacing"/>
        <w:rPr>
          <w:noProof/>
        </w:rPr>
      </w:pPr>
      <w:r>
        <w:rPr>
          <w:noProof/>
        </w:rPr>
        <w:t xml:space="preserve"> And the webservice war from glassfish.</w:t>
      </w:r>
      <w:bookmarkStart w:id="0" w:name="_GoBack"/>
      <w:bookmarkEnd w:id="0"/>
    </w:p>
    <w:p w:rsidR="00013E06" w:rsidRDefault="00013E06" w:rsidP="00013E06">
      <w:pPr>
        <w:pStyle w:val="NoSpacing"/>
        <w:rPr>
          <w:noProof/>
        </w:rPr>
      </w:pPr>
      <w:r>
        <w:rPr>
          <w:noProof/>
        </w:rPr>
        <w:t>The source file for both are included in the zip.</w:t>
      </w:r>
    </w:p>
    <w:p w:rsidR="00013E06" w:rsidRDefault="00013E06" w:rsidP="00013E06">
      <w:pPr>
        <w:pStyle w:val="NoSpacing"/>
        <w:rPr>
          <w:noProof/>
        </w:rPr>
      </w:pPr>
    </w:p>
    <w:p w:rsidR="00516D8C" w:rsidRDefault="00BC4FC4">
      <w:pPr>
        <w:rPr>
          <w:noProof/>
        </w:rPr>
      </w:pPr>
      <w:r>
        <w:rPr>
          <w:noProof/>
        </w:rPr>
        <w:t>The application requires a mongoDB database named test running on the system.</w:t>
      </w:r>
    </w:p>
    <w:p w:rsidR="008F5D1F" w:rsidRDefault="008F5D1F">
      <w:pPr>
        <w:rPr>
          <w:noProof/>
        </w:rPr>
      </w:pPr>
      <w:r>
        <w:rPr>
          <w:noProof/>
        </w:rPr>
        <w:t>Working:</w:t>
      </w:r>
    </w:p>
    <w:p w:rsidR="00516D8C" w:rsidRDefault="008F5D1F">
      <w:pPr>
        <w:rPr>
          <w:noProof/>
        </w:rPr>
      </w:pPr>
      <w:r>
        <w:rPr>
          <w:noProof/>
        </w:rPr>
        <w:t>The client starts by generating a unique id for a session which is not known by the user. The client then asks for the user name and the operation to be performed from the following</w:t>
      </w:r>
    </w:p>
    <w:p w:rsidR="008F5D1F" w:rsidRDefault="008F5D1F">
      <w:pPr>
        <w:rPr>
          <w:noProof/>
        </w:rPr>
      </w:pPr>
      <w:r w:rsidRPr="008F5D1F">
        <w:rPr>
          <w:noProof/>
        </w:rPr>
        <w:t xml:space="preserve">1.Search Book by Year </w:t>
      </w:r>
      <w:r>
        <w:rPr>
          <w:noProof/>
        </w:rPr>
        <w:tab/>
      </w:r>
      <w:r>
        <w:rPr>
          <w:noProof/>
        </w:rPr>
        <w:tab/>
      </w:r>
      <w:r w:rsidRPr="008F5D1F">
        <w:rPr>
          <w:noProof/>
        </w:rPr>
        <w:t xml:space="preserve">2.Rent Book by id </w:t>
      </w:r>
      <w:r>
        <w:rPr>
          <w:noProof/>
        </w:rPr>
        <w:tab/>
      </w:r>
      <w:r w:rsidRPr="008F5D1F">
        <w:rPr>
          <w:noProof/>
        </w:rPr>
        <w:t>3. EXIT</w:t>
      </w:r>
    </w:p>
    <w:p w:rsidR="008F5D1F" w:rsidRDefault="008F5D1F">
      <w:pPr>
        <w:rPr>
          <w:noProof/>
        </w:rPr>
      </w:pPr>
      <w:r>
        <w:rPr>
          <w:noProof/>
        </w:rPr>
        <w:t xml:space="preserve">- If the user selects the operation 1(initially or after the illegal operation), the client asks for the year to search the list of books. The server makes a note of this session id from the client side and performs the operation. The server sends the list of books which are not already rented for the queried year. </w:t>
      </w:r>
    </w:p>
    <w:p w:rsidR="008F5D1F" w:rsidRDefault="008F5D1F" w:rsidP="008F5D1F">
      <w:pPr>
        <w:rPr>
          <w:noProof/>
        </w:rPr>
      </w:pPr>
      <w:r>
        <w:rPr>
          <w:noProof/>
        </w:rPr>
        <w:t xml:space="preserve">- If the user selects operation 2, the client asks for the id of the book to rent. </w:t>
      </w:r>
      <w:r>
        <w:rPr>
          <w:noProof/>
        </w:rPr>
        <w:t>The server matches the session id of the user to its maintained list of session ids. If the session id is not present it</w:t>
      </w:r>
      <w:r>
        <w:rPr>
          <w:noProof/>
        </w:rPr>
        <w:t xml:space="preserve"> is an il</w:t>
      </w:r>
      <w:r>
        <w:rPr>
          <w:noProof/>
        </w:rPr>
        <w:t>legal sequence of operation</w:t>
      </w:r>
      <w:r>
        <w:rPr>
          <w:noProof/>
        </w:rPr>
        <w:t>, the server sends a message accordingly and notifies the user to query the book availablity first.</w:t>
      </w:r>
      <w:r w:rsidR="0067662E">
        <w:rPr>
          <w:noProof/>
        </w:rPr>
        <w:t xml:space="preserve"> If the session id is recorded earlier at the server, the server process the query. The server creates a new record if there isnt one for the given user in a user collection(MongoDB collection) and sets the MaxRent value to 5 and </w:t>
      </w:r>
      <w:r w:rsidR="0067662E" w:rsidRPr="0067662E">
        <w:rPr>
          <w:noProof/>
        </w:rPr>
        <w:t>BooksRented</w:t>
      </w:r>
      <w:r w:rsidR="0067662E">
        <w:rPr>
          <w:noProof/>
        </w:rPr>
        <w:t xml:space="preserve"> value to 1. If the user exists in the collection it simply updates the </w:t>
      </w:r>
      <w:r w:rsidR="0067662E" w:rsidRPr="0067662E">
        <w:rPr>
          <w:noProof/>
        </w:rPr>
        <w:t>BooksRented</w:t>
      </w:r>
      <w:r w:rsidR="0067662E">
        <w:rPr>
          <w:noProof/>
        </w:rPr>
        <w:t xml:space="preserve"> value by 1. If the </w:t>
      </w:r>
      <w:r w:rsidR="0067662E" w:rsidRPr="0067662E">
        <w:rPr>
          <w:noProof/>
        </w:rPr>
        <w:t>BooksRented</w:t>
      </w:r>
      <w:r w:rsidR="0067662E">
        <w:rPr>
          <w:noProof/>
        </w:rPr>
        <w:t xml:space="preserve"> values reaches MaxRent, a error is thrown to the user. If it is a success the client application closes and the server removes the </w:t>
      </w:r>
      <w:r w:rsidR="00876E10">
        <w:rPr>
          <w:noProof/>
        </w:rPr>
        <w:t xml:space="preserve">respective </w:t>
      </w:r>
      <w:r w:rsidR="0067662E">
        <w:rPr>
          <w:noProof/>
        </w:rPr>
        <w:t>session id.</w:t>
      </w:r>
    </w:p>
    <w:p w:rsidR="0067662E" w:rsidRDefault="0067662E">
      <w:pPr>
        <w:rPr>
          <w:noProof/>
        </w:rPr>
      </w:pPr>
      <w:r>
        <w:rPr>
          <w:noProof/>
        </w:rPr>
        <w:t xml:space="preserve">The screengrab below shows the user making </w:t>
      </w:r>
      <w:r w:rsidR="00C321F1">
        <w:rPr>
          <w:noProof/>
        </w:rPr>
        <w:t>an illegal call</w:t>
      </w:r>
      <w:r>
        <w:rPr>
          <w:noProof/>
        </w:rPr>
        <w:t xml:space="preserve"> which fails and then a correct sequence</w:t>
      </w:r>
      <w:r w:rsidR="00C321F1">
        <w:rPr>
          <w:noProof/>
        </w:rPr>
        <w:t xml:space="preserve"> of operation</w:t>
      </w:r>
      <w:r>
        <w:rPr>
          <w:noProof/>
        </w:rPr>
        <w:t xml:space="preserve">. Since the session id is mainted the user can go on to make </w:t>
      </w:r>
      <w:r w:rsidR="00C321F1">
        <w:rPr>
          <w:noProof/>
        </w:rPr>
        <w:t>any</w:t>
      </w:r>
      <w:r>
        <w:rPr>
          <w:noProof/>
        </w:rPr>
        <w:t xml:space="preserve"> number of operations thereafter but I limit it to one for demonstration.</w:t>
      </w:r>
    </w:p>
    <w:p w:rsidR="00C321F1" w:rsidRDefault="00C321F1">
      <w:pPr>
        <w:rPr>
          <w:noProof/>
        </w:rPr>
      </w:pPr>
    </w:p>
    <w:p w:rsidR="00C321F1" w:rsidRDefault="00C321F1">
      <w:pPr>
        <w:rPr>
          <w:noProof/>
        </w:rPr>
      </w:pPr>
    </w:p>
    <w:p w:rsidR="00F91876" w:rsidRDefault="00C321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EB22CD" wp14:editId="1393A434">
            <wp:extent cx="5638800" cy="54460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436" t="15499" r="37564" b="7237"/>
                    <a:stretch/>
                  </pic:blipFill>
                  <pic:spPr bwMode="auto">
                    <a:xfrm>
                      <a:off x="0" y="0"/>
                      <a:ext cx="5638800" cy="544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977" w:rsidRDefault="00F96977">
      <w:pPr>
        <w:rPr>
          <w:noProof/>
        </w:rPr>
      </w:pPr>
    </w:p>
    <w:p w:rsidR="00F96977" w:rsidRDefault="00F96977">
      <w:pPr>
        <w:rPr>
          <w:noProof/>
        </w:rPr>
      </w:pPr>
    </w:p>
    <w:p w:rsidR="00F96977" w:rsidRDefault="00F96977">
      <w:pPr>
        <w:rPr>
          <w:noProof/>
        </w:rPr>
      </w:pPr>
    </w:p>
    <w:p w:rsidR="00F96977" w:rsidRDefault="00F96977">
      <w:pPr>
        <w:rPr>
          <w:noProof/>
        </w:rPr>
      </w:pPr>
    </w:p>
    <w:p w:rsidR="00F96977" w:rsidRDefault="00F96977">
      <w:pPr>
        <w:rPr>
          <w:noProof/>
        </w:rPr>
      </w:pPr>
    </w:p>
    <w:p w:rsidR="00F96977" w:rsidRDefault="00F96977">
      <w:pPr>
        <w:rPr>
          <w:noProof/>
        </w:rPr>
      </w:pPr>
    </w:p>
    <w:p w:rsidR="00F96977" w:rsidRDefault="00F96977">
      <w:pPr>
        <w:rPr>
          <w:noProof/>
        </w:rPr>
      </w:pPr>
    </w:p>
    <w:p w:rsidR="00F96977" w:rsidRDefault="00F96977">
      <w:pPr>
        <w:rPr>
          <w:noProof/>
        </w:rPr>
      </w:pPr>
    </w:p>
    <w:p w:rsidR="00F96977" w:rsidRDefault="00F96977">
      <w:pPr>
        <w:rPr>
          <w:noProof/>
        </w:rPr>
      </w:pPr>
      <w:r>
        <w:rPr>
          <w:b/>
          <w:noProof/>
        </w:rPr>
        <w:lastRenderedPageBreak/>
        <w:t>Multiple client same User:</w:t>
      </w:r>
      <w:r>
        <w:rPr>
          <w:noProof/>
        </w:rPr>
        <w:t xml:space="preserve"> Since a unique session id is mainted for each client, the server will consider both as a different user and comply with the above protocol for both of them. With a simple addition of  new field password(or any other id known only to a user), both these sessions can be coordinated.</w:t>
      </w:r>
    </w:p>
    <w:p w:rsidR="00F96977" w:rsidRDefault="00F96977">
      <w:pPr>
        <w:rPr>
          <w:noProof/>
        </w:rPr>
      </w:pPr>
      <w:r>
        <w:rPr>
          <w:noProof/>
        </w:rPr>
        <w:drawing>
          <wp:inline distT="0" distB="0" distL="0" distR="0" wp14:anchorId="5F138278" wp14:editId="662BC1FE">
            <wp:extent cx="5463540" cy="42338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077" t="30770" r="36923" b="7236"/>
                    <a:stretch/>
                  </pic:blipFill>
                  <pic:spPr bwMode="auto">
                    <a:xfrm>
                      <a:off x="0" y="0"/>
                      <a:ext cx="5463540" cy="423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977" w:rsidRPr="00F96977" w:rsidRDefault="00F96977">
      <w:pPr>
        <w:rPr>
          <w:b/>
          <w:noProof/>
        </w:rPr>
      </w:pPr>
      <w:r w:rsidRPr="00F96977">
        <w:rPr>
          <w:b/>
          <w:noProof/>
        </w:rPr>
        <w:t>MongoDB snapshot.</w:t>
      </w:r>
    </w:p>
    <w:p w:rsidR="00F96977" w:rsidRDefault="00F96977">
      <w:pPr>
        <w:rPr>
          <w:noProof/>
        </w:rPr>
      </w:pPr>
      <w:r>
        <w:rPr>
          <w:noProof/>
        </w:rPr>
        <w:drawing>
          <wp:inline distT="0" distB="0" distL="0" distR="0" wp14:anchorId="083D1786" wp14:editId="56195DD0">
            <wp:extent cx="3688080" cy="25013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00" t="8890" r="43205" b="28660"/>
                    <a:stretch/>
                  </pic:blipFill>
                  <pic:spPr bwMode="auto">
                    <a:xfrm>
                      <a:off x="0" y="0"/>
                      <a:ext cx="3688080" cy="250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9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31D" w:rsidRDefault="00CE131D" w:rsidP="0067662E">
      <w:pPr>
        <w:spacing w:after="0" w:line="240" w:lineRule="auto"/>
      </w:pPr>
      <w:r>
        <w:separator/>
      </w:r>
    </w:p>
  </w:endnote>
  <w:endnote w:type="continuationSeparator" w:id="0">
    <w:p w:rsidR="00CE131D" w:rsidRDefault="00CE131D" w:rsidP="0067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31D" w:rsidRDefault="00CE131D" w:rsidP="0067662E">
      <w:pPr>
        <w:spacing w:after="0" w:line="240" w:lineRule="auto"/>
      </w:pPr>
      <w:r>
        <w:separator/>
      </w:r>
    </w:p>
  </w:footnote>
  <w:footnote w:type="continuationSeparator" w:id="0">
    <w:p w:rsidR="00CE131D" w:rsidRDefault="00CE131D" w:rsidP="00676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62E" w:rsidRDefault="0067662E">
    <w:pPr>
      <w:pStyle w:val="Header"/>
    </w:pPr>
    <w:r>
      <w:t>Harsh Patil</w:t>
    </w:r>
    <w:r>
      <w:tab/>
      <w:t>Readme</w:t>
    </w:r>
    <w:r>
      <w:tab/>
      <w:t>hpp6869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5C"/>
    <w:rsid w:val="00013E06"/>
    <w:rsid w:val="00516D8C"/>
    <w:rsid w:val="005A3B84"/>
    <w:rsid w:val="0067662E"/>
    <w:rsid w:val="00705A81"/>
    <w:rsid w:val="00876E10"/>
    <w:rsid w:val="008F5D1F"/>
    <w:rsid w:val="00BC4FC4"/>
    <w:rsid w:val="00C321F1"/>
    <w:rsid w:val="00CE131D"/>
    <w:rsid w:val="00DB4C5C"/>
    <w:rsid w:val="00F91876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62E"/>
  </w:style>
  <w:style w:type="paragraph" w:styleId="Footer">
    <w:name w:val="footer"/>
    <w:basedOn w:val="Normal"/>
    <w:link w:val="FooterChar"/>
    <w:uiPriority w:val="99"/>
    <w:unhideWhenUsed/>
    <w:rsid w:val="0067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2E"/>
  </w:style>
  <w:style w:type="paragraph" w:styleId="NoSpacing">
    <w:name w:val="No Spacing"/>
    <w:uiPriority w:val="1"/>
    <w:qFormat/>
    <w:rsid w:val="00013E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62E"/>
  </w:style>
  <w:style w:type="paragraph" w:styleId="Footer">
    <w:name w:val="footer"/>
    <w:basedOn w:val="Normal"/>
    <w:link w:val="FooterChar"/>
    <w:uiPriority w:val="99"/>
    <w:unhideWhenUsed/>
    <w:rsid w:val="0067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2E"/>
  </w:style>
  <w:style w:type="paragraph" w:styleId="NoSpacing">
    <w:name w:val="No Spacing"/>
    <w:uiPriority w:val="1"/>
    <w:qFormat/>
    <w:rsid w:val="00013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Patil</dc:creator>
  <cp:keywords/>
  <dc:description/>
  <cp:lastModifiedBy>Harsh Patil</cp:lastModifiedBy>
  <cp:revision>7</cp:revision>
  <dcterms:created xsi:type="dcterms:W3CDTF">2016-04-01T00:42:00Z</dcterms:created>
  <dcterms:modified xsi:type="dcterms:W3CDTF">2016-04-01T03:24:00Z</dcterms:modified>
</cp:coreProperties>
</file>