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540" w:firstLine="0"/>
        <w:jc w:val="center"/>
        <w:rPr>
          <w:rFonts w:ascii="Roboto Mono" w:cs="Roboto Mono" w:eastAsia="Roboto Mono" w:hAnsi="Roboto Mono"/>
          <w:b w:val="1"/>
          <w:sz w:val="38"/>
          <w:szCs w:val="38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Assisgnment</w:t>
      </w:r>
      <w:r w:rsidDel="00000000" w:rsidR="00000000" w:rsidRPr="00000000">
        <w:rPr>
          <w:rFonts w:ascii="Roboto Mono" w:cs="Roboto Mono" w:eastAsia="Roboto Mono" w:hAnsi="Roboto Mono"/>
          <w:b w:val="1"/>
          <w:sz w:val="38"/>
          <w:szCs w:val="38"/>
          <w:rtl w:val="0"/>
        </w:rPr>
        <w:t xml:space="preserve"> 4</w:t>
      </w:r>
    </w:p>
    <w:p w:rsidR="00000000" w:rsidDel="00000000" w:rsidP="00000000" w:rsidRDefault="00000000" w:rsidRPr="00000000" w14:paraId="00000002">
      <w:pPr>
        <w:ind w:left="-540" w:firstLine="0"/>
        <w:jc w:val="center"/>
        <w:rPr>
          <w:rFonts w:ascii="Roboto Mono" w:cs="Roboto Mono" w:eastAsia="Roboto Mono" w:hAnsi="Roboto Mono"/>
          <w:b w:val="1"/>
          <w:sz w:val="38"/>
          <w:szCs w:val="3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540" w:firstLine="0"/>
        <w:rPr>
          <w:rFonts w:ascii="Roboto Mono Medium" w:cs="Roboto Mono Medium" w:eastAsia="Roboto Mono Medium" w:hAnsi="Roboto Mono Medium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4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 : 1   </w:t>
        <w:tab/>
        <w:t xml:space="preserve">Attempt following questions.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A program that accepts requests from a web browser and sends back results in the form of HTML documents, is known as</w:t>
      </w:r>
    </w:p>
    <w:p w:rsidR="00000000" w:rsidDel="00000000" w:rsidP="00000000" w:rsidRDefault="00000000" w:rsidRPr="00000000" w14:paraId="00000006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 Web Host</w:t>
        <w:tab/>
        <w:t xml:space="preserve">(b) Web Server</w:t>
        <w:tab/>
        <w:t xml:space="preserve">(c)  Web interface </w:t>
        <w:tab/>
        <w:t xml:space="preserve">(d) Web application</w:t>
      </w:r>
    </w:p>
    <w:p w:rsidR="00000000" w:rsidDel="00000000" w:rsidP="00000000" w:rsidRDefault="00000000" w:rsidRPr="00000000" w14:paraId="00000007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To make your website mobile friendly, you can make your website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Responsive </w:t>
        <w:tab/>
        <w:t xml:space="preserve">(b) Reactive </w:t>
        <w:tab/>
        <w:t xml:space="preserve">(c) Fast loading</w:t>
        <w:tab/>
        <w:t xml:space="preserve">(d) Light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A program that is used to view websites is called a </w:t>
      </w:r>
    </w:p>
    <w:p w:rsidR="00000000" w:rsidDel="00000000" w:rsidP="00000000" w:rsidRDefault="00000000" w:rsidRPr="00000000" w14:paraId="0000000C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Browser</w:t>
        <w:tab/>
        <w:tab/>
        <w:t xml:space="preserve">(b) Web viewer</w:t>
        <w:tab/>
        <w:t xml:space="preserve">(c) Spreadsheet </w:t>
        <w:tab/>
        <w:t xml:space="preserve">(d) Word processor</w:t>
      </w:r>
    </w:p>
    <w:p w:rsidR="00000000" w:rsidDel="00000000" w:rsidP="00000000" w:rsidRDefault="00000000" w:rsidRPr="00000000" w14:paraId="0000000D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Which of the following is the characteristic of Web 2.0 applications ?</w:t>
      </w:r>
    </w:p>
    <w:p w:rsidR="00000000" w:rsidDel="00000000" w:rsidP="00000000" w:rsidRDefault="00000000" w:rsidRPr="00000000" w14:paraId="0000000F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They get better as more people use it</w:t>
      </w:r>
    </w:p>
    <w:p w:rsidR="00000000" w:rsidDel="00000000" w:rsidP="00000000" w:rsidRDefault="00000000" w:rsidRPr="00000000" w14:paraId="00000010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(b) multiple user schedule their time to use it one by one</w:t>
      </w:r>
    </w:p>
    <w:p w:rsidR="00000000" w:rsidDel="00000000" w:rsidP="00000000" w:rsidRDefault="00000000" w:rsidRPr="00000000" w14:paraId="00000011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(c) They provide users with content rather than asking users to create it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(d) Web 2.0 application refers to a new version of web 1.0 application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HTTP is uses the services of ____ on well known port 80</w:t>
      </w:r>
    </w:p>
    <w:p w:rsidR="00000000" w:rsidDel="00000000" w:rsidP="00000000" w:rsidRDefault="00000000" w:rsidRPr="00000000" w14:paraId="00000015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UDP</w:t>
        <w:tab/>
        <w:tab/>
        <w:t xml:space="preserve">(b) IP</w:t>
        <w:tab/>
        <w:tab/>
        <w:t xml:space="preserve">(c) TCP </w:t>
        <w:tab/>
        <w:t xml:space="preserve">(d) None of these</w:t>
      </w:r>
    </w:p>
    <w:p w:rsidR="00000000" w:rsidDel="00000000" w:rsidP="00000000" w:rsidRDefault="00000000" w:rsidRPr="00000000" w14:paraId="00000016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6. Core of Linux operating system is _______</w:t>
      </w:r>
    </w:p>
    <w:p w:rsidR="00000000" w:rsidDel="00000000" w:rsidP="00000000" w:rsidRDefault="00000000" w:rsidRPr="00000000" w14:paraId="00000018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(a) Shell</w:t>
        <w:tab/>
        <w:t xml:space="preserve">(b) Kernel </w:t>
        <w:tab/>
        <w:t xml:space="preserve">(c) Terminal </w:t>
        <w:tab/>
        <w:tab/>
        <w:t xml:space="preserve">(d) Command</w:t>
      </w:r>
    </w:p>
    <w:p w:rsidR="00000000" w:rsidDel="00000000" w:rsidP="00000000" w:rsidRDefault="00000000" w:rsidRPr="00000000" w14:paraId="00000019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1A">
      <w:pPr>
        <w:ind w:left="36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7. A computer on internet is identified by </w:t>
      </w:r>
    </w:p>
    <w:p w:rsidR="00000000" w:rsidDel="00000000" w:rsidP="00000000" w:rsidRDefault="00000000" w:rsidRPr="00000000" w14:paraId="0000001B">
      <w:pPr>
        <w:ind w:left="36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(a) email address   (b) Street address</w:t>
        <w:tab/>
        <w:t xml:space="preserve">   (c) IP address    (d) server address</w:t>
      </w:r>
    </w:p>
    <w:p w:rsidR="00000000" w:rsidDel="00000000" w:rsidP="00000000" w:rsidRDefault="00000000" w:rsidRPr="00000000" w14:paraId="0000001C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8. A blog can be used to </w:t>
      </w:r>
    </w:p>
    <w:p w:rsidR="00000000" w:rsidDel="00000000" w:rsidP="00000000" w:rsidRDefault="00000000" w:rsidRPr="00000000" w14:paraId="0000001E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Communicate your news to the world</w:t>
      </w:r>
    </w:p>
    <w:p w:rsidR="00000000" w:rsidDel="00000000" w:rsidP="00000000" w:rsidRDefault="00000000" w:rsidRPr="00000000" w14:paraId="0000001F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(b) Just to send emails  to your friends</w:t>
      </w:r>
    </w:p>
    <w:p w:rsidR="00000000" w:rsidDel="00000000" w:rsidP="00000000" w:rsidRDefault="00000000" w:rsidRPr="00000000" w14:paraId="00000020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(c) To type my homework at home</w:t>
      </w:r>
    </w:p>
    <w:p w:rsidR="00000000" w:rsidDel="00000000" w:rsidP="00000000" w:rsidRDefault="00000000" w:rsidRPr="00000000" w14:paraId="00000021">
      <w:pPr>
        <w:ind w:left="0" w:firstLine="72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(d) To burn my CD’</w:t>
      </w:r>
    </w:p>
    <w:p w:rsidR="00000000" w:rsidDel="00000000" w:rsidP="00000000" w:rsidRDefault="00000000" w:rsidRPr="00000000" w14:paraId="00000022">
      <w:pPr>
        <w:ind w:left="-540" w:firstLine="0"/>
        <w:rPr>
          <w:rFonts w:ascii="Roboto Mono Medium" w:cs="Roboto Mono Medium" w:eastAsia="Roboto Mono Medium" w:hAnsi="Roboto Mono Medium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0"/>
          <w:szCs w:val="20"/>
          <w:rtl w:val="0"/>
        </w:rPr>
        <w:t xml:space="preserve">      </w:t>
      </w: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9. The _____ is a standard for specifying any kind of       information on internet</w:t>
      </w:r>
    </w:p>
    <w:p w:rsidR="00000000" w:rsidDel="00000000" w:rsidP="00000000" w:rsidRDefault="00000000" w:rsidRPr="00000000" w14:paraId="00000024">
      <w:pPr>
        <w:ind w:left="-54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ab/>
        <w:t xml:space="preserve">(a) ULR</w:t>
        <w:tab/>
        <w:t xml:space="preserve">(b) URL </w:t>
        <w:tab/>
        <w:t xml:space="preserve">(c) RLU </w:t>
        <w:tab/>
        <w:t xml:space="preserve">(d) RUL</w:t>
      </w:r>
    </w:p>
    <w:p w:rsidR="00000000" w:rsidDel="00000000" w:rsidP="00000000" w:rsidRDefault="00000000" w:rsidRPr="00000000" w14:paraId="00000025">
      <w:pPr>
        <w:ind w:left="-54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6">
      <w:pPr>
        <w:ind w:left="-54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    10. Which of the following statement is true</w:t>
      </w:r>
    </w:p>
    <w:p w:rsidR="00000000" w:rsidDel="00000000" w:rsidP="00000000" w:rsidRDefault="00000000" w:rsidRPr="00000000" w14:paraId="00000027">
      <w:pPr>
        <w:ind w:left="81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(a) The web designer shouldn't just be concerned about the looks but also about user  interface</w:t>
      </w:r>
    </w:p>
    <w:p w:rsidR="00000000" w:rsidDel="00000000" w:rsidP="00000000" w:rsidRDefault="00000000" w:rsidRPr="00000000" w14:paraId="00000028">
      <w:pPr>
        <w:ind w:left="-540" w:firstLine="135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(b) usability is very important in web design</w:t>
      </w:r>
    </w:p>
    <w:p w:rsidR="00000000" w:rsidDel="00000000" w:rsidP="00000000" w:rsidRDefault="00000000" w:rsidRPr="00000000" w14:paraId="00000029">
      <w:pPr>
        <w:ind w:left="-540" w:firstLine="135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(c) Option A and B</w:t>
      </w:r>
    </w:p>
    <w:p w:rsidR="00000000" w:rsidDel="00000000" w:rsidP="00000000" w:rsidRDefault="00000000" w:rsidRPr="00000000" w14:paraId="0000002A">
      <w:pPr>
        <w:ind w:left="-540" w:firstLine="135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(d) None of these</w:t>
      </w:r>
    </w:p>
    <w:p w:rsidR="00000000" w:rsidDel="00000000" w:rsidP="00000000" w:rsidRDefault="00000000" w:rsidRPr="00000000" w14:paraId="0000002B">
      <w:pPr>
        <w:ind w:left="-54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54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Q: 2</w:t>
        <w:tab/>
        <w:t xml:space="preserve">Attempt any two of the following question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Explain how the browser’s caching capability improves download time.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What are the main sections of an HTML document ?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What are the most common mistakes that make your HTML code invalid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What are five basic rules to create syntactically correct HTML code ?</w:t>
      </w:r>
    </w:p>
    <w:p w:rsidR="00000000" w:rsidDel="00000000" w:rsidP="00000000" w:rsidRDefault="00000000" w:rsidRPr="00000000" w14:paraId="00000031">
      <w:pPr>
        <w:ind w:left="0" w:hanging="54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54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Q: 3</w:t>
        <w:tab/>
        <w:t xml:space="preserve">Attempt any two of the following questions.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List and explain main guidelines of the WCAG in brief.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Describe two methods for designing for multiple screen resolution. Note the advantages and disadvantages of each method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How does a website become live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List any four factors to be considered, while testing your website and explain any one of these factors in brief.</w:t>
      </w:r>
    </w:p>
    <w:p w:rsidR="00000000" w:rsidDel="00000000" w:rsidP="00000000" w:rsidRDefault="00000000" w:rsidRPr="00000000" w14:paraId="00000037">
      <w:pPr>
        <w:ind w:left="-54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54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Q: 4</w:t>
        <w:tab/>
        <w:tab/>
        <w:t xml:space="preserve">Attempt any four of the following questions.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Write HTML code to generate following output : 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• Coffee</w:t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• Tea</w:t>
      </w:r>
    </w:p>
    <w:p w:rsidR="00000000" w:rsidDel="00000000" w:rsidP="00000000" w:rsidRDefault="00000000" w:rsidRPr="00000000" w14:paraId="0000003C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о Black Tea</w:t>
      </w:r>
    </w:p>
    <w:p w:rsidR="00000000" w:rsidDel="00000000" w:rsidP="00000000" w:rsidRDefault="00000000" w:rsidRPr="00000000" w14:paraId="0000003D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        о Green Tea</w:t>
      </w:r>
    </w:p>
    <w:p w:rsidR="00000000" w:rsidDel="00000000" w:rsidP="00000000" w:rsidRDefault="00000000" w:rsidRPr="00000000" w14:paraId="0000003E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ab/>
        <w:t xml:space="preserve">• Milk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Write a HTML program to design a form which should allow to enter your personal data ( Hint : make use of text field, password field, radio buttons, text area, submit button )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Make following table in HTML</w:t>
      </w:r>
    </w:p>
    <w:p w:rsidR="00000000" w:rsidDel="00000000" w:rsidP="00000000" w:rsidRDefault="00000000" w:rsidRPr="00000000" w14:paraId="00000041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 </w:t>
        <w:tab/>
      </w:r>
    </w:p>
    <w:tbl>
      <w:tblPr>
        <w:tblStyle w:val="Table1"/>
        <w:tblW w:w="9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4590"/>
        <w:tblGridChange w:id="0">
          <w:tblGrid>
            <w:gridCol w:w="4590"/>
            <w:gridCol w:w="45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Jill   Smith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43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Eve Jackson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 Mono Medium" w:cs="Roboto Mono Medium" w:eastAsia="Roboto Mono Medium" w:hAnsi="Roboto Mono Medium"/>
                <w:sz w:val="24"/>
                <w:szCs w:val="24"/>
              </w:rPr>
            </w:pPr>
            <w:r w:rsidDel="00000000" w:rsidR="00000000" w:rsidRPr="00000000">
              <w:rPr>
                <w:rFonts w:ascii="Roboto Mono Medium" w:cs="Roboto Mono Medium" w:eastAsia="Roboto Mono Medium" w:hAnsi="Roboto Mono Medium"/>
                <w:sz w:val="24"/>
                <w:szCs w:val="24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048">
      <w:pPr>
        <w:ind w:left="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What is the CSS box model ? What are the main properties of the box model ?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Explain any property in brief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It is desired to change the color of all &lt;p&gt; elements to “red” To make the all &lt;p&gt; elements “red” edit the following code : 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&lt;!DOCTYPE html&gt;</w:t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&lt;html&gt;</w:t>
      </w:r>
    </w:p>
    <w:p w:rsidR="00000000" w:rsidDel="00000000" w:rsidP="00000000" w:rsidRDefault="00000000" w:rsidRPr="00000000" w14:paraId="0000004E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&lt;head&gt;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&lt;style&gt;&lt;/style&gt;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&lt;/head&gt;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&lt;body&gt;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&lt;h1&gt;This is a Heading&lt;/h1&gt;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&lt;p&gt;This is a paragraph&lt;p&gt;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&lt;p&gt;This is another paragraph&lt;p&gt;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&lt;/body&gt;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57">
      <w:pPr>
        <w:ind w:left="360" w:firstLine="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rFonts w:ascii="Roboto Mono Medium" w:cs="Roboto Mono Medium" w:eastAsia="Roboto Mono Medium" w:hAnsi="Roboto Mono Medium"/>
          <w:sz w:val="24"/>
          <w:szCs w:val="24"/>
        </w:rPr>
      </w:pPr>
      <w:r w:rsidDel="00000000" w:rsidR="00000000" w:rsidRPr="00000000">
        <w:rPr>
          <w:rFonts w:ascii="Roboto Mono Medium" w:cs="Roboto Mono Medium" w:eastAsia="Roboto Mono Medium" w:hAnsi="Roboto Mono Medium"/>
          <w:sz w:val="24"/>
          <w:szCs w:val="24"/>
          <w:rtl w:val="0"/>
        </w:rPr>
        <w:t xml:space="preserve">What is the full form of CSS ? What are various types of CSS ? Explain any one type of CSS with an appropriate example.</w:t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62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Medium-regular.ttf"/><Relationship Id="rId2" Type="http://schemas.openxmlformats.org/officeDocument/2006/relationships/font" Target="fonts/RobotoMonoMedium-bold.ttf"/><Relationship Id="rId3" Type="http://schemas.openxmlformats.org/officeDocument/2006/relationships/font" Target="fonts/RobotoMonoMedium-italic.ttf"/><Relationship Id="rId4" Type="http://schemas.openxmlformats.org/officeDocument/2006/relationships/font" Target="fonts/RobotoMonoMedium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