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</w:pPr>
      <w:r>
        <w:rPr>
          <w:rtl w:val="0"/>
          <w:lang w:val="en-US"/>
        </w:rPr>
        <w:t>Harsh Rajkumar Vaish</w:t>
      </w:r>
    </w:p>
    <w:p>
      <w:pPr>
        <w:pStyle w:val="Body"/>
        <w:spacing w:line="240" w:lineRule="auto"/>
      </w:pPr>
      <w:r>
        <w:rPr>
          <w:rtl w:val="0"/>
          <w:lang w:val="en-US"/>
        </w:rPr>
        <w:t>Prof. Yongfeng Zhang</w:t>
      </w:r>
    </w:p>
    <w:p>
      <w:pPr>
        <w:pStyle w:val="Body"/>
        <w:spacing w:line="240" w:lineRule="auto"/>
      </w:pPr>
      <w:r>
        <w:rPr>
          <w:rtl w:val="0"/>
          <w:lang w:val="en-US"/>
        </w:rPr>
        <w:t>Recommendation based on MovieLens-20M Dataset</w:t>
      </w:r>
    </w:p>
    <w:p>
      <w:pPr>
        <w:pStyle w:val="Body"/>
        <w:spacing w:line="240" w:lineRule="auto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  <w:lang w:val="en-US"/>
        </w:rPr>
        <w:t>March 20, 2020</w:t>
      </w:r>
      <w:r>
        <w:rPr/>
        <w:fldChar w:fldCharType="end" w:fldLock="1"/>
      </w:r>
    </w:p>
    <w:p>
      <w:pPr>
        <w:pStyle w:val="Title"/>
        <w:spacing w:line="240" w:lineRule="auto"/>
      </w:pPr>
      <w:r>
        <w:rPr>
          <w:rtl w:val="0"/>
          <w:lang w:val="en-US"/>
        </w:rPr>
        <w:t>MovieLens-TranseE</w:t>
      </w:r>
    </w:p>
    <w:p>
      <w:pPr>
        <w:pStyle w:val="Body 2"/>
        <w:bidi w:val="0"/>
      </w:pPr>
    </w:p>
    <w:p>
      <w:pPr>
        <w:pStyle w:val="Body 2"/>
        <w:spacing w:line="240" w:lineRule="auto"/>
      </w:pPr>
      <w:r>
        <w:rPr>
          <w:rtl w:val="0"/>
          <w:lang w:val="en-US"/>
        </w:rPr>
        <w:t xml:space="preserve">This document details work done on the MovieLense-TransE project over the last semester. Code is accessible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"https://github.com/harsh2kumar/movielens-transe/tree/master"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2"/>
        <w:spacing w:line="240" w:lineRule="auto"/>
      </w:pP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Code Structure: There are 4 branches - baselines, TransE, </w:t>
      </w:r>
      <w:r>
        <w:rPr>
          <w:rtl w:val="0"/>
          <w:lang w:val="de-DE"/>
        </w:rPr>
        <w:t>RL-DQN</w:t>
      </w:r>
      <w:r>
        <w:rPr>
          <w:rtl w:val="0"/>
          <w:lang w:val="en-US"/>
        </w:rPr>
        <w:t xml:space="preserve"> and master. There is a separate data processing done for each of the models as detailed in section Code.</w:t>
      </w:r>
    </w:p>
    <w:p>
      <w:pPr>
        <w:pStyle w:val="Body 2"/>
        <w:spacing w:line="240" w:lineRule="auto"/>
      </w:pPr>
    </w:p>
    <w:p>
      <w:pPr>
        <w:pStyle w:val="Subtitle"/>
        <w:bidi w:val="0"/>
      </w:pPr>
      <w:r>
        <w:rPr>
          <w:rtl w:val="0"/>
        </w:rPr>
        <w:t xml:space="preserve">Data Sources:  </w:t>
      </w:r>
    </w:p>
    <w:p>
      <w:pPr>
        <w:pStyle w:val="Body 3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Data sources can be accessed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"https://drive.google.com/drive/folders/1EbGfW3f4ly37RgfB5PbZFN1y4FmDNUs7?usp=sharing"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here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KB4Rec: </w:t>
      </w:r>
      <w:r>
        <w:rPr>
          <w:b w:val="0"/>
          <w:bCs w:val="0"/>
          <w:rtl w:val="0"/>
          <w:lang w:val="en-US"/>
        </w:rPr>
        <w:t>There are 3 files in this dataset, however, we just use one: ml2fb.txt. It maps</w:t>
      </w:r>
      <w:r>
        <w:rPr>
          <w:b w:val="0"/>
          <w:bCs w:val="0"/>
          <w:rtl w:val="0"/>
          <w:lang w:val="da-DK"/>
        </w:rPr>
        <w:t xml:space="preserve"> MovieLens 20M to Freeba</w:t>
      </w:r>
      <w:r>
        <w:rPr>
          <w:b w:val="0"/>
          <w:bCs w:val="0"/>
          <w:rtl w:val="0"/>
          <w:lang w:val="en-US"/>
        </w:rPr>
        <w:t>se.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Each line in ml2fb.txt is in the following format: 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RS_item_ID</w:t>
      </w:r>
      <w:r>
        <w:rPr>
          <w:b w:val="0"/>
          <w:bCs w:val="0"/>
          <w:rtl w:val="0"/>
          <w:lang w:val="en-US"/>
        </w:rPr>
        <w:t>[\tab]</w:t>
      </w:r>
      <w:r>
        <w:rPr>
          <w:b w:val="0"/>
          <w:bCs w:val="0"/>
          <w:i w:val="1"/>
          <w:iCs w:val="1"/>
          <w:rtl w:val="0"/>
          <w:lang w:val="en-US"/>
        </w:rPr>
        <w:t xml:space="preserve">FB_item_ID </w:t>
      </w:r>
    </w:p>
    <w:p>
      <w:pPr>
        <w:pStyle w:val="Body"/>
        <w:spacing w:line="240" w:lineRule="auto"/>
        <w:rPr>
          <w:b w:val="0"/>
          <w:bCs w:val="0"/>
        </w:rPr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where RS_item_ID &amp; FB_item_ID denote item_ID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s from ML20M and FreeBase dataset respectively.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FreeBase: </w:t>
      </w:r>
      <w:r>
        <w:rPr>
          <w:b w:val="0"/>
          <w:bCs w:val="0"/>
          <w:rtl w:val="0"/>
          <w:lang w:val="en-US"/>
        </w:rPr>
        <w:t>We use 1 step graph within our knowledge graph. This has been provided in  graph_movie_1step.txt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MovieLens20M(ML20M):</w:t>
      </w:r>
    </w:p>
    <w:p>
      <w:pPr>
        <w:pStyle w:val="Body"/>
        <w:bidi w:val="0"/>
      </w:pPr>
      <w:r>
        <w:rPr>
          <w:rtl w:val="0"/>
          <w:lang w:val="en-US"/>
        </w:rPr>
        <w:t xml:space="preserve">We also used freebase dataset: You can find the data in </w:t>
      </w:r>
    </w:p>
    <w:p>
      <w:pPr>
        <w:pStyle w:val="Body 2"/>
        <w:spacing w:line="24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We used the MovieLense-20M dataset which can be access through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"https://grouplens.org/datasets/movielens/"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here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 xml:space="preserve">. As of </w:t>
      </w:r>
      <w:r>
        <w:rPr>
          <w:b w:val="0"/>
          <w:bCs w:val="0"/>
          <w:i w:val="1"/>
          <w:iCs w:val="1"/>
          <w:rtl w:val="0"/>
          <w:lang w:val="en-US"/>
        </w:rPr>
        <w:t>March 20 2020</w:t>
      </w:r>
      <w:r>
        <w:rPr>
          <w:b w:val="0"/>
          <w:bCs w:val="0"/>
          <w:rtl w:val="0"/>
          <w:lang w:val="en-US"/>
        </w:rPr>
        <w:t>, there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s a new dataset MovieLens-25M available. This dataset contains 20 million ratings &amp; 465K tags of 27K movies rated by 138K users. The dataset contains 5 csv files:</w:t>
      </w:r>
    </w:p>
    <w:p>
      <w:pPr>
        <w:pStyle w:val="Body 2"/>
        <w:numPr>
          <w:ilvl w:val="0"/>
          <w:numId w:val="2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movies.csv </w:t>
      </w:r>
      <w:r>
        <w:rPr>
          <w:b w:val="0"/>
          <w:bCs w:val="0"/>
          <w:rtl w:val="0"/>
          <w:lang w:val="en-US"/>
        </w:rPr>
        <w:t>(movieId, title, genre)</w:t>
      </w:r>
    </w:p>
    <w:p>
      <w:pPr>
        <w:pStyle w:val="Default"/>
        <w:numPr>
          <w:ilvl w:val="5"/>
          <w:numId w:val="2"/>
        </w:numPr>
        <w:bidi w:val="0"/>
        <w:spacing w:line="20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Errors and inconsistencies may exist in titles.</w:t>
      </w:r>
    </w:p>
    <w:p>
      <w:pPr>
        <w:pStyle w:val="Default"/>
        <w:numPr>
          <w:ilvl w:val="5"/>
          <w:numId w:val="2"/>
        </w:numPr>
        <w:bidi w:val="0"/>
        <w:spacing w:line="280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Genres are a pipe-separated list of [</w:t>
      </w:r>
      <w:r>
        <w:rPr>
          <w:sz w:val="24"/>
          <w:szCs w:val="24"/>
          <w:rtl w:val="0"/>
          <w:lang w:val="en-US"/>
        </w:rPr>
        <w:t>Action, Adventure, Animation, Children's, Comedy, Crime, Documentary, Drama, Fantasy, Film-Noir, Horror, Musical, Mystery, Romance, Sci-Fi, Thriller, War, Western, (no genres listed)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Body 2"/>
        <w:numPr>
          <w:ilvl w:val="0"/>
          <w:numId w:val="2"/>
        </w:numPr>
        <w:spacing w:line="24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r</w:t>
      </w:r>
      <w:r>
        <w:rPr>
          <w:b w:val="1"/>
          <w:bCs w:val="1"/>
          <w:rtl w:val="0"/>
          <w:lang w:val="en-US"/>
        </w:rPr>
        <w:t xml:space="preserve">atings.csv </w:t>
      </w:r>
      <w:r>
        <w:rPr>
          <w:b w:val="0"/>
          <w:bCs w:val="0"/>
          <w:rtl w:val="0"/>
          <w:lang w:val="en-US"/>
        </w:rPr>
        <w:t>(userId, movieId, rating, timestamp)</w:t>
      </w:r>
    </w:p>
    <w:p>
      <w:pPr>
        <w:pStyle w:val="Default"/>
        <w:numPr>
          <w:ilvl w:val="6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Ratings are made on a 5-star scale, with 0.5-star increments (0.5-5.0 stars).</w:t>
      </w:r>
    </w:p>
    <w:p>
      <w:pPr>
        <w:pStyle w:val="Default"/>
        <w:numPr>
          <w:ilvl w:val="6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Timestamps represent seconds since midnight Coordinated Universal Time (UTC) of January 1, 1970.</w:t>
      </w:r>
    </w:p>
    <w:p>
      <w:pPr>
        <w:pStyle w:val="Body 2"/>
        <w:numPr>
          <w:ilvl w:val="0"/>
          <w:numId w:val="2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tags.csv </w:t>
      </w:r>
      <w:r>
        <w:rPr>
          <w:b w:val="0"/>
          <w:bCs w:val="0"/>
          <w:rtl w:val="0"/>
          <w:lang w:val="en-US"/>
        </w:rPr>
        <w:t>(userId, movieId, tag, timestamp)</w:t>
      </w:r>
    </w:p>
    <w:p>
      <w:pPr>
        <w:pStyle w:val="Default"/>
        <w:numPr>
          <w:ilvl w:val="5"/>
          <w:numId w:val="2"/>
        </w:numPr>
        <w:bidi w:val="0"/>
        <w:spacing w:line="20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Tags are user-generated metadata about movies. Each tag is typically a single word or short phrase. The meaning, value, and purpose of a particular tag is determined by each user.</w:t>
      </w:r>
    </w:p>
    <w:p>
      <w:pPr>
        <w:pStyle w:val="Body 2"/>
        <w:numPr>
          <w:ilvl w:val="0"/>
          <w:numId w:val="2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links.csv</w:t>
      </w:r>
      <w:r>
        <w:rPr>
          <w:b w:val="0"/>
          <w:bCs w:val="0"/>
          <w:rtl w:val="0"/>
          <w:lang w:val="en-US"/>
        </w:rPr>
        <w:t xml:space="preserve"> (movieId, imdbId, tmdbId)</w:t>
      </w:r>
    </w:p>
    <w:p>
      <w:pPr>
        <w:pStyle w:val="Body 2"/>
        <w:numPr>
          <w:ilvl w:val="1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movieId, imdbId, tmdbId are identifiers used by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"https://movielens.org/"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https://movielens.org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"http://www.imdb.com/"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http://www.imdb.com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"https://www.themoviedb.org/"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https://www.themoviedb.org</w:t>
      </w:r>
      <w:r>
        <w:rPr/>
        <w:fldChar w:fldCharType="end" w:fldLock="0"/>
      </w:r>
      <w:r>
        <w:rPr>
          <w:rtl w:val="0"/>
          <w:lang w:val="en-US"/>
        </w:rPr>
        <w:t xml:space="preserve"> respectively.</w:t>
      </w:r>
    </w:p>
    <w:p>
      <w:pPr>
        <w:pStyle w:val="Body 2"/>
        <w:numPr>
          <w:ilvl w:val="0"/>
          <w:numId w:val="2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genome-tags.csv</w:t>
      </w:r>
      <w:r>
        <w:rPr>
          <w:b w:val="0"/>
          <w:bCs w:val="0"/>
          <w:rtl w:val="0"/>
          <w:lang w:val="en-US"/>
        </w:rPr>
        <w:t xml:space="preserve"> (tagId, tag)</w:t>
      </w:r>
    </w:p>
    <w:p>
      <w:pPr>
        <w:pStyle w:val="Body 2"/>
        <w:numPr>
          <w:ilvl w:val="0"/>
          <w:numId w:val="2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genome-score.csv</w:t>
      </w:r>
      <w:r>
        <w:rPr>
          <w:b w:val="0"/>
          <w:bCs w:val="0"/>
          <w:rtl w:val="0"/>
          <w:lang w:val="en-US"/>
        </w:rPr>
        <w:t xml:space="preserve"> (</w:t>
      </w:r>
      <w:r>
        <w:rPr>
          <w:b w:val="0"/>
          <w:bCs w:val="0"/>
          <w:rtl w:val="0"/>
          <w:lang w:val="en-US"/>
        </w:rPr>
        <w:t>movieId,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</w:rPr>
        <w:t>tagId,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fr-FR"/>
        </w:rPr>
        <w:t>relevance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  <w:lang w:val="en-US"/>
        </w:rPr>
        <w:t xml:space="preserve">Code: </w:t>
      </w:r>
    </w:p>
    <w:p>
      <w:pPr>
        <w:pStyle w:val="Body 3"/>
        <w:bidi w:val="0"/>
      </w:pPr>
    </w:p>
    <w:p>
      <w:pPr>
        <w:pStyle w:val="Heading"/>
        <w:bidi w:val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Translational-Embedding Model: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 xml:space="preserve">Data Cleaning: </w:t>
      </w:r>
      <w:r>
        <w:rPr>
          <w:rtl w:val="0"/>
          <w:lang w:val="en-US"/>
        </w:rPr>
        <w:t xml:space="preserve">Preprocessed data can be accessed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"https://drive.google.com/drive/folders/1Kb7KNyoYYF0QoSxXoEv-JRs8wfv3cClL?usp=sharing"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here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Relevant code: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util.py and </w:t>
      </w:r>
      <w:r>
        <w:rPr>
          <w:rtl w:val="0"/>
          <w:lang w:val="en-US"/>
        </w:rPr>
        <w:t>class MovieLens -&gt; kg_construction.py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i w:val="1"/>
          <w:iCs w:val="1"/>
        </w:rPr>
      </w:pPr>
      <w:r>
        <w:rPr>
          <w:rtl w:val="0"/>
          <w:lang w:val="en-US"/>
        </w:rPr>
        <w:t xml:space="preserve">Since the amount of data to be processed was huge, multiprocessing is used to make the code efficient. Relevant functions with self-explanatory comments included in </w:t>
      </w:r>
      <w:r>
        <w:rPr>
          <w:i w:val="1"/>
          <w:iCs w:val="1"/>
          <w:rtl w:val="0"/>
          <w:lang w:val="en-US"/>
        </w:rPr>
        <w:t>kg_construction.py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util.py</w:t>
      </w:r>
    </w:p>
    <w:p>
      <w:pPr>
        <w:pStyle w:val="Body"/>
        <w:spacing w:line="240" w:lineRule="auto"/>
      </w:pP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Using </w:t>
      </w:r>
      <w:r>
        <w:rPr>
          <w:i w:val="1"/>
          <w:iCs w:val="1"/>
          <w:rtl w:val="0"/>
          <w:lang w:val="en-US"/>
        </w:rPr>
        <w:t xml:space="preserve">graph_movie_1step.txt </w:t>
      </w:r>
      <w:r>
        <w:rPr>
          <w:rtl w:val="0"/>
          <w:lang w:val="en-US"/>
        </w:rPr>
        <w:t xml:space="preserve">we first create </w:t>
      </w:r>
      <w:r>
        <w:rPr>
          <w:i w:val="1"/>
          <w:iCs w:val="1"/>
          <w:rtl w:val="0"/>
          <w:lang w:val="en-US"/>
        </w:rPr>
        <w:t>data_processed/data_freebase.txt</w:t>
      </w:r>
      <w:r>
        <w:rPr>
          <w:rtl w:val="0"/>
          <w:lang w:val="en-US"/>
        </w:rPr>
        <w:t xml:space="preserve"> in the format : </w:t>
      </w:r>
    </w:p>
    <w:p>
      <w:pPr>
        <w:pStyle w:val="Body"/>
        <w:spacing w:line="240" w:lineRule="auto"/>
        <w:ind w:left="785"/>
      </w:pPr>
      <w:r>
        <w:rPr>
          <w:rtl w:val="0"/>
          <w:lang w:val="en-US"/>
        </w:rPr>
        <w:t>FB_item_ID</w:t>
      </w:r>
      <w:r>
        <w:rPr>
          <w:i w:val="1"/>
          <w:iCs w:val="1"/>
          <w:rtl w:val="0"/>
          <w:lang w:val="en-US"/>
        </w:rPr>
        <w:t>[\tab]</w:t>
      </w:r>
      <w:r>
        <w:rPr>
          <w:rtl w:val="0"/>
          <w:lang w:val="en-US"/>
        </w:rPr>
        <w:t>relation_name</w:t>
      </w:r>
      <w:r>
        <w:rPr>
          <w:i w:val="1"/>
          <w:iCs w:val="1"/>
          <w:rtl w:val="0"/>
          <w:lang w:val="en-US"/>
        </w:rPr>
        <w:t>[\tab]</w:t>
      </w:r>
      <w:r>
        <w:rPr>
          <w:rtl w:val="0"/>
          <w:lang w:val="en-US"/>
        </w:rPr>
        <w:t>FB_item_ID</w:t>
      </w:r>
    </w:p>
    <w:p>
      <w:pPr>
        <w:pStyle w:val="Body"/>
        <w:spacing w:line="240" w:lineRule="auto"/>
        <w:ind w:left="785"/>
      </w:pPr>
      <w:r>
        <w:rPr>
          <w:rtl w:val="0"/>
          <w:lang w:val="en-US"/>
        </w:rPr>
        <w:t>This involves removing links and just retaining the id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present for FB_item_ID.</w:t>
      </w:r>
    </w:p>
    <w:p>
      <w:pPr>
        <w:pStyle w:val="Body"/>
        <w:spacing w:line="240" w:lineRule="auto"/>
        <w:ind w:left="785"/>
      </w:pPr>
      <w:r>
        <w:rPr>
          <w:rtl w:val="0"/>
          <w:lang w:val="en-US"/>
        </w:rPr>
        <w:t>We format relation_name as  entity_name.relation_name.entity_name</w:t>
      </w: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We map all the entities and relations from this file and store it in entities/&lt;entity_name&gt;.txt and relations/&lt;relation_name&gt;.txt. </w:t>
      </w:r>
    </w:p>
    <w:p>
      <w:pPr>
        <w:pStyle w:val="Body"/>
        <w:numPr>
          <w:ilvl w:val="2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Each of these files store distinct FB_item_ID separated by newline character.</w:t>
      </w:r>
    </w:p>
    <w:p>
      <w:pPr>
        <w:pStyle w:val="Body"/>
        <w:numPr>
          <w:ilvl w:val="2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Using KB4Rec/ml2fb.txt we transform FB_item_ID to RS_item_ID. </w:t>
      </w:r>
    </w:p>
    <w:p>
      <w:pPr>
        <w:pStyle w:val="Body"/>
        <w:numPr>
          <w:ilvl w:val="2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also create user.watched.movie relation which we populate using ml20m/ratings.csv</w:t>
      </w:r>
    </w:p>
    <w:p>
      <w:pPr>
        <w:pStyle w:val="Body"/>
        <w:numPr>
          <w:ilvl w:val="2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again transform all the freebase ids into numerical ids starting with 0</w:t>
      </w: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only use relations which have occurrence frequency&gt;10000. This can be modified to reduce/ increase density of out embeddings.</w:t>
      </w: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skip users who have watched less than or equal to 5 movies.</w:t>
      </w: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The final data(with only indexes) that we use can be found in relation_indices/&lt;relation_name&gt;.txt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Training/ Test Data</w:t>
      </w: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use all relations and 70% of user.watched.movie relation as training_data</w:t>
      </w:r>
    </w:p>
    <w:p>
      <w:pPr>
        <w:pStyle w:val="Body"/>
        <w:numPr>
          <w:ilvl w:val="1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use remaining 30% of user.watched.movie relation as test_data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Running the code:</w:t>
      </w:r>
    </w:p>
    <w:p>
      <w:pPr>
        <w:pStyle w:val="Body"/>
        <w:numPr>
          <w:ilvl w:val="0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All the data is loaded and stored in edicts defined in class MovieLensDataLoader -&gt; kg_construction.py</w:t>
      </w:r>
    </w:p>
    <w:p>
      <w:pPr>
        <w:pStyle w:val="Body"/>
        <w:numPr>
          <w:ilvl w:val="0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create embeddings using code in train_embedding.py</w:t>
      </w:r>
    </w:p>
    <w:p>
      <w:pPr>
        <w:pStyle w:val="Body"/>
        <w:numPr>
          <w:ilvl w:val="0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Evaluation of the embeddings is done using code in test_embedding.py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Results</w:t>
      </w:r>
    </w:p>
    <w:p>
      <w:pPr>
        <w:pStyle w:val="Body"/>
        <w:bidi w:val="0"/>
      </w:pPr>
      <w:r>
        <w:rPr>
          <w:rtl w:val="0"/>
          <w:lang w:val="en-US"/>
        </w:rPr>
        <w:t>The results are formatted as following: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Precision: train 0.45, test 0.10.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Recall: train 0.08, test 0.07.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AUC: train 0.92, test 0.91.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Results are stored in results.txt for all the algorithms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Heading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Baselines:</w:t>
      </w:r>
    </w:p>
    <w:p>
      <w:pPr>
        <w:pStyle w:val="Body"/>
        <w:spacing w:line="240" w:lineRule="auto"/>
      </w:pPr>
      <w:r>
        <w:rPr>
          <w:rtl w:val="0"/>
          <w:lang w:val="en-US"/>
        </w:rPr>
        <w:t>We ran multiple baseline models:</w:t>
      </w:r>
    </w:p>
    <w:p>
      <w:pPr>
        <w:pStyle w:val="Body"/>
        <w:numPr>
          <w:ilvl w:val="1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CKE - TensorFlow implementation</w:t>
      </w:r>
    </w:p>
    <w:p>
      <w:pPr>
        <w:pStyle w:val="Body"/>
        <w:numPr>
          <w:ilvl w:val="3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use ml20m/ratings.csv</w:t>
      </w:r>
    </w:p>
    <w:p>
      <w:pPr>
        <w:pStyle w:val="Body"/>
        <w:numPr>
          <w:ilvl w:val="3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Relevant code can be found in CKE/train_cke.py</w:t>
      </w:r>
    </w:p>
    <w:p>
      <w:pPr>
        <w:pStyle w:val="Body"/>
        <w:spacing w:line="240" w:lineRule="auto"/>
      </w:pPr>
    </w:p>
    <w:p>
      <w:pPr>
        <w:pStyle w:val="Body"/>
        <w:numPr>
          <w:ilvl w:val="1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BPR - PyTorch implementation</w:t>
      </w:r>
    </w:p>
    <w:p>
      <w:pPr>
        <w:pStyle w:val="Body"/>
        <w:numPr>
          <w:ilvl w:val="3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use ml20m/ratings.csv</w:t>
      </w:r>
    </w:p>
    <w:p>
      <w:pPr>
        <w:pStyle w:val="Body"/>
        <w:numPr>
          <w:ilvl w:val="3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Relevant code can be found in CKE/train_cke.py</w:t>
      </w:r>
    </w:p>
    <w:p>
      <w:pPr>
        <w:pStyle w:val="Body"/>
        <w:spacing w:line="240" w:lineRule="auto"/>
      </w:pPr>
    </w:p>
    <w:p>
      <w:pPr>
        <w:pStyle w:val="Body"/>
        <w:numPr>
          <w:ilvl w:val="1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OpenKE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"https://github.com/thunlp/OpenKE"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PyTorch</w:t>
      </w:r>
      <w:r>
        <w:rPr>
          <w:rStyle w:val="Hyperlink.0"/>
          <w:rtl w:val="0"/>
          <w:lang w:val="en-US"/>
        </w:rPr>
        <w:t xml:space="preserve"> implementation</w:t>
      </w:r>
      <w:r>
        <w:rPr/>
        <w:fldChar w:fldCharType="end" w:fldLock="0"/>
      </w:r>
    </w:p>
    <w:p>
      <w:pPr>
        <w:pStyle w:val="Body"/>
        <w:numPr>
          <w:ilvl w:val="2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We create the following files: run OpenKE/</w:t>
      </w:r>
      <w:r>
        <w:rPr>
          <w:rtl w:val="0"/>
          <w:lang w:val="en-US"/>
        </w:rPr>
        <w:t>kg_construction_OpenKE.py</w:t>
      </w:r>
      <w:r>
        <w:rPr>
          <w:rtl w:val="0"/>
          <w:lang w:val="en-US"/>
        </w:rPr>
        <w:t xml:space="preserve"> to generate all these files except for type_constraint.txt</w:t>
      </w:r>
    </w:p>
    <w:p>
      <w:pPr>
        <w:pStyle w:val="Body"/>
        <w:numPr>
          <w:ilvl w:val="3"/>
          <w:numId w:val="7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Training</w:t>
      </w:r>
    </w:p>
    <w:p>
      <w:pPr>
        <w:pStyle w:val="Body"/>
        <w:numPr>
          <w:ilvl w:val="4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entity2id.txt - &lt;</w:t>
      </w:r>
      <w:r>
        <w:rPr>
          <w:i w:val="1"/>
          <w:iCs w:val="1"/>
          <w:rtl w:val="0"/>
          <w:lang w:val="en-US"/>
        </w:rPr>
        <w:t xml:space="preserve">FB_item_ID&gt; index. </w:t>
      </w:r>
      <w:r>
        <w:rPr>
          <w:rtl w:val="0"/>
          <w:lang w:val="en-US"/>
        </w:rPr>
        <w:t>First line contains total number of entities.</w:t>
      </w:r>
    </w:p>
    <w:p>
      <w:pPr>
        <w:pStyle w:val="Body"/>
        <w:numPr>
          <w:ilvl w:val="4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relation2id.txt - &lt;relation_name&gt; index. First line contains total number of relations.</w:t>
      </w:r>
    </w:p>
    <w:p>
      <w:pPr>
        <w:pStyle w:val="Body"/>
        <w:numPr>
          <w:ilvl w:val="4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train2id.txt - &lt;entity_1_index entity_2_index relation&gt;. First line contains total number of triples for training.</w:t>
      </w:r>
    </w:p>
    <w:p>
      <w:pPr>
        <w:pStyle w:val="Body"/>
        <w:numPr>
          <w:ilvl w:val="3"/>
          <w:numId w:val="7"/>
        </w:numPr>
        <w:spacing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Testing</w:t>
      </w:r>
    </w:p>
    <w:p>
      <w:pPr>
        <w:pStyle w:val="Body"/>
        <w:numPr>
          <w:ilvl w:val="4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test2id.txt</w:t>
      </w:r>
      <w:r>
        <w:rPr>
          <w:rtl w:val="0"/>
          <w:lang w:val="en-US"/>
        </w:rPr>
        <w:t xml:space="preserve"> - &lt;entity_1_index entity_2_index relation&gt;. First line contains total number of triples for t</w:t>
      </w:r>
      <w:r>
        <w:rPr>
          <w:rtl w:val="0"/>
          <w:lang w:val="en-US"/>
        </w:rPr>
        <w:t>esting</w:t>
      </w:r>
      <w:r>
        <w:rPr>
          <w:rtl w:val="0"/>
        </w:rPr>
        <w:t>.</w:t>
      </w:r>
    </w:p>
    <w:p>
      <w:pPr>
        <w:pStyle w:val="Body"/>
        <w:numPr>
          <w:ilvl w:val="4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valid2id.txt -</w:t>
      </w:r>
      <w:r>
        <w:rPr>
          <w:rtl w:val="0"/>
          <w:lang w:val="en-US"/>
        </w:rPr>
        <w:t xml:space="preserve"> &lt;entity_1_index entity_2_index relation&gt;. First line contains total number of triples for </w:t>
      </w:r>
      <w:r>
        <w:rPr>
          <w:rtl w:val="0"/>
          <w:lang w:val="en-US"/>
        </w:rPr>
        <w:t>validating</w:t>
      </w:r>
      <w:r>
        <w:rPr>
          <w:rtl w:val="0"/>
        </w:rPr>
        <w:t>.</w:t>
      </w:r>
    </w:p>
    <w:p>
      <w:pPr>
        <w:pStyle w:val="Body"/>
        <w:numPr>
          <w:ilvl w:val="4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type_constraint.txt - First line is the total number of relations followed by the type constraint for each relation. This file can be generated using OpenKE/</w:t>
      </w:r>
      <w:r>
        <w:rPr>
          <w:i w:val="1"/>
          <w:iCs w:val="1"/>
          <w:rtl w:val="0"/>
          <w:lang w:val="en-US"/>
        </w:rPr>
        <w:t>n-n.py</w:t>
      </w:r>
    </w:p>
    <w:p>
      <w:pPr>
        <w:pStyle w:val="Body"/>
        <w:numPr>
          <w:ilvl w:val="5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>For instance: relation 1268 has 2 head entities (13005, 12781) and 1 tail entity (12683).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1268    2       13005   12781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1268    1       12683</w:t>
      </w:r>
    </w:p>
    <w:p>
      <w:pPr>
        <w:pStyle w:val="Body"/>
        <w:numPr>
          <w:ilvl w:val="5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Run OpenKE/train_transe.py to generate embeddings </w:t>
      </w:r>
    </w:p>
    <w:p>
      <w:pPr>
        <w:pStyle w:val="Body"/>
        <w:numPr>
          <w:ilvl w:val="5"/>
          <w:numId w:val="7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Run </w:t>
      </w:r>
      <w:r>
        <w:rPr>
          <w:rtl w:val="0"/>
          <w:lang w:val="da-DK"/>
        </w:rPr>
        <w:t>OpenKE/t</w:t>
      </w:r>
      <w:r>
        <w:rPr>
          <w:rtl w:val="0"/>
          <w:lang w:val="en-US"/>
        </w:rPr>
        <w:t>est</w:t>
      </w:r>
      <w:r>
        <w:rPr>
          <w:rtl w:val="0"/>
          <w:lang w:val="en-US"/>
        </w:rPr>
        <w:t xml:space="preserve">_transe.py to </w:t>
      </w:r>
      <w:r>
        <w:rPr>
          <w:rtl w:val="0"/>
          <w:lang w:val="en-US"/>
        </w:rPr>
        <w:t>get the results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Results</w:t>
      </w:r>
    </w:p>
    <w:p>
      <w:pPr>
        <w:pStyle w:val="Body"/>
        <w:bidi w:val="0"/>
      </w:pPr>
      <w:r>
        <w:rPr>
          <w:rtl w:val="0"/>
          <w:lang w:val="en-US"/>
        </w:rPr>
        <w:t>The results are formatted as following: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Precision: train 0.45, test 0.10.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Recall: train 0.08, test 0.07.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AUC: train 0.92, test 0.91.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Results are stored in results.txt for all the algorithms</w:t>
      </w:r>
    </w:p>
    <w:p>
      <w:pPr>
        <w:pStyle w:val="Heading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RL-DQN model: </w:t>
      </w:r>
    </w:p>
    <w:p>
      <w:pPr>
        <w:pStyle w:val="Body"/>
        <w:spacing w:line="240" w:lineRule="auto"/>
      </w:pPr>
      <w:r>
        <w:rPr>
          <w:rtl w:val="0"/>
          <w:lang w:val="en-US"/>
        </w:rPr>
        <w:t>This was done using PyTorch based OpenAI gym implementation. The same convention as Baselines and Translational-Embedding is followed here as well.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916"/>
        </w:tabs>
        <w:ind w:left="196" w:firstLine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96"/>
        </w:tabs>
        <w:ind w:left="376" w:firstLine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76"/>
        </w:tabs>
        <w:ind w:left="556" w:firstLine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56"/>
        </w:tabs>
        <w:ind w:left="736" w:firstLine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36"/>
        </w:tabs>
        <w:ind w:left="916" w:firstLine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19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96"/>
          </w:tabs>
          <w:ind w:left="37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76"/>
          </w:tabs>
          <w:ind w:left="55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73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91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09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19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096"/>
          </w:tabs>
          <w:ind w:left="37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76"/>
          </w:tabs>
          <w:ind w:left="55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56"/>
          </w:tabs>
          <w:ind w:left="73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36"/>
          </w:tabs>
          <w:ind w:left="91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16"/>
          </w:tabs>
          <w:ind w:left="109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996"/>
          </w:tabs>
          <w:ind w:left="127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76"/>
          </w:tabs>
          <w:ind w:left="145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56"/>
          </w:tabs>
          <w:ind w:left="163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196" w:firstLine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