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0F4C81"/>
          <w:sz w:val="72"/>
          <w:szCs w:val="72"/>
        </w:rPr>
        <w:t xml:space="preserve">KHARCHA</w:t>
      </w:r>
    </w:p>
    <w:p>
      <w:pPr>
        <w:pBdr>
          <w:bottom w:val="single" w:color="00A67E" w:sz="8" w:space="8"/>
        </w:pBdr>
        <w:spacing w:after="200" w:before="0"/>
        <w:jc w:val="center"/>
      </w:pPr>
      <w:r>
        <w:rPr>
          <w:rFonts w:ascii="Arial" w:cs="Arial" w:eastAsia="Arial" w:hAnsi="Arial"/>
          <w:i/>
          <w:iCs/>
          <w:color w:val="555555"/>
          <w:sz w:val="30"/>
          <w:szCs w:val="30"/>
        </w:rPr>
        <w:t xml:space="preserve">Your Money, Explained in Plain Language.</w:t>
      </w:r>
    </w:p>
    <w:p>
      <w:pPr>
        <w:spacing w:after="0" w:before="200"/>
      </w:pPr>
      <w:r>
        <w:t xml:space="preserve"/>
      </w:r>
    </w:p>
    <w:p>
      <w:pPr>
        <w:spacing w:after="80" w:before="0"/>
        <w:jc w:val="center"/>
      </w:pPr>
      <w:r>
        <w:rPr>
          <w:rFonts w:ascii="Arial" w:cs="Arial" w:eastAsia="Arial" w:hAnsi="Arial"/>
          <w:b/>
          <w:bCs/>
          <w:color w:val="2C3E50"/>
          <w:sz w:val="28"/>
          <w:szCs w:val="28"/>
        </w:rPr>
        <w:t xml:space="preserve">PRODUCT REQUIREMENTS DOCUMENT</w:t>
      </w:r>
    </w:p>
    <w:p>
      <w:pPr>
        <w:spacing w:after="600" w:before="0"/>
        <w:jc w:val="center"/>
      </w:pPr>
      <w:r>
        <w:rPr>
          <w:rFonts w:ascii="Arial" w:cs="Arial" w:eastAsia="Arial" w:hAnsi="Arial"/>
          <w:color w:val="777777"/>
          <w:sz w:val="24"/>
          <w:szCs w:val="24"/>
        </w:rPr>
        <w:t xml:space="preserve">Auto-tracking expense manager for Android &amp; iOS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F4C81"/>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F4C81"/>
                <w:sz w:val="20"/>
                <w:szCs w:val="20"/>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(Primary) + iOS</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F4C81"/>
                <w:sz w:val="20"/>
                <w:szCs w:val="20"/>
              </w:rPr>
              <w:t xml:space="preserve">Target 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(UPI-heavy users)</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F4C81"/>
                <w:sz w:val="20"/>
                <w:szCs w:val="20"/>
              </w:rPr>
              <w:t xml:space="preserve">Tech 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BLoC, Firebase, Isar DB</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F4C81"/>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Offline-First + Server-Driven UI (SDUI)</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F4C81"/>
                <w:sz w:val="20"/>
                <w:szCs w:val="20"/>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Harsh — Flutter Developer</w:t>
            </w:r>
          </w:p>
        </w:tc>
      </w:tr>
    </w:tbl>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1. Executive Summary</w:t>
      </w:r>
    </w:p>
    <w:p>
      <w:pPr>
        <w:spacing w:after="80" w:before="60"/>
      </w:pPr>
      <w:r>
        <w:rPr>
          <w:rFonts w:ascii="Arial" w:cs="Arial" w:eastAsia="Arial" w:hAnsi="Arial"/>
          <w:b w:val="false"/>
          <w:bCs w:val="false"/>
          <w:i w:val="false"/>
          <w:iCs w:val="false"/>
          <w:color w:val="333333"/>
          <w:sz w:val="22"/>
          <w:szCs w:val="22"/>
        </w:rPr>
        <w:t xml:space="preserve">Kharcha is an offline-first, privacy-preserving expense tracking application for Android and iOS. It automatically reads bank transaction SMS messages (Android) and Gmail bank alert emails (iOS) to parse and log every UPI, card, and bank transaction — with zero manual entry required.</w:t>
      </w:r>
    </w:p>
    <w:p>
      <w:pPr>
        <w:spacing w:after="0" w:before="80"/>
      </w:pPr>
      <w:r>
        <w:t xml:space="preserve"/>
      </w:r>
    </w:p>
    <w:p>
      <w:pPr>
        <w:spacing w:after="80" w:before="60"/>
      </w:pPr>
      <w:r>
        <w:rPr>
          <w:rFonts w:ascii="Arial" w:cs="Arial" w:eastAsia="Arial" w:hAnsi="Arial"/>
          <w:b w:val="false"/>
          <w:bCs w:val="false"/>
          <w:i w:val="false"/>
          <w:iCs w:val="false"/>
          <w:color w:val="333333"/>
          <w:sz w:val="22"/>
          <w:szCs w:val="22"/>
        </w:rPr>
        <w:t xml:space="preserve">The application's core innovation is its Smart Notification Loop: every detected transaction fires a rich push notification with one-tap category buttons, allowing users to tag their spending in under 2 seconds without opening the app. Over time, a local Merchant Intelligence layer learns known merchants and auto-categories transactions, making the tagging loop increasingly invisible.</w:t>
      </w:r>
    </w:p>
    <w:p>
      <w:pPr>
        <w:spacing w:after="0" w:before="80"/>
      </w:pPr>
      <w:r>
        <w:t xml:space="preserve"/>
      </w:r>
    </w:p>
    <w:p>
      <w:pPr>
        <w:spacing w:after="80" w:before="60"/>
      </w:pPr>
      <w:r>
        <w:rPr>
          <w:rFonts w:ascii="Arial" w:cs="Arial" w:eastAsia="Arial" w:hAnsi="Arial"/>
          <w:b w:val="false"/>
          <w:bCs w:val="false"/>
          <w:i w:val="false"/>
          <w:iCs w:val="false"/>
          <w:color w:val="333333"/>
          <w:sz w:val="22"/>
          <w:szCs w:val="22"/>
        </w:rPr>
        <w:t xml:space="preserve">The home dashboard is powered by a Server-Driven UI (SDUI) engine. Firebase Functions evaluate anonymised spending signals and return a JSON layout config that the app renders dynamically — meaning the dashboard layout changes based on the user's real financial state without requiring an app update.</w:t>
      </w:r>
    </w:p>
    <w:p>
      <w:pPr>
        <w:spacing w:after="0" w:before="80"/>
      </w:pPr>
      <w:r>
        <w:t xml:space="preserve"/>
      </w:r>
    </w:p>
    <w:p>
      <w:pPr>
        <w:spacing w:after="80" w:before="60"/>
      </w:pPr>
      <w:r>
        <w:rPr>
          <w:rFonts w:ascii="Arial" w:cs="Arial" w:eastAsia="Arial" w:hAnsi="Arial"/>
          <w:b w:val="false"/>
          <w:bCs w:val="false"/>
          <w:i w:val="false"/>
          <w:iCs w:val="false"/>
          <w:color w:val="333333"/>
          <w:sz w:val="22"/>
          <w:szCs w:val="22"/>
        </w:rPr>
        <w:t xml:space="preserve">All financial transaction data is stored locally using Isar DB and never uploaded to any cloud server. This privacy-first architecture is a core product differentiator.</w:t>
      </w:r>
    </w:p>
    <w:p>
      <w:pPr>
        <w:spacing w:after="0" w:before="160"/>
      </w:pPr>
      <w:r>
        <w:t xml:space="preserve"/>
      </w:r>
    </w:p>
    <w:p>
      <w:pPr>
        <w:pStyle w:val="Heading2"/>
        <w:spacing w:after="120" w:before="300"/>
      </w:pPr>
      <w:r>
        <w:rPr>
          <w:rFonts w:ascii="Arial" w:cs="Arial" w:eastAsia="Arial" w:hAnsi="Arial"/>
          <w:b/>
          <w:bCs/>
          <w:color w:val="0F4C81"/>
          <w:sz w:val="26"/>
          <w:szCs w:val="26"/>
        </w:rPr>
        <w:t xml:space="preserve">1.1 Problem Statement</w:t>
      </w:r>
    </w:p>
    <w:p>
      <w:pPr>
        <w:spacing w:after="80" w:before="60"/>
      </w:pPr>
      <w:r>
        <w:rPr>
          <w:rFonts w:ascii="Arial" w:cs="Arial" w:eastAsia="Arial" w:hAnsi="Arial"/>
          <w:b w:val="false"/>
          <w:bCs w:val="false"/>
          <w:i w:val="false"/>
          <w:iCs w:val="false"/>
          <w:color w:val="333333"/>
          <w:sz w:val="22"/>
          <w:szCs w:val="22"/>
        </w:rPr>
        <w:t xml:space="preserve">Indians perform an average of 14+ UPI transactions per month across multiple apps: PhonePe, Google Pay, Paytm, BHIM, Cred, and direct bank apps. Additionally, debit/credit card and wallet transactions scatter financial activity further. The result:</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No single unified view of all spending across payment methods</w:t>
      </w:r>
    </w:p>
    <w:p>
      <w:pPr>
        <w:pStyle w:val="ListParagraph"/>
        <w:numPr>
          <w:ilvl w:val="0"/>
          <w:numId w:val="2"/>
        </w:numPr>
        <w:spacing w:after="40" w:before="40"/>
      </w:pPr>
      <w:r>
        <w:rPr>
          <w:rFonts w:ascii="Arial" w:cs="Arial" w:eastAsia="Arial" w:hAnsi="Arial"/>
          <w:color w:val="333333"/>
          <w:sz w:val="22"/>
          <w:szCs w:val="22"/>
        </w:rPr>
        <w:t xml:space="preserve">Month-end surprise: users discover overspending only after it happens</w:t>
      </w:r>
    </w:p>
    <w:p>
      <w:pPr>
        <w:pStyle w:val="ListParagraph"/>
        <w:numPr>
          <w:ilvl w:val="0"/>
          <w:numId w:val="2"/>
        </w:numPr>
        <w:spacing w:after="40" w:before="40"/>
      </w:pPr>
      <w:r>
        <w:rPr>
          <w:rFonts w:ascii="Arial" w:cs="Arial" w:eastAsia="Arial" w:hAnsi="Arial"/>
          <w:color w:val="333333"/>
          <w:sz w:val="22"/>
          <w:szCs w:val="22"/>
        </w:rPr>
        <w:t xml:space="preserve">No plain-language explanation of where money went</w:t>
      </w:r>
    </w:p>
    <w:p>
      <w:pPr>
        <w:pStyle w:val="ListParagraph"/>
        <w:numPr>
          <w:ilvl w:val="0"/>
          <w:numId w:val="2"/>
        </w:numPr>
        <w:spacing w:after="40" w:before="40"/>
      </w:pPr>
      <w:r>
        <w:rPr>
          <w:rFonts w:ascii="Arial" w:cs="Arial" w:eastAsia="Arial" w:hAnsi="Arial"/>
          <w:color w:val="333333"/>
          <w:sz w:val="22"/>
          <w:szCs w:val="22"/>
        </w:rPr>
        <w:t xml:space="preserve">Existing apps require manual entry or risky bank credential linking</w:t>
      </w:r>
    </w:p>
    <w:p>
      <w:pPr>
        <w:pStyle w:val="ListParagraph"/>
        <w:numPr>
          <w:ilvl w:val="0"/>
          <w:numId w:val="2"/>
        </w:numPr>
        <w:spacing w:after="40" w:before="40"/>
      </w:pPr>
      <w:r>
        <w:rPr>
          <w:rFonts w:ascii="Arial" w:cs="Arial" w:eastAsia="Arial" w:hAnsi="Arial"/>
          <w:color w:val="333333"/>
          <w:sz w:val="22"/>
          <w:szCs w:val="22"/>
        </w:rPr>
        <w:t xml:space="preserve">Subscription costs accumulate invisibly across OTT, SaaS, and utility bills</w:t>
      </w:r>
    </w:p>
    <w:p>
      <w:pPr>
        <w:spacing w:after="0" w:before="160"/>
      </w:pPr>
      <w:r>
        <w:t xml:space="preserve"/>
      </w:r>
    </w:p>
    <w:p>
      <w:pPr>
        <w:pStyle w:val="Heading2"/>
        <w:spacing w:after="120" w:before="300"/>
      </w:pPr>
      <w:r>
        <w:rPr>
          <w:rFonts w:ascii="Arial" w:cs="Arial" w:eastAsia="Arial" w:hAnsi="Arial"/>
          <w:b/>
          <w:bCs/>
          <w:color w:val="0F4C81"/>
          <w:sz w:val="26"/>
          <w:szCs w:val="26"/>
        </w:rPr>
        <w:t xml:space="preserve">1.2 Solution Summary</w:t>
      </w:r>
    </w:p>
    <w:p>
      <w:pPr>
        <w:spacing w:after="80" w:before="60"/>
      </w:pPr>
      <w:r>
        <w:rPr>
          <w:rFonts w:ascii="Arial" w:cs="Arial" w:eastAsia="Arial" w:hAnsi="Arial"/>
          <w:b w:val="false"/>
          <w:bCs w:val="false"/>
          <w:i w:val="false"/>
          <w:iCs w:val="false"/>
          <w:color w:val="333333"/>
          <w:sz w:val="22"/>
          <w:szCs w:val="22"/>
        </w:rPr>
        <w:t xml:space="preserve">Kharcha solves this by passively reading what the user's bank is already sending them — SMS alerts and email notifications — and building a complete, categorised financial picture automatically. No bank logins. No third-party data brokers. No manual work.</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2. Goals &amp; Success Metrics</w:t>
      </w:r>
    </w:p>
    <w:p>
      <w:pPr>
        <w:pStyle w:val="Heading2"/>
        <w:spacing w:after="120" w:before="300"/>
      </w:pPr>
      <w:r>
        <w:rPr>
          <w:rFonts w:ascii="Arial" w:cs="Arial" w:eastAsia="Arial" w:hAnsi="Arial"/>
          <w:b/>
          <w:bCs/>
          <w:color w:val="0F4C81"/>
          <w:sz w:val="26"/>
          <w:szCs w:val="26"/>
        </w:rPr>
        <w:t xml:space="preserve">2.1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rPr>
          <w:tblHeader/>
        </w:trPr>
        <w:tc>
          <w:tcPr>
            <w:tcW w:type="dxa" w:w="4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9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Manual Entry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of transactions auto-detected from SMS or Gmail — no user input needed to log a transaction.</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G2</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2-Second Tagging</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The primary daily interaction (categorising a transaction) completes in under 2 seconds via notification action buttons, without opening the app.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Privacy by Design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raw financial data leaves the device. Firebase receives only anonymised signals (spend buckets, category counts — never amounts or merchant names).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G4</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Adaptive Dashboard</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The home screen reflects the user's actual financial state — not a static template — via the SDUI engine backed by Firebase Functions.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Reliability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works 100% without internet. Background SMS parsing, local DB storage, and cached SDUI layouts ensure functionality at all times.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G6</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Cross-Platform</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Single codebase targets both Android (SMS-based) and iOS (Gmail API-based) with platform-specific data source adapters behind a shared interface.</w:t>
            </w:r>
          </w:p>
        </w:tc>
      </w:tr>
    </w:tbl>
    <w:p>
      <w:pPr>
        <w:spacing w:after="0" w:before="200"/>
      </w:pPr>
      <w:r>
        <w:t xml:space="preserve"/>
      </w:r>
    </w:p>
    <w:p>
      <w:pPr>
        <w:pStyle w:val="Heading2"/>
        <w:spacing w:after="120" w:before="300"/>
      </w:pPr>
      <w:r>
        <w:rPr>
          <w:rFonts w:ascii="Arial" w:cs="Arial" w:eastAsia="Arial" w:hAnsi="Arial"/>
          <w:b/>
          <w:bCs/>
          <w:color w:val="0F4C81"/>
          <w:sz w:val="26"/>
          <w:szCs w:val="26"/>
        </w:rPr>
        <w:t xml:space="preserve">2.2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parse accuracy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&gt;92%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Across top 15 Indian banks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Notification-to-tag rate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&gt;65%</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 of notifications acted upon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Auto-category accuracy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&gt;80%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Known merchant hit rate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App cold start time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&lt;1.5s</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With cached SDUI layout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functionality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core features except SDUI refresh</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SDUI card relevance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&gt;75%</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Appropriate card returned for state</w:t>
            </w:r>
          </w:p>
        </w:tc>
      </w:tr>
    </w:tbl>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3. User Personas</w:t>
      </w:r>
    </w:p>
    <w:p>
      <w:pPr>
        <w:pStyle w:val="Heading2"/>
        <w:spacing w:after="120" w:before="300"/>
      </w:pPr>
      <w:r>
        <w:rPr>
          <w:rFonts w:ascii="Arial" w:cs="Arial" w:eastAsia="Arial" w:hAnsi="Arial"/>
          <w:b/>
          <w:bCs/>
          <w:color w:val="0F4C81"/>
          <w:sz w:val="26"/>
          <w:szCs w:val="26"/>
        </w:rPr>
        <w:t xml:space="preserve">3.1 Primary Persona — The Unaware Overspender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Rohan Mehta</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Age &amp; Occupation</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27, Software Engineer, Bangalore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UPI Behaviour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14-18 transactions/month across PhonePe and GPay. Pays for Swiggy, Ola, movies, groceries.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Pain Point</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Discovers he spent ₹12,000 on food in a month only when his bank statement arrives. No idea where the money went on a day-to-day basis.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"Just tell me where my money went — I don't want to open an app and enter things manually."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Key Feature Needed</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SMS auto-parsing + Quick-Tag notification + Monthly summary</w:t>
            </w:r>
          </w:p>
        </w:tc>
      </w:tr>
    </w:tbl>
    <w:p>
      <w:pPr>
        <w:spacing w:after="0" w:before="160"/>
      </w:pPr>
      <w:r>
        <w:t xml:space="preserve"/>
      </w:r>
    </w:p>
    <w:p>
      <w:pPr>
        <w:pStyle w:val="Heading2"/>
        <w:spacing w:after="120" w:before="300"/>
      </w:pPr>
      <w:r>
        <w:rPr>
          <w:rFonts w:ascii="Arial" w:cs="Arial" w:eastAsia="Arial" w:hAnsi="Arial"/>
          <w:b/>
          <w:bCs/>
          <w:color w:val="0F4C81"/>
          <w:sz w:val="26"/>
          <w:szCs w:val="26"/>
        </w:rPr>
        <w:t xml:space="preserve">3.2 Secondary Persona — The Budget-Conscious Saver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Priya Sharma</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Age &amp; Occupation</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31, Product Manager, Pune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UPI Behaviour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 transactions/month. Conscious about spending. Already uses a notes app to track but finds it tedious.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Pain Point</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Manually logging every transaction is too much friction. She drops the habit after 2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 the logging — I just want to see if I'm on track for my savings goal."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Key Feature Needed</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Budget Manager + Goals + SDUI savings progress cards</w:t>
            </w:r>
          </w:p>
        </w:tc>
      </w:tr>
    </w:tbl>
    <w:p>
      <w:pPr>
        <w:spacing w:after="0" w:before="160"/>
      </w:pPr>
      <w:r>
        <w:t xml:space="preserve"/>
      </w:r>
    </w:p>
    <w:p>
      <w:pPr>
        <w:pStyle w:val="Heading2"/>
        <w:spacing w:after="120" w:before="300"/>
      </w:pPr>
      <w:r>
        <w:rPr>
          <w:rFonts w:ascii="Arial" w:cs="Arial" w:eastAsia="Arial" w:hAnsi="Arial"/>
          <w:b/>
          <w:bCs/>
          <w:color w:val="0F4C81"/>
          <w:sz w:val="26"/>
          <w:szCs w:val="26"/>
        </w:rPr>
        <w:t xml:space="preserve">3.3 Tertiary Persona — The Freelancer / Self-Employed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Arjun Nair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Age &amp; Occupation</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34, Freelance Flutter Developer, Kochi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UPI Behaviour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transactions/month. Mixes personal and business expenses. Multiple bank accounts.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Pain Point</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Subscription costs pile up invisibly. Needs to know monthly burn rate for cash flow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my recurring subscriptions and tell me how much they cost me each month."</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Key Feature Needed</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Subscription Detector + Monthly PDF Report + Analytics</w:t>
            </w:r>
          </w:p>
        </w:tc>
      </w:tr>
    </w:tbl>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4. Product Scope</w:t>
      </w:r>
    </w:p>
    <w:p>
      <w:pPr>
        <w:pStyle w:val="Heading2"/>
        <w:spacing w:after="120" w:before="300"/>
      </w:pPr>
      <w:r>
        <w:rPr>
          <w:rFonts w:ascii="Arial" w:cs="Arial" w:eastAsia="Arial" w:hAnsi="Arial"/>
          <w:b/>
          <w:bCs/>
          <w:color w:val="0F4C81"/>
          <w:sz w:val="26"/>
          <w:szCs w:val="26"/>
        </w:rPr>
        <w:t xml:space="preserve">4.1 In Scope — Version 1.0</w:t>
      </w:r>
    </w:p>
    <w:p>
      <w:pPr>
        <w:pStyle w:val="ListParagraph"/>
        <w:numPr>
          <w:ilvl w:val="0"/>
          <w:numId w:val="2"/>
        </w:numPr>
        <w:spacing w:after="40" w:before="40"/>
      </w:pPr>
      <w:r>
        <w:rPr>
          <w:rFonts w:ascii="Arial" w:cs="Arial" w:eastAsia="Arial" w:hAnsi="Arial"/>
          <w:color w:val="333333"/>
          <w:sz w:val="22"/>
          <w:szCs w:val="22"/>
        </w:rPr>
        <w:t xml:space="preserve">SMS-based transaction parsing (Android)</w:t>
      </w:r>
    </w:p>
    <w:p>
      <w:pPr>
        <w:pStyle w:val="ListParagraph"/>
        <w:numPr>
          <w:ilvl w:val="0"/>
          <w:numId w:val="2"/>
        </w:numPr>
        <w:spacing w:after="40" w:before="40"/>
      </w:pPr>
      <w:r>
        <w:rPr>
          <w:rFonts w:ascii="Arial" w:cs="Arial" w:eastAsia="Arial" w:hAnsi="Arial"/>
          <w:color w:val="333333"/>
          <w:sz w:val="22"/>
          <w:szCs w:val="22"/>
        </w:rPr>
        <w:t xml:space="preserve">Gmail API-based transaction parsing (iOS)</w:t>
      </w:r>
    </w:p>
    <w:p>
      <w:pPr>
        <w:pStyle w:val="ListParagraph"/>
        <w:numPr>
          <w:ilvl w:val="0"/>
          <w:numId w:val="2"/>
        </w:numPr>
        <w:spacing w:after="40" w:before="40"/>
      </w:pPr>
      <w:r>
        <w:rPr>
          <w:rFonts w:ascii="Arial" w:cs="Arial" w:eastAsia="Arial" w:hAnsi="Arial"/>
          <w:color w:val="333333"/>
          <w:sz w:val="22"/>
          <w:szCs w:val="22"/>
        </w:rPr>
        <w:t xml:space="preserve">Background SMS listener service (Android foreground service)</w:t>
      </w:r>
    </w:p>
    <w:p>
      <w:pPr>
        <w:pStyle w:val="ListParagraph"/>
        <w:numPr>
          <w:ilvl w:val="0"/>
          <w:numId w:val="2"/>
        </w:numPr>
        <w:spacing w:after="40" w:before="40"/>
      </w:pPr>
      <w:r>
        <w:rPr>
          <w:rFonts w:ascii="Arial" w:cs="Arial" w:eastAsia="Arial" w:hAnsi="Arial"/>
          <w:color w:val="333333"/>
          <w:sz w:val="22"/>
          <w:szCs w:val="22"/>
        </w:rPr>
        <w:t xml:space="preserve">Historical 90-day SMS/email import on first launch</w:t>
      </w:r>
    </w:p>
    <w:p>
      <w:pPr>
        <w:pStyle w:val="ListParagraph"/>
        <w:numPr>
          <w:ilvl w:val="0"/>
          <w:numId w:val="2"/>
        </w:numPr>
        <w:spacing w:after="40" w:before="40"/>
      </w:pPr>
      <w:r>
        <w:rPr>
          <w:rFonts w:ascii="Arial" w:cs="Arial" w:eastAsia="Arial" w:hAnsi="Arial"/>
          <w:color w:val="333333"/>
          <w:sz w:val="22"/>
          <w:szCs w:val="22"/>
        </w:rPr>
        <w:t xml:space="preserve">Multi-bank regex parser engine (20+ Indian banks)</w:t>
      </w:r>
    </w:p>
    <w:p>
      <w:pPr>
        <w:pStyle w:val="ListParagraph"/>
        <w:numPr>
          <w:ilvl w:val="0"/>
          <w:numId w:val="2"/>
        </w:numPr>
        <w:spacing w:after="40" w:before="40"/>
      </w:pPr>
      <w:r>
        <w:rPr>
          <w:rFonts w:ascii="Arial" w:cs="Arial" w:eastAsia="Arial" w:hAnsi="Arial"/>
          <w:color w:val="333333"/>
          <w:sz w:val="22"/>
          <w:szCs w:val="22"/>
        </w:rPr>
        <w:t xml:space="preserve">Merchant Intelligence layer (500+ merchant-to-category mappings)</w:t>
      </w:r>
    </w:p>
    <w:p>
      <w:pPr>
        <w:pStyle w:val="ListParagraph"/>
        <w:numPr>
          <w:ilvl w:val="0"/>
          <w:numId w:val="2"/>
        </w:numPr>
        <w:spacing w:after="40" w:before="40"/>
      </w:pPr>
      <w:r>
        <w:rPr>
          <w:rFonts w:ascii="Arial" w:cs="Arial" w:eastAsia="Arial" w:hAnsi="Arial"/>
          <w:color w:val="333333"/>
          <w:sz w:val="22"/>
          <w:szCs w:val="22"/>
        </w:rPr>
        <w:t xml:space="preserve">Local Isar DB storage (transactions, categories, merchants, SDUI cache)</w:t>
      </w:r>
    </w:p>
    <w:p>
      <w:pPr>
        <w:pStyle w:val="ListParagraph"/>
        <w:numPr>
          <w:ilvl w:val="0"/>
          <w:numId w:val="2"/>
        </w:numPr>
        <w:spacing w:after="40" w:before="40"/>
      </w:pPr>
      <w:r>
        <w:rPr>
          <w:rFonts w:ascii="Arial" w:cs="Arial" w:eastAsia="Arial" w:hAnsi="Arial"/>
          <w:color w:val="333333"/>
          <w:sz w:val="22"/>
          <w:szCs w:val="22"/>
        </w:rPr>
        <w:t xml:space="preserve">Quick-Tag notification with category action buttons</w:t>
      </w:r>
    </w:p>
    <w:p>
      <w:pPr>
        <w:pStyle w:val="ListParagraph"/>
        <w:numPr>
          <w:ilvl w:val="0"/>
          <w:numId w:val="2"/>
        </w:numPr>
        <w:spacing w:after="40" w:before="40"/>
      </w:pPr>
      <w:r>
        <w:rPr>
          <w:rFonts w:ascii="Arial" w:cs="Arial" w:eastAsia="Arial" w:hAnsi="Arial"/>
          <w:color w:val="333333"/>
          <w:sz w:val="22"/>
          <w:szCs w:val="22"/>
        </w:rPr>
        <w:t xml:space="preserve">SDUI home dashboard with 15 card types</w:t>
      </w:r>
    </w:p>
    <w:p>
      <w:pPr>
        <w:pStyle w:val="ListParagraph"/>
        <w:numPr>
          <w:ilvl w:val="0"/>
          <w:numId w:val="2"/>
        </w:numPr>
        <w:spacing w:after="40" w:before="40"/>
      </w:pPr>
      <w:r>
        <w:rPr>
          <w:rFonts w:ascii="Arial" w:cs="Arial" w:eastAsia="Arial" w:hAnsi="Arial"/>
          <w:color w:val="333333"/>
          <w:sz w:val="22"/>
          <w:szCs w:val="22"/>
        </w:rPr>
        <w:t xml:space="preserve">Firebase Functions-backed SDUI rules engine</w:t>
      </w:r>
    </w:p>
    <w:p>
      <w:pPr>
        <w:pStyle w:val="ListParagraph"/>
        <w:numPr>
          <w:ilvl w:val="0"/>
          <w:numId w:val="2"/>
        </w:numPr>
        <w:spacing w:after="40" w:before="40"/>
      </w:pPr>
      <w:r>
        <w:rPr>
          <w:rFonts w:ascii="Arial" w:cs="Arial" w:eastAsia="Arial" w:hAnsi="Arial"/>
          <w:color w:val="333333"/>
          <w:sz w:val="22"/>
          <w:szCs w:val="22"/>
        </w:rPr>
        <w:t xml:space="preserve">Transaction feed with filtering, search, and category editing</w:t>
      </w:r>
    </w:p>
    <w:p>
      <w:pPr>
        <w:pStyle w:val="ListParagraph"/>
        <w:numPr>
          <w:ilvl w:val="0"/>
          <w:numId w:val="2"/>
        </w:numPr>
        <w:spacing w:after="40" w:before="40"/>
      </w:pPr>
      <w:r>
        <w:rPr>
          <w:rFonts w:ascii="Arial" w:cs="Arial" w:eastAsia="Arial" w:hAnsi="Arial"/>
          <w:color w:val="333333"/>
          <w:sz w:val="22"/>
          <w:szCs w:val="22"/>
        </w:rPr>
        <w:t xml:space="preserve">Analytics screen: category breakdown, weekly comparison, merchant frequency</w:t>
      </w:r>
    </w:p>
    <w:p>
      <w:pPr>
        <w:pStyle w:val="ListParagraph"/>
        <w:numPr>
          <w:ilvl w:val="0"/>
          <w:numId w:val="2"/>
        </w:numPr>
        <w:spacing w:after="40" w:before="40"/>
      </w:pPr>
      <w:r>
        <w:rPr>
          <w:rFonts w:ascii="Arial" w:cs="Arial" w:eastAsia="Arial" w:hAnsi="Arial"/>
          <w:color w:val="333333"/>
          <w:sz w:val="22"/>
          <w:szCs w:val="22"/>
        </w:rPr>
        <w:t xml:space="preserve">Subscription auto-detector</w:t>
      </w:r>
    </w:p>
    <w:p>
      <w:pPr>
        <w:pStyle w:val="ListParagraph"/>
        <w:numPr>
          <w:ilvl w:val="0"/>
          <w:numId w:val="2"/>
        </w:numPr>
        <w:spacing w:after="40" w:before="40"/>
      </w:pPr>
      <w:r>
        <w:rPr>
          <w:rFonts w:ascii="Arial" w:cs="Arial" w:eastAsia="Arial" w:hAnsi="Arial"/>
          <w:color w:val="333333"/>
          <w:sz w:val="22"/>
          <w:szCs w:val="22"/>
        </w:rPr>
        <w:t xml:space="preserve">Budget Manager with category limits and overspend alerts</w:t>
      </w:r>
    </w:p>
    <w:p>
      <w:pPr>
        <w:pStyle w:val="ListParagraph"/>
        <w:numPr>
          <w:ilvl w:val="0"/>
          <w:numId w:val="2"/>
        </w:numPr>
        <w:spacing w:after="40" w:before="40"/>
      </w:pPr>
      <w:r>
        <w:rPr>
          <w:rFonts w:ascii="Arial" w:cs="Arial" w:eastAsia="Arial" w:hAnsi="Arial"/>
          <w:color w:val="333333"/>
          <w:sz w:val="22"/>
          <w:szCs w:val="22"/>
        </w:rPr>
        <w:t xml:space="preserve">Goals module with milestone-triggered SDUI cards</w:t>
      </w:r>
    </w:p>
    <w:p>
      <w:pPr>
        <w:pStyle w:val="ListParagraph"/>
        <w:numPr>
          <w:ilvl w:val="0"/>
          <w:numId w:val="2"/>
        </w:numPr>
        <w:spacing w:after="40" w:before="40"/>
      </w:pPr>
      <w:r>
        <w:rPr>
          <w:rFonts w:ascii="Arial" w:cs="Arial" w:eastAsia="Arial" w:hAnsi="Arial"/>
          <w:color w:val="333333"/>
          <w:sz w:val="22"/>
          <w:szCs w:val="22"/>
        </w:rPr>
        <w:t xml:space="preserve">Auto-generated monthly PDF report with share functionality</w:t>
      </w:r>
    </w:p>
    <w:p>
      <w:pPr>
        <w:pStyle w:val="ListParagraph"/>
        <w:numPr>
          <w:ilvl w:val="0"/>
          <w:numId w:val="2"/>
        </w:numPr>
        <w:spacing w:after="40" w:before="40"/>
      </w:pPr>
      <w:r>
        <w:rPr>
          <w:rFonts w:ascii="Arial" w:cs="Arial" w:eastAsia="Arial" w:hAnsi="Arial"/>
          <w:color w:val="333333"/>
          <w:sz w:val="22"/>
          <w:szCs w:val="22"/>
        </w:rPr>
        <w:t xml:space="preserve">Parser Health screen showing detected banks and unrecognised SMS samples</w:t>
      </w:r>
    </w:p>
    <w:p>
      <w:pPr>
        <w:pStyle w:val="ListParagraph"/>
        <w:numPr>
          <w:ilvl w:val="0"/>
          <w:numId w:val="2"/>
        </w:numPr>
        <w:spacing w:after="40" w:before="40"/>
      </w:pPr>
      <w:r>
        <w:rPr>
          <w:rFonts w:ascii="Arial" w:cs="Arial" w:eastAsia="Arial" w:hAnsi="Arial"/>
          <w:color w:val="333333"/>
          <w:sz w:val="22"/>
          <w:szCs w:val="22"/>
        </w:rPr>
        <w:t xml:space="preserve">Settings: categories, notifications, bank whitelist, data export, delete all data</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4.2 Out of Scope — Version 1.0</w:t>
      </w:r>
    </w:p>
    <w:p>
      <w:pPr>
        <w:pStyle w:val="ListParagraph"/>
        <w:numPr>
          <w:ilvl w:val="0"/>
          <w:numId w:val="2"/>
        </w:numPr>
        <w:spacing w:after="40" w:before="40"/>
      </w:pPr>
      <w:r>
        <w:rPr>
          <w:rFonts w:ascii="Arial" w:cs="Arial" w:eastAsia="Arial" w:hAnsi="Arial"/>
          <w:color w:val="333333"/>
          <w:sz w:val="22"/>
          <w:szCs w:val="22"/>
        </w:rPr>
        <w:t xml:space="preserve">Web dashboard or admin panel</w:t>
      </w:r>
    </w:p>
    <w:p>
      <w:pPr>
        <w:pStyle w:val="ListParagraph"/>
        <w:numPr>
          <w:ilvl w:val="0"/>
          <w:numId w:val="2"/>
        </w:numPr>
        <w:spacing w:after="40" w:before="40"/>
      </w:pPr>
      <w:r>
        <w:rPr>
          <w:rFonts w:ascii="Arial" w:cs="Arial" w:eastAsia="Arial" w:hAnsi="Arial"/>
          <w:color w:val="333333"/>
          <w:sz w:val="22"/>
          <w:szCs w:val="22"/>
        </w:rPr>
        <w:t xml:space="preserve">Bank account linking via Open Banking / account aggregator APIs</w:t>
      </w:r>
    </w:p>
    <w:p>
      <w:pPr>
        <w:pStyle w:val="ListParagraph"/>
        <w:numPr>
          <w:ilvl w:val="0"/>
          <w:numId w:val="2"/>
        </w:numPr>
        <w:spacing w:after="40" w:before="40"/>
      </w:pPr>
      <w:r>
        <w:rPr>
          <w:rFonts w:ascii="Arial" w:cs="Arial" w:eastAsia="Arial" w:hAnsi="Arial"/>
          <w:color w:val="333333"/>
          <w:sz w:val="22"/>
          <w:szCs w:val="22"/>
        </w:rPr>
        <w:t xml:space="preserve">Direct payment initiation</w:t>
      </w:r>
    </w:p>
    <w:p>
      <w:pPr>
        <w:pStyle w:val="ListParagraph"/>
        <w:numPr>
          <w:ilvl w:val="0"/>
          <w:numId w:val="2"/>
        </w:numPr>
        <w:spacing w:after="40" w:before="40"/>
      </w:pPr>
      <w:r>
        <w:rPr>
          <w:rFonts w:ascii="Arial" w:cs="Arial" w:eastAsia="Arial" w:hAnsi="Arial"/>
          <w:color w:val="333333"/>
          <w:sz w:val="22"/>
          <w:szCs w:val="22"/>
        </w:rPr>
        <w:t xml:space="preserve">Multi-user / family accounts</w:t>
      </w:r>
    </w:p>
    <w:p>
      <w:pPr>
        <w:pStyle w:val="ListParagraph"/>
        <w:numPr>
          <w:ilvl w:val="0"/>
          <w:numId w:val="2"/>
        </w:numPr>
        <w:spacing w:after="40" w:before="40"/>
      </w:pPr>
      <w:r>
        <w:rPr>
          <w:rFonts w:ascii="Arial" w:cs="Arial" w:eastAsia="Arial" w:hAnsi="Arial"/>
          <w:color w:val="333333"/>
          <w:sz w:val="22"/>
          <w:szCs w:val="22"/>
        </w:rPr>
        <w:t xml:space="preserve">Investment tracking or portfolio management</w:t>
      </w:r>
    </w:p>
    <w:p>
      <w:pPr>
        <w:pStyle w:val="ListParagraph"/>
        <w:numPr>
          <w:ilvl w:val="0"/>
          <w:numId w:val="2"/>
        </w:numPr>
        <w:spacing w:after="40" w:before="40"/>
      </w:pPr>
      <w:r>
        <w:rPr>
          <w:rFonts w:ascii="Arial" w:cs="Arial" w:eastAsia="Arial" w:hAnsi="Arial"/>
          <w:color w:val="333333"/>
          <w:sz w:val="22"/>
          <w:szCs w:val="22"/>
        </w:rPr>
        <w:t xml:space="preserve">Tax filing or GST calculation</w:t>
      </w:r>
    </w:p>
    <w:p>
      <w:pPr>
        <w:pStyle w:val="ListParagraph"/>
        <w:numPr>
          <w:ilvl w:val="0"/>
          <w:numId w:val="2"/>
        </w:numPr>
        <w:spacing w:after="40" w:before="40"/>
      </w:pPr>
      <w:r>
        <w:rPr>
          <w:rFonts w:ascii="Arial" w:cs="Arial" w:eastAsia="Arial" w:hAnsi="Arial"/>
          <w:color w:val="333333"/>
          <w:sz w:val="22"/>
          <w:szCs w:val="22"/>
        </w:rPr>
        <w:t xml:space="preserve">iOS push notification-based transaction detection (Apple restriction)</w:t>
      </w:r>
    </w:p>
    <w:p>
      <w:pPr>
        <w:pStyle w:val="ListParagraph"/>
        <w:numPr>
          <w:ilvl w:val="0"/>
          <w:numId w:val="2"/>
        </w:numPr>
        <w:spacing w:after="40" w:before="40"/>
      </w:pPr>
      <w:r>
        <w:rPr>
          <w:rFonts w:ascii="Arial" w:cs="Arial" w:eastAsia="Arial" w:hAnsi="Arial"/>
          <w:color w:val="333333"/>
          <w:sz w:val="22"/>
          <w:szCs w:val="22"/>
        </w:rPr>
        <w:t xml:space="preserve">Windows / macOS / Linux desktop app</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5. Functional Requirements — Screen by Screen</w:t>
      </w:r>
    </w:p>
    <w:p>
      <w:pPr>
        <w:pStyle w:val="Heading2"/>
        <w:spacing w:after="120" w:before="300"/>
      </w:pPr>
      <w:r>
        <w:rPr>
          <w:rFonts w:ascii="Arial" w:cs="Arial" w:eastAsia="Arial" w:hAnsi="Arial"/>
          <w:b/>
          <w:bCs/>
          <w:color w:val="0F4C81"/>
          <w:sz w:val="26"/>
          <w:szCs w:val="26"/>
        </w:rPr>
        <w:t xml:space="preserve">5.1 Onboarding Screens (3 Steps)</w:t>
      </w:r>
    </w:p>
    <w:p>
      <w:pPr>
        <w:spacing w:after="80" w:before="60"/>
      </w:pPr>
      <w:r>
        <w:rPr>
          <w:rFonts w:ascii="Arial" w:cs="Arial" w:eastAsia="Arial" w:hAnsi="Arial"/>
          <w:b w:val="false"/>
          <w:bCs w:val="false"/>
          <w:i w:val="false"/>
          <w:iCs w:val="false"/>
          <w:color w:val="333333"/>
          <w:sz w:val="22"/>
          <w:szCs w:val="22"/>
        </w:rPr>
        <w:t xml:space="preserve">Shown only on first launch. Cannot be skipped. Sets the user's expectations and builds trust before requesting permissions.</w:t>
      </w:r>
    </w:p>
    <w:p>
      <w:pPr>
        <w:spacing w:after="0" w:before="80"/>
      </w:pPr>
      <w:r>
        <w:t xml:space="preserve"/>
      </w:r>
    </w:p>
    <w:p>
      <w:pPr>
        <w:pStyle w:val="Heading3"/>
        <w:spacing w:after="80" w:before="200"/>
      </w:pPr>
      <w:r>
        <w:rPr>
          <w:rFonts w:ascii="Arial" w:cs="Arial" w:eastAsia="Arial" w:hAnsi="Arial"/>
          <w:b/>
          <w:bCs/>
          <w:color w:val="2C3E50"/>
          <w:sz w:val="22"/>
          <w:szCs w:val="22"/>
        </w:rPr>
        <w:t xml:space="preserve">Step 1 — What is Kharcha?</w:t>
      </w:r>
    </w:p>
    <w:p>
      <w:pPr>
        <w:pStyle w:val="ListParagraph"/>
        <w:numPr>
          <w:ilvl w:val="0"/>
          <w:numId w:val="2"/>
        </w:numPr>
        <w:spacing w:after="40" w:before="40"/>
      </w:pPr>
      <w:r>
        <w:rPr>
          <w:rFonts w:ascii="Arial" w:cs="Arial" w:eastAsia="Arial" w:hAnsi="Arial"/>
          <w:color w:val="333333"/>
          <w:sz w:val="22"/>
          <w:szCs w:val="22"/>
        </w:rPr>
        <w:t xml:space="preserve">Full-screen illustration with headline: "Your money tracked automatically"</w:t>
      </w:r>
    </w:p>
    <w:p>
      <w:pPr>
        <w:pStyle w:val="ListParagraph"/>
        <w:numPr>
          <w:ilvl w:val="0"/>
          <w:numId w:val="2"/>
        </w:numPr>
        <w:spacing w:after="40" w:before="40"/>
      </w:pPr>
      <w:r>
        <w:rPr>
          <w:rFonts w:ascii="Arial" w:cs="Arial" w:eastAsia="Arial" w:hAnsi="Arial"/>
          <w:color w:val="333333"/>
          <w:sz w:val="22"/>
          <w:szCs w:val="22"/>
        </w:rPr>
        <w:t xml:space="preserve">Sub-copy explains SMS reading concept in simple language</w:t>
      </w:r>
    </w:p>
    <w:p>
      <w:pPr>
        <w:pStyle w:val="ListParagraph"/>
        <w:numPr>
          <w:ilvl w:val="0"/>
          <w:numId w:val="2"/>
        </w:numPr>
        <w:spacing w:after="40" w:before="40"/>
      </w:pPr>
      <w:r>
        <w:rPr>
          <w:rFonts w:ascii="Arial" w:cs="Arial" w:eastAsia="Arial" w:hAnsi="Arial"/>
          <w:color w:val="333333"/>
          <w:sz w:val="22"/>
          <w:szCs w:val="22"/>
        </w:rPr>
        <w:t xml:space="preserve">Progress dots at bottom (Step 1 of 3)</w:t>
      </w:r>
    </w:p>
    <w:p>
      <w:pPr>
        <w:pStyle w:val="Heading3"/>
        <w:spacing w:after="80" w:before="200"/>
      </w:pPr>
      <w:r>
        <w:rPr>
          <w:rFonts w:ascii="Arial" w:cs="Arial" w:eastAsia="Arial" w:hAnsi="Arial"/>
          <w:b/>
          <w:bCs/>
          <w:color w:val="2C3E50"/>
          <w:sz w:val="22"/>
          <w:szCs w:val="22"/>
        </w:rPr>
        <w:t xml:space="preserve">Step 2 — Your Privacy Promise</w:t>
      </w:r>
    </w:p>
    <w:p>
      <w:pPr>
        <w:pStyle w:val="ListParagraph"/>
        <w:numPr>
          <w:ilvl w:val="0"/>
          <w:numId w:val="2"/>
        </w:numPr>
        <w:spacing w:after="40" w:before="40"/>
      </w:pPr>
      <w:r>
        <w:rPr>
          <w:rFonts w:ascii="Arial" w:cs="Arial" w:eastAsia="Arial" w:hAnsi="Arial"/>
          <w:color w:val="333333"/>
          <w:sz w:val="22"/>
          <w:szCs w:val="22"/>
        </w:rPr>
        <w:t xml:space="preserve">Explicitly states: "We never upload your transaction data"</w:t>
      </w:r>
    </w:p>
    <w:p>
      <w:pPr>
        <w:pStyle w:val="ListParagraph"/>
        <w:numPr>
          <w:ilvl w:val="0"/>
          <w:numId w:val="2"/>
        </w:numPr>
        <w:spacing w:after="40" w:before="40"/>
      </w:pPr>
      <w:r>
        <w:rPr>
          <w:rFonts w:ascii="Arial" w:cs="Arial" w:eastAsia="Arial" w:hAnsi="Arial"/>
          <w:color w:val="333333"/>
          <w:sz w:val="22"/>
          <w:szCs w:val="22"/>
        </w:rPr>
        <w:t xml:space="preserve">Explains all data stays on device (Isar DB)</w:t>
      </w:r>
    </w:p>
    <w:p>
      <w:pPr>
        <w:pStyle w:val="ListParagraph"/>
        <w:numPr>
          <w:ilvl w:val="0"/>
          <w:numId w:val="2"/>
        </w:numPr>
        <w:spacing w:after="40" w:before="40"/>
      </w:pPr>
      <w:r>
        <w:rPr>
          <w:rFonts w:ascii="Arial" w:cs="Arial" w:eastAsia="Arial" w:hAnsi="Arial"/>
          <w:color w:val="333333"/>
          <w:sz w:val="22"/>
          <w:szCs w:val="22"/>
        </w:rPr>
        <w:t xml:space="preserve">Explains what Firebase receives: only anonymised spend signals</w:t>
      </w:r>
    </w:p>
    <w:p>
      <w:pPr>
        <w:pStyle w:val="Heading3"/>
        <w:spacing w:after="80" w:before="200"/>
      </w:pPr>
      <w:r>
        <w:rPr>
          <w:rFonts w:ascii="Arial" w:cs="Arial" w:eastAsia="Arial" w:hAnsi="Arial"/>
          <w:b/>
          <w:bCs/>
          <w:color w:val="2C3E50"/>
          <w:sz w:val="22"/>
          <w:szCs w:val="22"/>
        </w:rPr>
        <w:t xml:space="preserve">Step 3 — How Tagging Works</w:t>
      </w:r>
    </w:p>
    <w:p>
      <w:pPr>
        <w:pStyle w:val="ListParagraph"/>
        <w:numPr>
          <w:ilvl w:val="0"/>
          <w:numId w:val="2"/>
        </w:numPr>
        <w:spacing w:after="40" w:before="40"/>
      </w:pPr>
      <w:r>
        <w:rPr>
          <w:rFonts w:ascii="Arial" w:cs="Arial" w:eastAsia="Arial" w:hAnsi="Arial"/>
          <w:color w:val="333333"/>
          <w:sz w:val="22"/>
          <w:szCs w:val="22"/>
        </w:rPr>
        <w:t xml:space="preserve">Animated example of the Quick-Tag notification</w:t>
      </w:r>
    </w:p>
    <w:p>
      <w:pPr>
        <w:pStyle w:val="ListParagraph"/>
        <w:numPr>
          <w:ilvl w:val="0"/>
          <w:numId w:val="2"/>
        </w:numPr>
        <w:spacing w:after="40" w:before="40"/>
      </w:pPr>
      <w:r>
        <w:rPr>
          <w:rFonts w:ascii="Arial" w:cs="Arial" w:eastAsia="Arial" w:hAnsi="Arial"/>
          <w:color w:val="333333"/>
          <w:sz w:val="22"/>
          <w:szCs w:val="22"/>
        </w:rPr>
        <w:t xml:space="preserve">"One tap from your notification. No app needed."</w:t>
      </w:r>
    </w:p>
    <w:p>
      <w:pPr>
        <w:pStyle w:val="ListParagraph"/>
        <w:numPr>
          <w:ilvl w:val="0"/>
          <w:numId w:val="2"/>
        </w:numPr>
        <w:spacing w:after="40" w:before="40"/>
      </w:pPr>
      <w:r>
        <w:rPr>
          <w:rFonts w:ascii="Arial" w:cs="Arial" w:eastAsia="Arial" w:hAnsi="Arial"/>
          <w:color w:val="333333"/>
          <w:sz w:val="22"/>
          <w:szCs w:val="22"/>
        </w:rPr>
        <w:t xml:space="preserve">CTA button: "Get Started" proceeds to Permission Gate</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5.2 Permission Gate Screen</w:t>
      </w:r>
    </w:p>
    <w:p>
      <w:pPr>
        <w:pStyle w:val="Heading3"/>
        <w:spacing w:after="80" w:before="200"/>
      </w:pPr>
      <w:r>
        <w:rPr>
          <w:rFonts w:ascii="Arial" w:cs="Arial" w:eastAsia="Arial" w:hAnsi="Arial"/>
          <w:b/>
          <w:bCs/>
          <w:color w:val="2C3E50"/>
          <w:sz w:val="22"/>
          <w:szCs w:val="22"/>
        </w:rPr>
        <w:t xml:space="preserve">Android Flow</w:t>
      </w:r>
    </w:p>
    <w:p>
      <w:pPr>
        <w:pStyle w:val="ListParagraph"/>
        <w:numPr>
          <w:ilvl w:val="0"/>
          <w:numId w:val="2"/>
        </w:numPr>
        <w:spacing w:after="40" w:before="40"/>
      </w:pPr>
      <w:r>
        <w:rPr>
          <w:rFonts w:ascii="Arial" w:cs="Arial" w:eastAsia="Arial" w:hAnsi="Arial"/>
          <w:color w:val="333333"/>
          <w:sz w:val="22"/>
          <w:szCs w:val="22"/>
        </w:rPr>
        <w:t xml:space="preserve">Requests READ_SMS permission with contextual explanation</w:t>
      </w:r>
    </w:p>
    <w:p>
      <w:pPr>
        <w:pStyle w:val="ListParagraph"/>
        <w:numPr>
          <w:ilvl w:val="0"/>
          <w:numId w:val="2"/>
        </w:numPr>
        <w:spacing w:after="40" w:before="40"/>
      </w:pPr>
      <w:r>
        <w:rPr>
          <w:rFonts w:ascii="Arial" w:cs="Arial" w:eastAsia="Arial" w:hAnsi="Arial"/>
          <w:color w:val="333333"/>
          <w:sz w:val="22"/>
          <w:szCs w:val="22"/>
        </w:rPr>
        <w:t xml:space="preserve">Requests POST_NOTIFICATIONS permission for quick-tag notifications</w:t>
      </w:r>
    </w:p>
    <w:p>
      <w:pPr>
        <w:pStyle w:val="ListParagraph"/>
        <w:numPr>
          <w:ilvl w:val="0"/>
          <w:numId w:val="2"/>
        </w:numPr>
        <w:spacing w:after="40" w:before="40"/>
      </w:pPr>
      <w:r>
        <w:rPr>
          <w:rFonts w:ascii="Arial" w:cs="Arial" w:eastAsia="Arial" w:hAnsi="Arial"/>
          <w:color w:val="333333"/>
          <w:sz w:val="22"/>
          <w:szCs w:val="22"/>
        </w:rPr>
        <w:t xml:space="preserve">Requests RECEIVE_BOOT_COMPLETED for background service restart</w:t>
      </w:r>
    </w:p>
    <w:p>
      <w:pPr>
        <w:pStyle w:val="ListParagraph"/>
        <w:numPr>
          <w:ilvl w:val="0"/>
          <w:numId w:val="2"/>
        </w:numPr>
        <w:spacing w:after="40" w:before="40"/>
      </w:pPr>
      <w:r>
        <w:rPr>
          <w:rFonts w:ascii="Arial" w:cs="Arial" w:eastAsia="Arial" w:hAnsi="Arial"/>
          <w:color w:val="333333"/>
          <w:sz w:val="22"/>
          <w:szCs w:val="22"/>
        </w:rPr>
        <w:t xml:space="preserve">Deny flow: app enters "Manual Mode" with reduced auto-detect functionality</w:t>
      </w:r>
    </w:p>
    <w:p>
      <w:pPr>
        <w:pStyle w:val="Heading3"/>
        <w:spacing w:after="80" w:before="200"/>
      </w:pPr>
      <w:r>
        <w:rPr>
          <w:rFonts w:ascii="Arial" w:cs="Arial" w:eastAsia="Arial" w:hAnsi="Arial"/>
          <w:b/>
          <w:bCs/>
          <w:color w:val="2C3E50"/>
          <w:sz w:val="22"/>
          <w:szCs w:val="22"/>
        </w:rPr>
        <w:t xml:space="preserve">iOS Flow</w:t>
      </w:r>
    </w:p>
    <w:p>
      <w:pPr>
        <w:pStyle w:val="ListParagraph"/>
        <w:numPr>
          <w:ilvl w:val="0"/>
          <w:numId w:val="2"/>
        </w:numPr>
        <w:spacing w:after="40" w:before="40"/>
      </w:pPr>
      <w:r>
        <w:rPr>
          <w:rFonts w:ascii="Arial" w:cs="Arial" w:eastAsia="Arial" w:hAnsi="Arial"/>
          <w:color w:val="333333"/>
          <w:sz w:val="22"/>
          <w:szCs w:val="22"/>
        </w:rPr>
        <w:t xml:space="preserve">Triggers Google Sign-In OAuth flow with gmail.readonly scope</w:t>
      </w:r>
    </w:p>
    <w:p>
      <w:pPr>
        <w:pStyle w:val="ListParagraph"/>
        <w:numPr>
          <w:ilvl w:val="0"/>
          <w:numId w:val="2"/>
        </w:numPr>
        <w:spacing w:after="40" w:before="40"/>
      </w:pPr>
      <w:r>
        <w:rPr>
          <w:rFonts w:ascii="Arial" w:cs="Arial" w:eastAsia="Arial" w:hAnsi="Arial"/>
          <w:color w:val="333333"/>
          <w:sz w:val="22"/>
          <w:szCs w:val="22"/>
        </w:rPr>
        <w:t xml:space="preserve">Explains why Gmail access is needed: "To read your bank alert emails"</w:t>
      </w:r>
    </w:p>
    <w:p>
      <w:pPr>
        <w:pStyle w:val="ListParagraph"/>
        <w:numPr>
          <w:ilvl w:val="0"/>
          <w:numId w:val="2"/>
        </w:numPr>
        <w:spacing w:after="40" w:before="40"/>
      </w:pPr>
      <w:r>
        <w:rPr>
          <w:rFonts w:ascii="Arial" w:cs="Arial" w:eastAsia="Arial" w:hAnsi="Arial"/>
          <w:color w:val="333333"/>
          <w:sz w:val="22"/>
          <w:szCs w:val="22"/>
        </w:rPr>
        <w:t xml:space="preserve">Deny flow: Manual entry mode with reminder to connect Gmail later from Settings</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5.3 Historical Import Screen</w:t>
      </w:r>
    </w:p>
    <w:p>
      <w:pPr>
        <w:pStyle w:val="ListParagraph"/>
        <w:numPr>
          <w:ilvl w:val="0"/>
          <w:numId w:val="2"/>
        </w:numPr>
        <w:spacing w:after="40" w:before="40"/>
      </w:pPr>
      <w:r>
        <w:rPr>
          <w:rFonts w:ascii="Arial" w:cs="Arial" w:eastAsia="Arial" w:hAnsi="Arial"/>
          <w:color w:val="333333"/>
          <w:sz w:val="22"/>
          <w:szCs w:val="22"/>
        </w:rPr>
        <w:t xml:space="preserve">Shown immediately after permissions granted</w:t>
      </w:r>
    </w:p>
    <w:p>
      <w:pPr>
        <w:pStyle w:val="ListParagraph"/>
        <w:numPr>
          <w:ilvl w:val="0"/>
          <w:numId w:val="2"/>
        </w:numPr>
        <w:spacing w:after="40" w:before="40"/>
      </w:pPr>
      <w:r>
        <w:rPr>
          <w:rFonts w:ascii="Arial" w:cs="Arial" w:eastAsia="Arial" w:hAnsi="Arial"/>
          <w:color w:val="333333"/>
          <w:sz w:val="22"/>
          <w:szCs w:val="22"/>
        </w:rPr>
        <w:t xml:space="preserve">Scans last 90 days of SMS/Gmail in background</w:t>
      </w:r>
    </w:p>
    <w:p>
      <w:pPr>
        <w:pStyle w:val="ListParagraph"/>
        <w:numPr>
          <w:ilvl w:val="0"/>
          <w:numId w:val="2"/>
        </w:numPr>
        <w:spacing w:after="40" w:before="40"/>
      </w:pPr>
      <w:r>
        <w:rPr>
          <w:rFonts w:ascii="Arial" w:cs="Arial" w:eastAsia="Arial" w:hAnsi="Arial"/>
          <w:color w:val="333333"/>
          <w:sz w:val="22"/>
          <w:szCs w:val="22"/>
        </w:rPr>
        <w:t xml:space="preserve">Live progress bar: "Scanning 1,247 messages..."</w:t>
      </w:r>
    </w:p>
    <w:p>
      <w:pPr>
        <w:pStyle w:val="ListParagraph"/>
        <w:numPr>
          <w:ilvl w:val="0"/>
          <w:numId w:val="2"/>
        </w:numPr>
        <w:spacing w:after="40" w:before="40"/>
      </w:pPr>
      <w:r>
        <w:rPr>
          <w:rFonts w:ascii="Arial" w:cs="Arial" w:eastAsia="Arial" w:hAnsi="Arial"/>
          <w:color w:val="333333"/>
          <w:sz w:val="22"/>
          <w:szCs w:val="22"/>
        </w:rPr>
        <w:t xml:space="preserve">Live counter: "47 transactions found"</w:t>
      </w:r>
    </w:p>
    <w:p>
      <w:pPr>
        <w:pStyle w:val="ListParagraph"/>
        <w:numPr>
          <w:ilvl w:val="0"/>
          <w:numId w:val="2"/>
        </w:numPr>
        <w:spacing w:after="40" w:before="40"/>
      </w:pPr>
      <w:r>
        <w:rPr>
          <w:rFonts w:ascii="Arial" w:cs="Arial" w:eastAsia="Arial" w:hAnsi="Arial"/>
          <w:color w:val="333333"/>
          <w:sz w:val="22"/>
          <w:szCs w:val="22"/>
        </w:rPr>
        <w:t xml:space="preserve">Banks detected displayed as chips as they are found</w:t>
      </w:r>
    </w:p>
    <w:p>
      <w:pPr>
        <w:pStyle w:val="ListParagraph"/>
        <w:numPr>
          <w:ilvl w:val="0"/>
          <w:numId w:val="2"/>
        </w:numPr>
        <w:spacing w:after="40" w:before="40"/>
      </w:pPr>
      <w:r>
        <w:rPr>
          <w:rFonts w:ascii="Arial" w:cs="Arial" w:eastAsia="Arial" w:hAnsi="Arial"/>
          <w:color w:val="333333"/>
          <w:sz w:val="22"/>
          <w:szCs w:val="22"/>
        </w:rPr>
        <w:t xml:space="preserve">On complete: shows summary card — total found, date range, banks detected</w:t>
      </w:r>
    </w:p>
    <w:p>
      <w:pPr>
        <w:pStyle w:val="ListParagraph"/>
        <w:numPr>
          <w:ilvl w:val="0"/>
          <w:numId w:val="2"/>
        </w:numPr>
        <w:spacing w:after="40" w:before="40"/>
      </w:pPr>
      <w:r>
        <w:rPr>
          <w:rFonts w:ascii="Arial" w:cs="Arial" w:eastAsia="Arial" w:hAnsi="Arial"/>
          <w:color w:val="333333"/>
          <w:sz w:val="22"/>
          <w:szCs w:val="22"/>
        </w:rPr>
        <w:t xml:space="preserve">CTA: "Take me to my dashboard"</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5.4 Home Dashboard (SDUI)</w:t>
      </w:r>
    </w:p>
    <w:p>
      <w:pPr>
        <w:spacing w:after="80" w:before="60"/>
      </w:pPr>
      <w:r>
        <w:rPr>
          <w:rFonts w:ascii="Arial" w:cs="Arial" w:eastAsia="Arial" w:hAnsi="Arial"/>
          <w:b w:val="false"/>
          <w:bCs w:val="false"/>
          <w:i w:val="false"/>
          <w:iCs w:val="false"/>
          <w:color w:val="333333"/>
          <w:sz w:val="22"/>
          <w:szCs w:val="22"/>
        </w:rPr>
        <w:t xml:space="preserve">The core screen of the application. Layout is fully determined by the server — no hardcoded card order or visibility.</w:t>
      </w:r>
    </w:p>
    <w:p>
      <w:pPr>
        <w:spacing w:after="0" w:before="80"/>
      </w:pPr>
      <w:r>
        <w:t xml:space="preserve"/>
      </w:r>
    </w:p>
    <w:p>
      <w:pPr>
        <w:pStyle w:val="Heading3"/>
        <w:spacing w:after="80" w:before="200"/>
      </w:pPr>
      <w:r>
        <w:rPr>
          <w:rFonts w:ascii="Arial" w:cs="Arial" w:eastAsia="Arial" w:hAnsi="Arial"/>
          <w:b/>
          <w:bCs/>
          <w:color w:val="2C3E50"/>
          <w:sz w:val="22"/>
          <w:szCs w:val="22"/>
        </w:rPr>
        <w:t xml:space="preserve">Header Section (Static)</w:t>
      </w:r>
    </w:p>
    <w:p>
      <w:pPr>
        <w:pStyle w:val="ListParagraph"/>
        <w:numPr>
          <w:ilvl w:val="0"/>
          <w:numId w:val="2"/>
        </w:numPr>
        <w:spacing w:after="40" w:before="40"/>
      </w:pPr>
      <w:r>
        <w:rPr>
          <w:rFonts w:ascii="Arial" w:cs="Arial" w:eastAsia="Arial" w:hAnsi="Arial"/>
          <w:color w:val="333333"/>
          <w:sz w:val="22"/>
          <w:szCs w:val="22"/>
        </w:rPr>
        <w:t xml:space="preserve">Greeting: "Good morning, Harsh" (time-aware)</w:t>
      </w:r>
    </w:p>
    <w:p>
      <w:pPr>
        <w:pStyle w:val="ListParagraph"/>
        <w:numPr>
          <w:ilvl w:val="0"/>
          <w:numId w:val="2"/>
        </w:numPr>
        <w:spacing w:after="40" w:before="40"/>
      </w:pPr>
      <w:r>
        <w:rPr>
          <w:rFonts w:ascii="Arial" w:cs="Arial" w:eastAsia="Arial" w:hAnsi="Arial"/>
          <w:color w:val="333333"/>
          <w:sz w:val="22"/>
          <w:szCs w:val="22"/>
        </w:rPr>
        <w:t xml:space="preserve">This month's total spend (computed locally from Isar DB)</w:t>
      </w:r>
    </w:p>
    <w:p>
      <w:pPr>
        <w:pStyle w:val="ListParagraph"/>
        <w:numPr>
          <w:ilvl w:val="0"/>
          <w:numId w:val="2"/>
        </w:numPr>
        <w:spacing w:after="40" w:before="40"/>
      </w:pPr>
      <w:r>
        <w:rPr>
          <w:rFonts w:ascii="Arial" w:cs="Arial" w:eastAsia="Arial" w:hAnsi="Arial"/>
          <w:color w:val="333333"/>
          <w:sz w:val="22"/>
          <w:szCs w:val="22"/>
        </w:rPr>
        <w:t xml:space="preserve">Quick stats row: Debits this month | Credits this month | Transactions count</w:t>
      </w:r>
    </w:p>
    <w:p>
      <w:pPr>
        <w:pStyle w:val="Heading3"/>
        <w:spacing w:after="80" w:before="200"/>
      </w:pPr>
      <w:r>
        <w:rPr>
          <w:rFonts w:ascii="Arial" w:cs="Arial" w:eastAsia="Arial" w:hAnsi="Arial"/>
          <w:b/>
          <w:bCs/>
          <w:color w:val="2C3E50"/>
          <w:sz w:val="22"/>
          <w:szCs w:val="22"/>
        </w:rPr>
        <w:t xml:space="preserve">SDUI Card Feed</w:t>
      </w:r>
    </w:p>
    <w:p>
      <w:pPr>
        <w:pStyle w:val="ListParagraph"/>
        <w:numPr>
          <w:ilvl w:val="0"/>
          <w:numId w:val="2"/>
        </w:numPr>
        <w:spacing w:after="40" w:before="40"/>
      </w:pPr>
      <w:r>
        <w:rPr>
          <w:rFonts w:ascii="Arial" w:cs="Arial" w:eastAsia="Arial" w:hAnsi="Arial"/>
          <w:color w:val="333333"/>
          <w:sz w:val="22"/>
          <w:szCs w:val="22"/>
        </w:rPr>
        <w:t xml:space="preserve">Scrollable vertical list of server-determined cards</w:t>
      </w:r>
    </w:p>
    <w:p>
      <w:pPr>
        <w:pStyle w:val="ListParagraph"/>
        <w:numPr>
          <w:ilvl w:val="0"/>
          <w:numId w:val="2"/>
        </w:numPr>
        <w:spacing w:after="40" w:before="40"/>
      </w:pPr>
      <w:r>
        <w:rPr>
          <w:rFonts w:ascii="Arial" w:cs="Arial" w:eastAsia="Arial" w:hAnsi="Arial"/>
          <w:color w:val="333333"/>
          <w:sz w:val="22"/>
          <w:szCs w:val="22"/>
        </w:rPr>
        <w:t xml:space="preserve">Each card is rendered by the ComponentRegistry based on the 'type' field in JSON</w:t>
      </w:r>
    </w:p>
    <w:p>
      <w:pPr>
        <w:pStyle w:val="ListParagraph"/>
        <w:numPr>
          <w:ilvl w:val="0"/>
          <w:numId w:val="2"/>
        </w:numPr>
        <w:spacing w:after="40" w:before="40"/>
      </w:pPr>
      <w:r>
        <w:rPr>
          <w:rFonts w:ascii="Arial" w:cs="Arial" w:eastAsia="Arial" w:hAnsi="Arial"/>
          <w:color w:val="333333"/>
          <w:sz w:val="22"/>
          <w:szCs w:val="22"/>
        </w:rPr>
        <w:t xml:space="preserve">Cards are pull-to-refresh — triggers fresh Firebase Function evaluation</w:t>
      </w:r>
    </w:p>
    <w:p>
      <w:pPr>
        <w:pStyle w:val="ListParagraph"/>
        <w:numPr>
          <w:ilvl w:val="0"/>
          <w:numId w:val="2"/>
        </w:numPr>
        <w:spacing w:after="40" w:before="40"/>
      </w:pPr>
      <w:r>
        <w:rPr>
          <w:rFonts w:ascii="Arial" w:cs="Arial" w:eastAsia="Arial" w:hAnsi="Arial"/>
          <w:color w:val="333333"/>
          <w:sz w:val="22"/>
          <w:szCs w:val="22"/>
        </w:rPr>
        <w:t xml:space="preserve">Skeleton loading shown while SDUI config is being fetched</w:t>
      </w:r>
    </w:p>
    <w:p>
      <w:pPr>
        <w:pStyle w:val="ListParagraph"/>
        <w:numPr>
          <w:ilvl w:val="0"/>
          <w:numId w:val="2"/>
        </w:numPr>
        <w:spacing w:after="40" w:before="40"/>
      </w:pPr>
      <w:r>
        <w:rPr>
          <w:rFonts w:ascii="Arial" w:cs="Arial" w:eastAsia="Arial" w:hAnsi="Arial"/>
          <w:color w:val="333333"/>
          <w:sz w:val="22"/>
          <w:szCs w:val="22"/>
        </w:rPr>
        <w:t xml:space="preserve">Offline fallback: last cached card layout loads instantly from Isar</w:t>
      </w:r>
    </w:p>
    <w:p>
      <w:pPr>
        <w:pStyle w:val="Heading3"/>
        <w:spacing w:after="80" w:before="200"/>
      </w:pPr>
      <w:r>
        <w:rPr>
          <w:rFonts w:ascii="Arial" w:cs="Arial" w:eastAsia="Arial" w:hAnsi="Arial"/>
          <w:b/>
          <w:bCs/>
          <w:color w:val="2C3E50"/>
          <w:sz w:val="22"/>
          <w:szCs w:val="22"/>
        </w:rPr>
        <w:t xml:space="preserve">Bottom Navigation</w:t>
      </w:r>
    </w:p>
    <w:p>
      <w:pPr>
        <w:pStyle w:val="ListParagraph"/>
        <w:numPr>
          <w:ilvl w:val="0"/>
          <w:numId w:val="2"/>
        </w:numPr>
        <w:spacing w:after="40" w:before="40"/>
      </w:pPr>
      <w:r>
        <w:rPr>
          <w:rFonts w:ascii="Arial" w:cs="Arial" w:eastAsia="Arial" w:hAnsi="Arial"/>
          <w:color w:val="333333"/>
          <w:sz w:val="22"/>
          <w:szCs w:val="22"/>
        </w:rPr>
        <w:t xml:space="preserve">Home | Transactions | Analytics | Budget | Settings</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5.5 Transaction Feed Screen</w:t>
      </w:r>
    </w:p>
    <w:p>
      <w:pPr>
        <w:pStyle w:val="ListParagraph"/>
        <w:numPr>
          <w:ilvl w:val="0"/>
          <w:numId w:val="2"/>
        </w:numPr>
        <w:spacing w:after="40" w:before="40"/>
      </w:pPr>
      <w:r>
        <w:rPr>
          <w:rFonts w:ascii="Arial" w:cs="Arial" w:eastAsia="Arial" w:hAnsi="Arial"/>
          <w:color w:val="333333"/>
          <w:sz w:val="22"/>
          <w:szCs w:val="22"/>
        </w:rPr>
        <w:t xml:space="preserve">Chronological list, newest first</w:t>
      </w:r>
    </w:p>
    <w:p>
      <w:pPr>
        <w:pStyle w:val="ListParagraph"/>
        <w:numPr>
          <w:ilvl w:val="0"/>
          <w:numId w:val="2"/>
        </w:numPr>
        <w:spacing w:after="40" w:before="40"/>
      </w:pPr>
      <w:r>
        <w:rPr>
          <w:rFonts w:ascii="Arial" w:cs="Arial" w:eastAsia="Arial" w:hAnsi="Arial"/>
          <w:color w:val="333333"/>
          <w:sz w:val="22"/>
          <w:szCs w:val="22"/>
        </w:rPr>
        <w:t xml:space="preserve">Each item shows: merchant name, category icon, amount, bank, relative time</w:t>
      </w:r>
    </w:p>
    <w:p>
      <w:pPr>
        <w:pStyle w:val="ListParagraph"/>
        <w:numPr>
          <w:ilvl w:val="0"/>
          <w:numId w:val="2"/>
        </w:numPr>
        <w:spacing w:after="40" w:before="40"/>
      </w:pPr>
      <w:r>
        <w:rPr>
          <w:rFonts w:ascii="Arial" w:cs="Arial" w:eastAsia="Arial" w:hAnsi="Arial"/>
          <w:color w:val="333333"/>
          <w:sz w:val="22"/>
          <w:szCs w:val="22"/>
        </w:rPr>
        <w:t xml:space="preserve">Untagged transactions shown with amber highlight and 'Tag now' CTA</w:t>
      </w:r>
    </w:p>
    <w:p>
      <w:pPr>
        <w:pStyle w:val="ListParagraph"/>
        <w:numPr>
          <w:ilvl w:val="0"/>
          <w:numId w:val="2"/>
        </w:numPr>
        <w:spacing w:after="40" w:before="40"/>
      </w:pPr>
      <w:r>
        <w:rPr>
          <w:rFonts w:ascii="Arial" w:cs="Arial" w:eastAsia="Arial" w:hAnsi="Arial"/>
          <w:color w:val="333333"/>
          <w:sz w:val="22"/>
          <w:szCs w:val="22"/>
        </w:rPr>
        <w:t xml:space="preserve">Filter sheet: by date range, category, bank, type (debit/credit), tagged/untagged</w:t>
      </w:r>
    </w:p>
    <w:p>
      <w:pPr>
        <w:pStyle w:val="ListParagraph"/>
        <w:numPr>
          <w:ilvl w:val="0"/>
          <w:numId w:val="2"/>
        </w:numPr>
        <w:spacing w:after="40" w:before="40"/>
      </w:pPr>
      <w:r>
        <w:rPr>
          <w:rFonts w:ascii="Arial" w:cs="Arial" w:eastAsia="Arial" w:hAnsi="Arial"/>
          <w:color w:val="333333"/>
          <w:sz w:val="22"/>
          <w:szCs w:val="22"/>
        </w:rPr>
        <w:t xml:space="preserve">Search bar: searches merchant name, amount, bank, notes</w:t>
      </w:r>
    </w:p>
    <w:p>
      <w:pPr>
        <w:pStyle w:val="ListParagraph"/>
        <w:numPr>
          <w:ilvl w:val="0"/>
          <w:numId w:val="2"/>
        </w:numPr>
        <w:spacing w:after="40" w:before="40"/>
      </w:pPr>
      <w:r>
        <w:rPr>
          <w:rFonts w:ascii="Arial" w:cs="Arial" w:eastAsia="Arial" w:hAnsi="Arial"/>
          <w:color w:val="333333"/>
          <w:sz w:val="22"/>
          <w:szCs w:val="22"/>
        </w:rPr>
        <w:t xml:space="preserve">Swipe left on any transaction to quick-change category</w:t>
      </w:r>
    </w:p>
    <w:p>
      <w:pPr>
        <w:pStyle w:val="ListParagraph"/>
        <w:numPr>
          <w:ilvl w:val="0"/>
          <w:numId w:val="2"/>
        </w:numPr>
        <w:spacing w:after="40" w:before="40"/>
      </w:pPr>
      <w:r>
        <w:rPr>
          <w:rFonts w:ascii="Arial" w:cs="Arial" w:eastAsia="Arial" w:hAnsi="Arial"/>
          <w:color w:val="333333"/>
          <w:sz w:val="22"/>
          <w:szCs w:val="22"/>
        </w:rPr>
        <w:t xml:space="preserve">Swipe right to mark as personal note / flag for review</w:t>
      </w:r>
    </w:p>
    <w:p>
      <w:pPr>
        <w:pStyle w:val="ListParagraph"/>
        <w:numPr>
          <w:ilvl w:val="0"/>
          <w:numId w:val="2"/>
        </w:numPr>
        <w:spacing w:after="40" w:before="40"/>
      </w:pPr>
      <w:r>
        <w:rPr>
          <w:rFonts w:ascii="Arial" w:cs="Arial" w:eastAsia="Arial" w:hAnsi="Arial"/>
          <w:color w:val="333333"/>
          <w:sz w:val="22"/>
          <w:szCs w:val="22"/>
        </w:rPr>
        <w:t xml:space="preserve">Pagination: loads 50 transactions at a time, infinite scroll</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5.6 Transaction Detail Screen</w:t>
      </w:r>
    </w:p>
    <w:p>
      <w:pPr>
        <w:pStyle w:val="ListParagraph"/>
        <w:numPr>
          <w:ilvl w:val="0"/>
          <w:numId w:val="2"/>
        </w:numPr>
        <w:spacing w:after="40" w:before="40"/>
      </w:pPr>
      <w:r>
        <w:rPr>
          <w:rFonts w:ascii="Arial" w:cs="Arial" w:eastAsia="Arial" w:hAnsi="Arial"/>
          <w:color w:val="333333"/>
          <w:sz w:val="22"/>
          <w:szCs w:val="22"/>
        </w:rPr>
        <w:t xml:space="preserve">Full detail view with all parsed fields</w:t>
      </w:r>
    </w:p>
    <w:p>
      <w:pPr>
        <w:pStyle w:val="ListParagraph"/>
        <w:numPr>
          <w:ilvl w:val="0"/>
          <w:numId w:val="2"/>
        </w:numPr>
        <w:spacing w:after="40" w:before="40"/>
      </w:pPr>
      <w:r>
        <w:rPr>
          <w:rFonts w:ascii="Arial" w:cs="Arial" w:eastAsia="Arial" w:hAnsi="Arial"/>
          <w:color w:val="333333"/>
          <w:sz w:val="22"/>
          <w:szCs w:val="22"/>
        </w:rPr>
        <w:t xml:space="preserve">Editable: merchant name, category, personal note</w:t>
      </w:r>
    </w:p>
    <w:p>
      <w:pPr>
        <w:pStyle w:val="ListParagraph"/>
        <w:numPr>
          <w:ilvl w:val="0"/>
          <w:numId w:val="2"/>
        </w:numPr>
        <w:spacing w:after="40" w:before="40"/>
      </w:pPr>
      <w:r>
        <w:rPr>
          <w:rFonts w:ascii="Arial" w:cs="Arial" w:eastAsia="Arial" w:hAnsi="Arial"/>
          <w:color w:val="333333"/>
          <w:sz w:val="22"/>
          <w:szCs w:val="22"/>
        </w:rPr>
        <w:t xml:space="preserve">Shows raw SMS text (redacted account number) for transparency</w:t>
      </w:r>
    </w:p>
    <w:p>
      <w:pPr>
        <w:pStyle w:val="ListParagraph"/>
        <w:numPr>
          <w:ilvl w:val="0"/>
          <w:numId w:val="2"/>
        </w:numPr>
        <w:spacing w:after="40" w:before="40"/>
      </w:pPr>
      <w:r>
        <w:rPr>
          <w:rFonts w:ascii="Arial" w:cs="Arial" w:eastAsia="Arial" w:hAnsi="Arial"/>
          <w:color w:val="333333"/>
          <w:sz w:val="22"/>
          <w:szCs w:val="22"/>
        </w:rPr>
        <w:t xml:space="preserve">Subscription badge if recurring pattern detected</w:t>
      </w:r>
    </w:p>
    <w:p>
      <w:pPr>
        <w:pStyle w:val="ListParagraph"/>
        <w:numPr>
          <w:ilvl w:val="0"/>
          <w:numId w:val="2"/>
        </w:numPr>
        <w:spacing w:after="40" w:before="40"/>
      </w:pPr>
      <w:r>
        <w:rPr>
          <w:rFonts w:ascii="Arial" w:cs="Arial" w:eastAsia="Arial" w:hAnsi="Arial"/>
          <w:color w:val="333333"/>
          <w:sz w:val="22"/>
          <w:szCs w:val="22"/>
        </w:rPr>
        <w:t xml:space="preserve">'Split transaction' option to divide amount across categories</w:t>
      </w:r>
    </w:p>
    <w:p>
      <w:pPr>
        <w:pStyle w:val="ListParagraph"/>
        <w:numPr>
          <w:ilvl w:val="0"/>
          <w:numId w:val="2"/>
        </w:numPr>
        <w:spacing w:after="40" w:before="40"/>
      </w:pPr>
      <w:r>
        <w:rPr>
          <w:rFonts w:ascii="Arial" w:cs="Arial" w:eastAsia="Arial" w:hAnsi="Arial"/>
          <w:color w:val="333333"/>
          <w:sz w:val="22"/>
          <w:szCs w:val="22"/>
        </w:rPr>
        <w:t xml:space="preserve">Delete transaction option with confirmation</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5.7 Quick-Tag Notification (System UI)</w:t>
      </w:r>
    </w:p>
    <w:p>
      <w:pPr>
        <w:spacing w:after="80" w:before="60"/>
      </w:pPr>
      <w:r>
        <w:rPr>
          <w:rFonts w:ascii="Arial" w:cs="Arial" w:eastAsia="Arial" w:hAnsi="Arial"/>
          <w:b w:val="false"/>
          <w:bCs w:val="false"/>
          <w:i w:val="false"/>
          <w:iCs w:val="false"/>
          <w:color w:val="333333"/>
          <w:sz w:val="22"/>
          <w:szCs w:val="22"/>
        </w:rPr>
        <w:t xml:space="preserve">This is not a screen but the highest-frequency interaction point in the application. Architecture must treat this as a first-class surface.</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Fires within 3 seconds of SMS arrival via BroadcastReceiver</w:t>
      </w:r>
    </w:p>
    <w:p>
      <w:pPr>
        <w:pStyle w:val="ListParagraph"/>
        <w:numPr>
          <w:ilvl w:val="0"/>
          <w:numId w:val="2"/>
        </w:numPr>
        <w:spacing w:after="40" w:before="40"/>
      </w:pPr>
      <w:r>
        <w:rPr>
          <w:rFonts w:ascii="Arial" w:cs="Arial" w:eastAsia="Arial" w:hAnsi="Arial"/>
          <w:color w:val="333333"/>
          <w:sz w:val="22"/>
          <w:szCs w:val="22"/>
        </w:rPr>
        <w:t xml:space="preserve">Notification title: "New transaction — [Bank]"</w:t>
      </w:r>
    </w:p>
    <w:p>
      <w:pPr>
        <w:pStyle w:val="ListParagraph"/>
        <w:numPr>
          <w:ilvl w:val="0"/>
          <w:numId w:val="2"/>
        </w:numPr>
        <w:spacing w:after="40" w:before="40"/>
      </w:pPr>
      <w:r>
        <w:rPr>
          <w:rFonts w:ascii="Arial" w:cs="Arial" w:eastAsia="Arial" w:hAnsi="Arial"/>
          <w:color w:val="333333"/>
          <w:sz w:val="22"/>
          <w:szCs w:val="22"/>
        </w:rPr>
        <w:t xml:space="preserve">Notification body: "[Amount] debited. Where did you spend this?"</w:t>
      </w:r>
    </w:p>
    <w:p>
      <w:pPr>
        <w:pStyle w:val="ListParagraph"/>
        <w:numPr>
          <w:ilvl w:val="0"/>
          <w:numId w:val="2"/>
        </w:numPr>
        <w:spacing w:after="40" w:before="40"/>
      </w:pPr>
      <w:r>
        <w:rPr>
          <w:rFonts w:ascii="Arial" w:cs="Arial" w:eastAsia="Arial" w:hAnsi="Arial"/>
          <w:color w:val="333333"/>
          <w:sz w:val="22"/>
          <w:szCs w:val="22"/>
        </w:rPr>
        <w:t xml:space="preserve">Action buttons (max 3 visible): Food | Travel | Shopping | More...</w:t>
      </w:r>
    </w:p>
    <w:p>
      <w:pPr>
        <w:pStyle w:val="ListParagraph"/>
        <w:numPr>
          <w:ilvl w:val="0"/>
          <w:numId w:val="2"/>
        </w:numPr>
        <w:spacing w:after="40" w:before="40"/>
      </w:pPr>
      <w:r>
        <w:rPr>
          <w:rFonts w:ascii="Arial" w:cs="Arial" w:eastAsia="Arial" w:hAnsi="Arial"/>
          <w:color w:val="333333"/>
          <w:sz w:val="22"/>
          <w:szCs w:val="22"/>
        </w:rPr>
        <w:t xml:space="preserve">Tapping an action saves category and dismisses — no app open</w:t>
      </w:r>
    </w:p>
    <w:p>
      <w:pPr>
        <w:pStyle w:val="ListParagraph"/>
        <w:numPr>
          <w:ilvl w:val="0"/>
          <w:numId w:val="2"/>
        </w:numPr>
        <w:spacing w:after="40" w:before="40"/>
      </w:pPr>
      <w:r>
        <w:rPr>
          <w:rFonts w:ascii="Arial" w:cs="Arial" w:eastAsia="Arial" w:hAnsi="Arial"/>
          <w:color w:val="333333"/>
          <w:sz w:val="22"/>
          <w:szCs w:val="22"/>
        </w:rPr>
        <w:t xml:space="preserve">Tapping notification body opens Transaction Detail screen</w:t>
      </w:r>
    </w:p>
    <w:p>
      <w:pPr>
        <w:pStyle w:val="ListParagraph"/>
        <w:numPr>
          <w:ilvl w:val="0"/>
          <w:numId w:val="2"/>
        </w:numPr>
        <w:spacing w:after="40" w:before="40"/>
      </w:pPr>
      <w:r>
        <w:rPr>
          <w:rFonts w:ascii="Arial" w:cs="Arial" w:eastAsia="Arial" w:hAnsi="Arial"/>
          <w:color w:val="333333"/>
          <w:sz w:val="22"/>
          <w:szCs w:val="22"/>
        </w:rPr>
        <w:t xml:space="preserve">'More...' action opens category bottom sheet in app</w:t>
      </w:r>
    </w:p>
    <w:p>
      <w:pPr>
        <w:pStyle w:val="ListParagraph"/>
        <w:numPr>
          <w:ilvl w:val="0"/>
          <w:numId w:val="2"/>
        </w:numPr>
        <w:spacing w:after="40" w:before="40"/>
      </w:pPr>
      <w:r>
        <w:rPr>
          <w:rFonts w:ascii="Arial" w:cs="Arial" w:eastAsia="Arial" w:hAnsi="Arial"/>
          <w:color w:val="333333"/>
          <w:sz w:val="22"/>
          <w:szCs w:val="22"/>
        </w:rPr>
        <w:t xml:space="preserve">If merchant is auto-known: notification says "Tagged as [Category] — Tap to change"</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5.8 Analytics Screen</w:t>
      </w:r>
    </w:p>
    <w:p>
      <w:pPr>
        <w:pStyle w:val="Heading3"/>
        <w:spacing w:after="80" w:before="200"/>
      </w:pPr>
      <w:r>
        <w:rPr>
          <w:rFonts w:ascii="Arial" w:cs="Arial" w:eastAsia="Arial" w:hAnsi="Arial"/>
          <w:b/>
          <w:bCs/>
          <w:color w:val="2C3E50"/>
          <w:sz w:val="22"/>
          <w:szCs w:val="22"/>
        </w:rPr>
        <w:t xml:space="preserve">Monthly Overview Tab</w:t>
      </w:r>
    </w:p>
    <w:p>
      <w:pPr>
        <w:pStyle w:val="ListParagraph"/>
        <w:numPr>
          <w:ilvl w:val="0"/>
          <w:numId w:val="2"/>
        </w:numPr>
        <w:spacing w:after="40" w:before="40"/>
      </w:pPr>
      <w:r>
        <w:rPr>
          <w:rFonts w:ascii="Arial" w:cs="Arial" w:eastAsia="Arial" w:hAnsi="Arial"/>
          <w:color w:val="333333"/>
          <w:sz w:val="22"/>
          <w:szCs w:val="22"/>
        </w:rPr>
        <w:t xml:space="preserve">Donut chart — spend by category for current month</w:t>
      </w:r>
    </w:p>
    <w:p>
      <w:pPr>
        <w:pStyle w:val="ListParagraph"/>
        <w:numPr>
          <w:ilvl w:val="0"/>
          <w:numId w:val="2"/>
        </w:numPr>
        <w:spacing w:after="40" w:before="40"/>
      </w:pPr>
      <w:r>
        <w:rPr>
          <w:rFonts w:ascii="Arial" w:cs="Arial" w:eastAsia="Arial" w:hAnsi="Arial"/>
          <w:color w:val="333333"/>
          <w:sz w:val="22"/>
          <w:szCs w:val="22"/>
        </w:rPr>
        <w:t xml:space="preserve">Month selector to navigate previous months</w:t>
      </w:r>
    </w:p>
    <w:p>
      <w:pPr>
        <w:pStyle w:val="ListParagraph"/>
        <w:numPr>
          <w:ilvl w:val="0"/>
          <w:numId w:val="2"/>
        </w:numPr>
        <w:spacing w:after="40" w:before="40"/>
      </w:pPr>
      <w:r>
        <w:rPr>
          <w:rFonts w:ascii="Arial" w:cs="Arial" w:eastAsia="Arial" w:hAnsi="Arial"/>
          <w:color w:val="333333"/>
          <w:sz w:val="22"/>
          <w:szCs w:val="22"/>
        </w:rPr>
        <w:t xml:space="preserve">Category rows with amount and % of total</w:t>
      </w:r>
    </w:p>
    <w:p>
      <w:pPr>
        <w:pStyle w:val="Heading3"/>
        <w:spacing w:after="80" w:before="200"/>
      </w:pPr>
      <w:r>
        <w:rPr>
          <w:rFonts w:ascii="Arial" w:cs="Arial" w:eastAsia="Arial" w:hAnsi="Arial"/>
          <w:b/>
          <w:bCs/>
          <w:color w:val="2C3E50"/>
          <w:sz w:val="22"/>
          <w:szCs w:val="22"/>
        </w:rPr>
        <w:t xml:space="preserve">Weekly Comparison Tab</w:t>
      </w:r>
    </w:p>
    <w:p>
      <w:pPr>
        <w:pStyle w:val="ListParagraph"/>
        <w:numPr>
          <w:ilvl w:val="0"/>
          <w:numId w:val="2"/>
        </w:numPr>
        <w:spacing w:after="40" w:before="40"/>
      </w:pPr>
      <w:r>
        <w:rPr>
          <w:rFonts w:ascii="Arial" w:cs="Arial" w:eastAsia="Arial" w:hAnsi="Arial"/>
          <w:color w:val="333333"/>
          <w:sz w:val="22"/>
          <w:szCs w:val="22"/>
        </w:rPr>
        <w:t xml:space="preserve">Grouped bar chart — this week vs last week vs 4-week average</w:t>
      </w:r>
    </w:p>
    <w:p>
      <w:pPr>
        <w:pStyle w:val="ListParagraph"/>
        <w:numPr>
          <w:ilvl w:val="0"/>
          <w:numId w:val="2"/>
        </w:numPr>
        <w:spacing w:after="40" w:before="40"/>
      </w:pPr>
      <w:r>
        <w:rPr>
          <w:rFonts w:ascii="Arial" w:cs="Arial" w:eastAsia="Arial" w:hAnsi="Arial"/>
          <w:color w:val="333333"/>
          <w:sz w:val="22"/>
          <w:szCs w:val="22"/>
        </w:rPr>
        <w:t xml:space="preserve">Day-of-week spending heatmap (7x4 grid, colour intensity = spend volume)</w:t>
      </w:r>
    </w:p>
    <w:p>
      <w:pPr>
        <w:pStyle w:val="Heading3"/>
        <w:spacing w:after="80" w:before="200"/>
      </w:pPr>
      <w:r>
        <w:rPr>
          <w:rFonts w:ascii="Arial" w:cs="Arial" w:eastAsia="Arial" w:hAnsi="Arial"/>
          <w:b/>
          <w:bCs/>
          <w:color w:val="2C3E50"/>
          <w:sz w:val="22"/>
          <w:szCs w:val="22"/>
        </w:rPr>
        <w:t xml:space="preserve">Merchants Tab</w:t>
      </w:r>
    </w:p>
    <w:p>
      <w:pPr>
        <w:pStyle w:val="ListParagraph"/>
        <w:numPr>
          <w:ilvl w:val="0"/>
          <w:numId w:val="2"/>
        </w:numPr>
        <w:spacing w:after="40" w:before="40"/>
      </w:pPr>
      <w:r>
        <w:rPr>
          <w:rFonts w:ascii="Arial" w:cs="Arial" w:eastAsia="Arial" w:hAnsi="Arial"/>
          <w:color w:val="333333"/>
          <w:sz w:val="22"/>
          <w:szCs w:val="22"/>
        </w:rPr>
        <w:t xml:space="preserve">Top 10 merchants by spend this month</w:t>
      </w:r>
    </w:p>
    <w:p>
      <w:pPr>
        <w:pStyle w:val="ListParagraph"/>
        <w:numPr>
          <w:ilvl w:val="0"/>
          <w:numId w:val="2"/>
        </w:numPr>
        <w:spacing w:after="40" w:before="40"/>
      </w:pPr>
      <w:r>
        <w:rPr>
          <w:rFonts w:ascii="Arial" w:cs="Arial" w:eastAsia="Arial" w:hAnsi="Arial"/>
          <w:color w:val="333333"/>
          <w:sz w:val="22"/>
          <w:szCs w:val="22"/>
        </w:rPr>
        <w:t xml:space="preserve">Tap any merchant to see full transaction history with that merchant</w:t>
      </w:r>
    </w:p>
    <w:p>
      <w:pPr>
        <w:pStyle w:val="ListParagraph"/>
        <w:numPr>
          <w:ilvl w:val="0"/>
          <w:numId w:val="2"/>
        </w:numPr>
        <w:spacing w:after="40" w:before="40"/>
      </w:pPr>
      <w:r>
        <w:rPr>
          <w:rFonts w:ascii="Arial" w:cs="Arial" w:eastAsia="Arial" w:hAnsi="Arial"/>
          <w:color w:val="333333"/>
          <w:sz w:val="22"/>
          <w:szCs w:val="22"/>
        </w:rPr>
        <w:t xml:space="preserve">Frequency badge: how many times this merchant appears</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5.9 Subscription Detector Screen</w:t>
      </w:r>
    </w:p>
    <w:p>
      <w:pPr>
        <w:pStyle w:val="ListParagraph"/>
        <w:numPr>
          <w:ilvl w:val="0"/>
          <w:numId w:val="2"/>
        </w:numPr>
        <w:spacing w:after="40" w:before="40"/>
      </w:pPr>
      <w:r>
        <w:rPr>
          <w:rFonts w:ascii="Arial" w:cs="Arial" w:eastAsia="Arial" w:hAnsi="Arial"/>
          <w:color w:val="333333"/>
          <w:sz w:val="22"/>
          <w:szCs w:val="22"/>
        </w:rPr>
        <w:t xml:space="preserve">Auto-detected list of recurring transactions</w:t>
      </w:r>
    </w:p>
    <w:p>
      <w:pPr>
        <w:pStyle w:val="ListParagraph"/>
        <w:numPr>
          <w:ilvl w:val="0"/>
          <w:numId w:val="2"/>
        </w:numPr>
        <w:spacing w:after="40" w:before="40"/>
      </w:pPr>
      <w:r>
        <w:rPr>
          <w:rFonts w:ascii="Arial" w:cs="Arial" w:eastAsia="Arial" w:hAnsi="Arial"/>
          <w:color w:val="333333"/>
          <w:sz w:val="22"/>
          <w:szCs w:val="22"/>
        </w:rPr>
        <w:t xml:space="preserve">Detection criteria: same merchant, amount within 10% variance, 28-35 day cadence</w:t>
      </w:r>
    </w:p>
    <w:p>
      <w:pPr>
        <w:pStyle w:val="ListParagraph"/>
        <w:numPr>
          <w:ilvl w:val="0"/>
          <w:numId w:val="2"/>
        </w:numPr>
        <w:spacing w:after="40" w:before="40"/>
      </w:pPr>
      <w:r>
        <w:rPr>
          <w:rFonts w:ascii="Arial" w:cs="Arial" w:eastAsia="Arial" w:hAnsi="Arial"/>
          <w:color w:val="333333"/>
          <w:sz w:val="22"/>
          <w:szCs w:val="22"/>
        </w:rPr>
        <w:t xml:space="preserve">Each subscription shows: merchant, amount, frequency, next expected date, total annual cost</w:t>
      </w:r>
    </w:p>
    <w:p>
      <w:pPr>
        <w:pStyle w:val="ListParagraph"/>
        <w:numPr>
          <w:ilvl w:val="0"/>
          <w:numId w:val="2"/>
        </w:numPr>
        <w:spacing w:after="40" w:before="40"/>
      </w:pPr>
      <w:r>
        <w:rPr>
          <w:rFonts w:ascii="Arial" w:cs="Arial" w:eastAsia="Arial" w:hAnsi="Arial"/>
          <w:color w:val="333333"/>
          <w:sz w:val="22"/>
          <w:szCs w:val="22"/>
        </w:rPr>
        <w:t xml:space="preserve">Actions: Confirm as subscription | Dismiss | Mark as cancelled</w:t>
      </w:r>
    </w:p>
    <w:p>
      <w:pPr>
        <w:pStyle w:val="ListParagraph"/>
        <w:numPr>
          <w:ilvl w:val="0"/>
          <w:numId w:val="2"/>
        </w:numPr>
        <w:spacing w:after="40" w:before="40"/>
      </w:pPr>
      <w:r>
        <w:rPr>
          <w:rFonts w:ascii="Arial" w:cs="Arial" w:eastAsia="Arial" w:hAnsi="Arial"/>
          <w:color w:val="333333"/>
          <w:sz w:val="22"/>
          <w:szCs w:val="22"/>
        </w:rPr>
        <w:t xml:space="preserve">Total monthly subscription burn card at top</w:t>
      </w:r>
    </w:p>
    <w:p>
      <w:pPr>
        <w:pStyle w:val="ListParagraph"/>
        <w:numPr>
          <w:ilvl w:val="0"/>
          <w:numId w:val="2"/>
        </w:numPr>
        <w:spacing w:after="40" w:before="40"/>
      </w:pPr>
      <w:r>
        <w:rPr>
          <w:rFonts w:ascii="Arial" w:cs="Arial" w:eastAsia="Arial" w:hAnsi="Arial"/>
          <w:color w:val="333333"/>
          <w:sz w:val="22"/>
          <w:szCs w:val="22"/>
        </w:rPr>
        <w:t xml:space="preserve">Upcoming subscriptions this week highlighted in amber</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5.10 Budget Manager Screen</w:t>
      </w:r>
    </w:p>
    <w:p>
      <w:pPr>
        <w:pStyle w:val="ListParagraph"/>
        <w:numPr>
          <w:ilvl w:val="0"/>
          <w:numId w:val="2"/>
        </w:numPr>
        <w:spacing w:after="40" w:before="40"/>
      </w:pPr>
      <w:r>
        <w:rPr>
          <w:rFonts w:ascii="Arial" w:cs="Arial" w:eastAsia="Arial" w:hAnsi="Arial"/>
          <w:color w:val="333333"/>
          <w:sz w:val="22"/>
          <w:szCs w:val="22"/>
        </w:rPr>
        <w:t xml:space="preserve">Category cards with monthly budget limits</w:t>
      </w:r>
    </w:p>
    <w:p>
      <w:pPr>
        <w:pStyle w:val="ListParagraph"/>
        <w:numPr>
          <w:ilvl w:val="0"/>
          <w:numId w:val="2"/>
        </w:numPr>
        <w:spacing w:after="40" w:before="40"/>
      </w:pPr>
      <w:r>
        <w:rPr>
          <w:rFonts w:ascii="Arial" w:cs="Arial" w:eastAsia="Arial" w:hAnsi="Arial"/>
          <w:color w:val="333333"/>
          <w:sz w:val="22"/>
          <w:szCs w:val="22"/>
        </w:rPr>
        <w:t xml:space="preserve">Real-time progress bar: spent vs limit</w:t>
      </w:r>
    </w:p>
    <w:p>
      <w:pPr>
        <w:pStyle w:val="ListParagraph"/>
        <w:numPr>
          <w:ilvl w:val="0"/>
          <w:numId w:val="2"/>
        </w:numPr>
        <w:spacing w:after="40" w:before="40"/>
      </w:pPr>
      <w:r>
        <w:rPr>
          <w:rFonts w:ascii="Arial" w:cs="Arial" w:eastAsia="Arial" w:hAnsi="Arial"/>
          <w:color w:val="333333"/>
          <w:sz w:val="22"/>
          <w:szCs w:val="22"/>
        </w:rPr>
        <w:t xml:space="preserve">Colour states: Green (&lt; 60%) | Amber (60-90%) | Red (&gt; 90%)</w:t>
      </w:r>
    </w:p>
    <w:p>
      <w:pPr>
        <w:pStyle w:val="ListParagraph"/>
        <w:numPr>
          <w:ilvl w:val="0"/>
          <w:numId w:val="2"/>
        </w:numPr>
        <w:spacing w:after="40" w:before="40"/>
      </w:pPr>
      <w:r>
        <w:rPr>
          <w:rFonts w:ascii="Arial" w:cs="Arial" w:eastAsia="Arial" w:hAnsi="Arial"/>
          <w:color w:val="333333"/>
          <w:sz w:val="22"/>
          <w:szCs w:val="22"/>
        </w:rPr>
        <w:t xml:space="preserve">Add / edit budget for any category</w:t>
      </w:r>
    </w:p>
    <w:p>
      <w:pPr>
        <w:pStyle w:val="ListParagraph"/>
        <w:numPr>
          <w:ilvl w:val="0"/>
          <w:numId w:val="2"/>
        </w:numPr>
        <w:spacing w:after="40" w:before="40"/>
      </w:pPr>
      <w:r>
        <w:rPr>
          <w:rFonts w:ascii="Arial" w:cs="Arial" w:eastAsia="Arial" w:hAnsi="Arial"/>
          <w:color w:val="333333"/>
          <w:sz w:val="22"/>
          <w:szCs w:val="22"/>
        </w:rPr>
        <w:t xml:space="preserve">Total budget card: combined limit vs combined spend</w:t>
      </w:r>
    </w:p>
    <w:p>
      <w:pPr>
        <w:pStyle w:val="ListParagraph"/>
        <w:numPr>
          <w:ilvl w:val="0"/>
          <w:numId w:val="2"/>
        </w:numPr>
        <w:spacing w:after="40" w:before="40"/>
      </w:pPr>
      <w:r>
        <w:rPr>
          <w:rFonts w:ascii="Arial" w:cs="Arial" w:eastAsia="Arial" w:hAnsi="Arial"/>
          <w:color w:val="333333"/>
          <w:sz w:val="22"/>
          <w:szCs w:val="22"/>
        </w:rPr>
        <w:t xml:space="preserve">Overspend alert: tapping a red card shows overspend breakdown</w:t>
      </w:r>
    </w:p>
    <w:p>
      <w:pPr>
        <w:pStyle w:val="ListParagraph"/>
        <w:numPr>
          <w:ilvl w:val="0"/>
          <w:numId w:val="2"/>
        </w:numPr>
        <w:spacing w:after="40" w:before="40"/>
      </w:pPr>
      <w:r>
        <w:rPr>
          <w:rFonts w:ascii="Arial" w:cs="Arial" w:eastAsia="Arial" w:hAnsi="Arial"/>
          <w:color w:val="333333"/>
          <w:sz w:val="22"/>
          <w:szCs w:val="22"/>
        </w:rPr>
        <w:t xml:space="preserve">Budget reset day setting (default: 1st of month)</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5.11 Goals Screen</w:t>
      </w:r>
    </w:p>
    <w:p>
      <w:pPr>
        <w:pStyle w:val="ListParagraph"/>
        <w:numPr>
          <w:ilvl w:val="0"/>
          <w:numId w:val="2"/>
        </w:numPr>
        <w:spacing w:after="40" w:before="40"/>
      </w:pPr>
      <w:r>
        <w:rPr>
          <w:rFonts w:ascii="Arial" w:cs="Arial" w:eastAsia="Arial" w:hAnsi="Arial"/>
          <w:color w:val="333333"/>
          <w:sz w:val="22"/>
          <w:szCs w:val="22"/>
        </w:rPr>
        <w:t xml:space="preserve">Create a savings goal: name, target amount, target date, optional icon</w:t>
      </w:r>
    </w:p>
    <w:p>
      <w:pPr>
        <w:pStyle w:val="ListParagraph"/>
        <w:numPr>
          <w:ilvl w:val="0"/>
          <w:numId w:val="2"/>
        </w:numPr>
        <w:spacing w:after="40" w:before="40"/>
      </w:pPr>
      <w:r>
        <w:rPr>
          <w:rFonts w:ascii="Arial" w:cs="Arial" w:eastAsia="Arial" w:hAnsi="Arial"/>
          <w:color w:val="333333"/>
          <w:sz w:val="22"/>
          <w:szCs w:val="22"/>
        </w:rPr>
        <w:t xml:space="preserve">Progress tracking: how much saved toward goal (manual or auto from credit detection)</w:t>
      </w:r>
    </w:p>
    <w:p>
      <w:pPr>
        <w:pStyle w:val="ListParagraph"/>
        <w:numPr>
          <w:ilvl w:val="0"/>
          <w:numId w:val="2"/>
        </w:numPr>
        <w:spacing w:after="40" w:before="40"/>
      </w:pPr>
      <w:r>
        <w:rPr>
          <w:rFonts w:ascii="Arial" w:cs="Arial" w:eastAsia="Arial" w:hAnsi="Arial"/>
          <w:color w:val="333333"/>
          <w:sz w:val="22"/>
          <w:szCs w:val="22"/>
        </w:rPr>
        <w:t xml:space="preserve">Milestone celebrations at 25%, 50%, 75%, 100% — triggers SDUI celebration card on dashboard</w:t>
      </w:r>
    </w:p>
    <w:p>
      <w:pPr>
        <w:pStyle w:val="ListParagraph"/>
        <w:numPr>
          <w:ilvl w:val="0"/>
          <w:numId w:val="2"/>
        </w:numPr>
        <w:spacing w:after="40" w:before="40"/>
      </w:pPr>
      <w:r>
        <w:rPr>
          <w:rFonts w:ascii="Arial" w:cs="Arial" w:eastAsia="Arial" w:hAnsi="Arial"/>
          <w:color w:val="333333"/>
          <w:sz w:val="22"/>
          <w:szCs w:val="22"/>
        </w:rPr>
        <w:t xml:space="preserve">Projected completion date based on current savings rate</w:t>
      </w:r>
    </w:p>
    <w:p>
      <w:pPr>
        <w:pStyle w:val="ListParagraph"/>
        <w:numPr>
          <w:ilvl w:val="0"/>
          <w:numId w:val="2"/>
        </w:numPr>
        <w:spacing w:after="40" w:before="40"/>
      </w:pPr>
      <w:r>
        <w:rPr>
          <w:rFonts w:ascii="Arial" w:cs="Arial" w:eastAsia="Arial" w:hAnsi="Arial"/>
          <w:color w:val="333333"/>
          <w:sz w:val="22"/>
          <w:szCs w:val="22"/>
        </w:rPr>
        <w:t xml:space="preserve">Multiple simultaneous goals supported</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5.12 Monthly Report Screen</w:t>
      </w:r>
    </w:p>
    <w:p>
      <w:pPr>
        <w:pStyle w:val="ListParagraph"/>
        <w:numPr>
          <w:ilvl w:val="0"/>
          <w:numId w:val="2"/>
        </w:numPr>
        <w:spacing w:after="40" w:before="40"/>
      </w:pPr>
      <w:r>
        <w:rPr>
          <w:rFonts w:ascii="Arial" w:cs="Arial" w:eastAsia="Arial" w:hAnsi="Arial"/>
          <w:color w:val="333333"/>
          <w:sz w:val="22"/>
          <w:szCs w:val="22"/>
        </w:rPr>
        <w:t xml:space="preserve">Auto-generated on 1st of each month</w:t>
      </w:r>
    </w:p>
    <w:p>
      <w:pPr>
        <w:pStyle w:val="ListParagraph"/>
        <w:numPr>
          <w:ilvl w:val="0"/>
          <w:numId w:val="2"/>
        </w:numPr>
        <w:spacing w:after="40" w:before="40"/>
      </w:pPr>
      <w:r>
        <w:rPr>
          <w:rFonts w:ascii="Arial" w:cs="Arial" w:eastAsia="Arial" w:hAnsi="Arial"/>
          <w:color w:val="333333"/>
          <w:sz w:val="22"/>
          <w:szCs w:val="22"/>
        </w:rPr>
        <w:t xml:space="preserve">Summary: total spend, vs previous month (delta %), top category</w:t>
      </w:r>
    </w:p>
    <w:p>
      <w:pPr>
        <w:pStyle w:val="ListParagraph"/>
        <w:numPr>
          <w:ilvl w:val="0"/>
          <w:numId w:val="2"/>
        </w:numPr>
        <w:spacing w:after="40" w:before="40"/>
      </w:pPr>
      <w:r>
        <w:rPr>
          <w:rFonts w:ascii="Arial" w:cs="Arial" w:eastAsia="Arial" w:hAnsi="Arial"/>
          <w:color w:val="333333"/>
          <w:sz w:val="22"/>
          <w:szCs w:val="22"/>
        </w:rPr>
        <w:t xml:space="preserve">Category breakdown table</w:t>
      </w:r>
    </w:p>
    <w:p>
      <w:pPr>
        <w:pStyle w:val="ListParagraph"/>
        <w:numPr>
          <w:ilvl w:val="0"/>
          <w:numId w:val="2"/>
        </w:numPr>
        <w:spacing w:after="40" w:before="40"/>
      </w:pPr>
      <w:r>
        <w:rPr>
          <w:rFonts w:ascii="Arial" w:cs="Arial" w:eastAsia="Arial" w:hAnsi="Arial"/>
          <w:color w:val="333333"/>
          <w:sz w:val="22"/>
          <w:szCs w:val="22"/>
        </w:rPr>
        <w:t xml:space="preserve">Top 5 merchants</w:t>
      </w:r>
    </w:p>
    <w:p>
      <w:pPr>
        <w:pStyle w:val="ListParagraph"/>
        <w:numPr>
          <w:ilvl w:val="0"/>
          <w:numId w:val="2"/>
        </w:numPr>
        <w:spacing w:after="40" w:before="40"/>
      </w:pPr>
      <w:r>
        <w:rPr>
          <w:rFonts w:ascii="Arial" w:cs="Arial" w:eastAsia="Arial" w:hAnsi="Arial"/>
          <w:color w:val="333333"/>
          <w:sz w:val="22"/>
          <w:szCs w:val="22"/>
        </w:rPr>
        <w:t xml:space="preserve">Subscription total line</w:t>
      </w:r>
    </w:p>
    <w:p>
      <w:pPr>
        <w:pStyle w:val="ListParagraph"/>
        <w:numPr>
          <w:ilvl w:val="0"/>
          <w:numId w:val="2"/>
        </w:numPr>
        <w:spacing w:after="40" w:before="40"/>
      </w:pPr>
      <w:r>
        <w:rPr>
          <w:rFonts w:ascii="Arial" w:cs="Arial" w:eastAsia="Arial" w:hAnsi="Arial"/>
          <w:color w:val="333333"/>
          <w:sz w:val="22"/>
          <w:szCs w:val="22"/>
        </w:rPr>
        <w:t xml:space="preserve">Savings vs last month</w:t>
      </w:r>
    </w:p>
    <w:p>
      <w:pPr>
        <w:pStyle w:val="ListParagraph"/>
        <w:numPr>
          <w:ilvl w:val="0"/>
          <w:numId w:val="2"/>
        </w:numPr>
        <w:spacing w:after="40" w:before="40"/>
      </w:pPr>
      <w:r>
        <w:rPr>
          <w:rFonts w:ascii="Arial" w:cs="Arial" w:eastAsia="Arial" w:hAnsi="Arial"/>
          <w:color w:val="333333"/>
          <w:sz w:val="22"/>
          <w:szCs w:val="22"/>
        </w:rPr>
        <w:t xml:space="preserve">"Export PDF" button: generates PDF locally using pdf package</w:t>
      </w:r>
    </w:p>
    <w:p>
      <w:pPr>
        <w:pStyle w:val="ListParagraph"/>
        <w:numPr>
          <w:ilvl w:val="0"/>
          <w:numId w:val="2"/>
        </w:numPr>
        <w:spacing w:after="40" w:before="40"/>
      </w:pPr>
      <w:r>
        <w:rPr>
          <w:rFonts w:ascii="Arial" w:cs="Arial" w:eastAsia="Arial" w:hAnsi="Arial"/>
          <w:color w:val="333333"/>
          <w:sz w:val="22"/>
          <w:szCs w:val="22"/>
        </w:rPr>
        <w:t xml:space="preserve">"Share" button: opens system share sheet (WhatsApp, Gmail, Drive)</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5.13 Parser Health Screen</w:t>
      </w:r>
    </w:p>
    <w:p>
      <w:pPr>
        <w:spacing w:after="80" w:before="60"/>
      </w:pPr>
      <w:r>
        <w:rPr>
          <w:rFonts w:ascii="Arial" w:cs="Arial" w:eastAsia="Arial" w:hAnsi="Arial"/>
          <w:b w:val="false"/>
          <w:bCs w:val="false"/>
          <w:i w:val="false"/>
          <w:iCs w:val="false"/>
          <w:color w:val="333333"/>
          <w:sz w:val="22"/>
          <w:szCs w:val="22"/>
        </w:rPr>
        <w:t xml:space="preserve">A unique developer-showcase screen that demonstrates the technical transparency of the application.</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List of detected banks with parse confidence score</w:t>
      </w:r>
    </w:p>
    <w:p>
      <w:pPr>
        <w:pStyle w:val="ListParagraph"/>
        <w:numPr>
          <w:ilvl w:val="0"/>
          <w:numId w:val="2"/>
        </w:numPr>
        <w:spacing w:after="40" w:before="40"/>
      </w:pPr>
      <w:r>
        <w:rPr>
          <w:rFonts w:ascii="Arial" w:cs="Arial" w:eastAsia="Arial" w:hAnsi="Arial"/>
          <w:color w:val="333333"/>
          <w:sz w:val="22"/>
          <w:szCs w:val="22"/>
        </w:rPr>
        <w:t xml:space="preserve">Total SMS scanned | Total transactions parsed | Parse failure rate</w:t>
      </w:r>
    </w:p>
    <w:p>
      <w:pPr>
        <w:pStyle w:val="ListParagraph"/>
        <w:numPr>
          <w:ilvl w:val="0"/>
          <w:numId w:val="2"/>
        </w:numPr>
        <w:spacing w:after="40" w:before="40"/>
      </w:pPr>
      <w:r>
        <w:rPr>
          <w:rFonts w:ascii="Arial" w:cs="Arial" w:eastAsia="Arial" w:hAnsi="Arial"/>
          <w:color w:val="333333"/>
          <w:sz w:val="22"/>
          <w:szCs w:val="22"/>
        </w:rPr>
        <w:t xml:space="preserve">Failed SMS samples shown (amount and bank redacted for privacy)</w:t>
      </w:r>
    </w:p>
    <w:p>
      <w:pPr>
        <w:pStyle w:val="ListParagraph"/>
        <w:numPr>
          <w:ilvl w:val="0"/>
          <w:numId w:val="2"/>
        </w:numPr>
        <w:spacing w:after="40" w:before="40"/>
      </w:pPr>
      <w:r>
        <w:rPr>
          <w:rFonts w:ascii="Arial" w:cs="Arial" w:eastAsia="Arial" w:hAnsi="Arial"/>
          <w:color w:val="333333"/>
          <w:sz w:val="22"/>
          <w:szCs w:val="22"/>
        </w:rPr>
        <w:t xml:space="preserve">'Flag this SMS' option: anonymously submits failed pattern to improve parser</w:t>
      </w:r>
    </w:p>
    <w:p>
      <w:pPr>
        <w:pStyle w:val="ListParagraph"/>
        <w:numPr>
          <w:ilvl w:val="0"/>
          <w:numId w:val="2"/>
        </w:numPr>
        <w:spacing w:after="40" w:before="40"/>
      </w:pPr>
      <w:r>
        <w:rPr>
          <w:rFonts w:ascii="Arial" w:cs="Arial" w:eastAsia="Arial" w:hAnsi="Arial"/>
          <w:color w:val="333333"/>
          <w:sz w:val="22"/>
          <w:szCs w:val="22"/>
        </w:rPr>
        <w:t xml:space="preserve">Last parser update timestamp</w:t>
      </w:r>
    </w:p>
    <w:p>
      <w:pPr>
        <w:pStyle w:val="ListParagraph"/>
        <w:numPr>
          <w:ilvl w:val="0"/>
          <w:numId w:val="2"/>
        </w:numPr>
        <w:spacing w:after="40" w:before="40"/>
      </w:pPr>
      <w:r>
        <w:rPr>
          <w:rFonts w:ascii="Arial" w:cs="Arial" w:eastAsia="Arial" w:hAnsi="Arial"/>
          <w:color w:val="333333"/>
          <w:sz w:val="22"/>
          <w:szCs w:val="22"/>
        </w:rPr>
        <w:t xml:space="preserve">'Force re-scan inbox' option for troubleshooting</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5.14 Settings Screen</w:t>
      </w:r>
    </w:p>
    <w:p>
      <w:pPr>
        <w:pStyle w:val="Heading3"/>
        <w:spacing w:after="80" w:before="200"/>
      </w:pPr>
      <w:r>
        <w:rPr>
          <w:rFonts w:ascii="Arial" w:cs="Arial" w:eastAsia="Arial" w:hAnsi="Arial"/>
          <w:b/>
          <w:bCs/>
          <w:color w:val="2C3E50"/>
          <w:sz w:val="22"/>
          <w:szCs w:val="22"/>
        </w:rPr>
        <w:t xml:space="preserve">Data &amp; Privacy</w:t>
      </w:r>
    </w:p>
    <w:p>
      <w:pPr>
        <w:pStyle w:val="ListParagraph"/>
        <w:numPr>
          <w:ilvl w:val="0"/>
          <w:numId w:val="2"/>
        </w:numPr>
        <w:spacing w:after="40" w:before="40"/>
      </w:pPr>
      <w:r>
        <w:rPr>
          <w:rFonts w:ascii="Arial" w:cs="Arial" w:eastAsia="Arial" w:hAnsi="Arial"/>
          <w:color w:val="333333"/>
          <w:sz w:val="22"/>
          <w:szCs w:val="22"/>
        </w:rPr>
        <w:t xml:space="preserve">Export all data as CSV</w:t>
      </w:r>
    </w:p>
    <w:p>
      <w:pPr>
        <w:pStyle w:val="ListParagraph"/>
        <w:numPr>
          <w:ilvl w:val="0"/>
          <w:numId w:val="2"/>
        </w:numPr>
        <w:spacing w:after="40" w:before="40"/>
      </w:pPr>
      <w:r>
        <w:rPr>
          <w:rFonts w:ascii="Arial" w:cs="Arial" w:eastAsia="Arial" w:hAnsi="Arial"/>
          <w:color w:val="333333"/>
          <w:sz w:val="22"/>
          <w:szCs w:val="22"/>
        </w:rPr>
        <w:t xml:space="preserve">Delete all transactions (with double confirmation)</w:t>
      </w:r>
    </w:p>
    <w:p>
      <w:pPr>
        <w:pStyle w:val="ListParagraph"/>
        <w:numPr>
          <w:ilvl w:val="0"/>
          <w:numId w:val="2"/>
        </w:numPr>
        <w:spacing w:after="40" w:before="40"/>
      </w:pPr>
      <w:r>
        <w:rPr>
          <w:rFonts w:ascii="Arial" w:cs="Arial" w:eastAsia="Arial" w:hAnsi="Arial"/>
          <w:color w:val="333333"/>
          <w:sz w:val="22"/>
          <w:szCs w:val="22"/>
        </w:rPr>
        <w:t xml:space="preserve">Bank SMS whitelist: select which sender IDs to parse</w:t>
      </w:r>
    </w:p>
    <w:p>
      <w:pPr>
        <w:pStyle w:val="ListParagraph"/>
        <w:numPr>
          <w:ilvl w:val="0"/>
          <w:numId w:val="2"/>
        </w:numPr>
        <w:spacing w:after="40" w:before="40"/>
      </w:pPr>
      <w:r>
        <w:rPr>
          <w:rFonts w:ascii="Arial" w:cs="Arial" w:eastAsia="Arial" w:hAnsi="Arial"/>
          <w:color w:val="333333"/>
          <w:sz w:val="22"/>
          <w:szCs w:val="22"/>
        </w:rPr>
        <w:t xml:space="preserve">View raw Isar DB stats: transaction count, storage used</w:t>
      </w:r>
    </w:p>
    <w:p>
      <w:pPr>
        <w:pStyle w:val="Heading3"/>
        <w:spacing w:after="80" w:before="200"/>
      </w:pPr>
      <w:r>
        <w:rPr>
          <w:rFonts w:ascii="Arial" w:cs="Arial" w:eastAsia="Arial" w:hAnsi="Arial"/>
          <w:b/>
          <w:bCs/>
          <w:color w:val="2C3E50"/>
          <w:sz w:val="22"/>
          <w:szCs w:val="22"/>
        </w:rPr>
        <w:t xml:space="preserve">Notifications</w:t>
      </w:r>
    </w:p>
    <w:p>
      <w:pPr>
        <w:pStyle w:val="ListParagraph"/>
        <w:numPr>
          <w:ilvl w:val="0"/>
          <w:numId w:val="2"/>
        </w:numPr>
        <w:spacing w:after="40" w:before="40"/>
      </w:pPr>
      <w:r>
        <w:rPr>
          <w:rFonts w:ascii="Arial" w:cs="Arial" w:eastAsia="Arial" w:hAnsi="Arial"/>
          <w:color w:val="333333"/>
          <w:sz w:val="22"/>
          <w:szCs w:val="22"/>
        </w:rPr>
        <w:t xml:space="preserve">Toggle quick-tag notifications on/off</w:t>
      </w:r>
    </w:p>
    <w:p>
      <w:pPr>
        <w:pStyle w:val="ListParagraph"/>
        <w:numPr>
          <w:ilvl w:val="0"/>
          <w:numId w:val="2"/>
        </w:numPr>
        <w:spacing w:after="40" w:before="40"/>
      </w:pPr>
      <w:r>
        <w:rPr>
          <w:rFonts w:ascii="Arial" w:cs="Arial" w:eastAsia="Arial" w:hAnsi="Arial"/>
          <w:color w:val="333333"/>
          <w:sz w:val="22"/>
          <w:szCs w:val="22"/>
        </w:rPr>
        <w:t xml:space="preserve">Toggle daily summary notification (9 PM)</w:t>
      </w:r>
    </w:p>
    <w:p>
      <w:pPr>
        <w:pStyle w:val="ListParagraph"/>
        <w:numPr>
          <w:ilvl w:val="0"/>
          <w:numId w:val="2"/>
        </w:numPr>
        <w:spacing w:after="40" w:before="40"/>
      </w:pPr>
      <w:r>
        <w:rPr>
          <w:rFonts w:ascii="Arial" w:cs="Arial" w:eastAsia="Arial" w:hAnsi="Arial"/>
          <w:color w:val="333333"/>
          <w:sz w:val="22"/>
          <w:szCs w:val="22"/>
        </w:rPr>
        <w:t xml:space="preserve">Toggle monthly report notification</w:t>
      </w:r>
    </w:p>
    <w:p>
      <w:pPr>
        <w:pStyle w:val="ListParagraph"/>
        <w:numPr>
          <w:ilvl w:val="0"/>
          <w:numId w:val="2"/>
        </w:numPr>
        <w:spacing w:after="40" w:before="40"/>
      </w:pPr>
      <w:r>
        <w:rPr>
          <w:rFonts w:ascii="Arial" w:cs="Arial" w:eastAsia="Arial" w:hAnsi="Arial"/>
          <w:color w:val="333333"/>
          <w:sz w:val="22"/>
          <w:szCs w:val="22"/>
        </w:rPr>
        <w:t xml:space="preserve">Toggle overspend alerts</w:t>
      </w:r>
    </w:p>
    <w:p>
      <w:pPr>
        <w:pStyle w:val="Heading3"/>
        <w:spacing w:after="80" w:before="200"/>
      </w:pPr>
      <w:r>
        <w:rPr>
          <w:rFonts w:ascii="Arial" w:cs="Arial" w:eastAsia="Arial" w:hAnsi="Arial"/>
          <w:b/>
          <w:bCs/>
          <w:color w:val="2C3E50"/>
          <w:sz w:val="22"/>
          <w:szCs w:val="22"/>
        </w:rPr>
        <w:t xml:space="preserve">Categories</w:t>
      </w:r>
    </w:p>
    <w:p>
      <w:pPr>
        <w:pStyle w:val="ListParagraph"/>
        <w:numPr>
          <w:ilvl w:val="0"/>
          <w:numId w:val="2"/>
        </w:numPr>
        <w:spacing w:after="40" w:before="40"/>
      </w:pPr>
      <w:r>
        <w:rPr>
          <w:rFonts w:ascii="Arial" w:cs="Arial" w:eastAsia="Arial" w:hAnsi="Arial"/>
          <w:color w:val="333333"/>
          <w:sz w:val="22"/>
          <w:szCs w:val="22"/>
        </w:rPr>
        <w:t xml:space="preserve">View and rename default categories</w:t>
      </w:r>
    </w:p>
    <w:p>
      <w:pPr>
        <w:pStyle w:val="ListParagraph"/>
        <w:numPr>
          <w:ilvl w:val="0"/>
          <w:numId w:val="2"/>
        </w:numPr>
        <w:spacing w:after="40" w:before="40"/>
      </w:pPr>
      <w:r>
        <w:rPr>
          <w:rFonts w:ascii="Arial" w:cs="Arial" w:eastAsia="Arial" w:hAnsi="Arial"/>
          <w:color w:val="333333"/>
          <w:sz w:val="22"/>
          <w:szCs w:val="22"/>
        </w:rPr>
        <w:t xml:space="preserve">Add custom categories with icon and colour</w:t>
      </w:r>
    </w:p>
    <w:p>
      <w:pPr>
        <w:pStyle w:val="ListParagraph"/>
        <w:numPr>
          <w:ilvl w:val="0"/>
          <w:numId w:val="2"/>
        </w:numPr>
        <w:spacing w:after="40" w:before="40"/>
      </w:pPr>
      <w:r>
        <w:rPr>
          <w:rFonts w:ascii="Arial" w:cs="Arial" w:eastAsia="Arial" w:hAnsi="Arial"/>
          <w:color w:val="333333"/>
          <w:sz w:val="22"/>
          <w:szCs w:val="22"/>
        </w:rPr>
        <w:t xml:space="preserve">Merge categories</w:t>
      </w:r>
    </w:p>
    <w:p>
      <w:pPr>
        <w:pStyle w:val="Heading3"/>
        <w:spacing w:after="80" w:before="200"/>
      </w:pPr>
      <w:r>
        <w:rPr>
          <w:rFonts w:ascii="Arial" w:cs="Arial" w:eastAsia="Arial" w:hAnsi="Arial"/>
          <w:b/>
          <w:bCs/>
          <w:color w:val="2C3E50"/>
          <w:sz w:val="22"/>
          <w:szCs w:val="22"/>
        </w:rPr>
        <w:t xml:space="preserve">Account</w:t>
      </w:r>
    </w:p>
    <w:p>
      <w:pPr>
        <w:pStyle w:val="ListParagraph"/>
        <w:numPr>
          <w:ilvl w:val="0"/>
          <w:numId w:val="2"/>
        </w:numPr>
        <w:spacing w:after="40" w:before="40"/>
      </w:pPr>
      <w:r>
        <w:rPr>
          <w:rFonts w:ascii="Arial" w:cs="Arial" w:eastAsia="Arial" w:hAnsi="Arial"/>
          <w:color w:val="333333"/>
          <w:sz w:val="22"/>
          <w:szCs w:val="22"/>
        </w:rPr>
        <w:t xml:space="preserve">Profile photo (stored in Firebase Storage)</w:t>
      </w:r>
    </w:p>
    <w:p>
      <w:pPr>
        <w:pStyle w:val="ListParagraph"/>
        <w:numPr>
          <w:ilvl w:val="0"/>
          <w:numId w:val="2"/>
        </w:numPr>
        <w:spacing w:after="40" w:before="40"/>
      </w:pPr>
      <w:r>
        <w:rPr>
          <w:rFonts w:ascii="Arial" w:cs="Arial" w:eastAsia="Arial" w:hAnsi="Arial"/>
          <w:color w:val="333333"/>
          <w:sz w:val="22"/>
          <w:szCs w:val="22"/>
        </w:rPr>
        <w:t xml:space="preserve">Display name</w:t>
      </w:r>
    </w:p>
    <w:p>
      <w:pPr>
        <w:pStyle w:val="ListParagraph"/>
        <w:numPr>
          <w:ilvl w:val="0"/>
          <w:numId w:val="2"/>
        </w:numPr>
        <w:spacing w:after="40" w:before="40"/>
      </w:pPr>
      <w:r>
        <w:rPr>
          <w:rFonts w:ascii="Arial" w:cs="Arial" w:eastAsia="Arial" w:hAnsi="Arial"/>
          <w:color w:val="333333"/>
          <w:sz w:val="22"/>
          <w:szCs w:val="22"/>
        </w:rPr>
        <w:t xml:space="preserve">Connected data source (SMS / Gmail)</w:t>
      </w:r>
    </w:p>
    <w:p>
      <w:pPr>
        <w:pStyle w:val="ListParagraph"/>
        <w:numPr>
          <w:ilvl w:val="0"/>
          <w:numId w:val="2"/>
        </w:numPr>
        <w:spacing w:after="40" w:before="40"/>
      </w:pPr>
      <w:r>
        <w:rPr>
          <w:rFonts w:ascii="Arial" w:cs="Arial" w:eastAsia="Arial" w:hAnsi="Arial"/>
          <w:color w:val="333333"/>
          <w:sz w:val="22"/>
          <w:szCs w:val="22"/>
        </w:rPr>
        <w:t xml:space="preserve">Reconnect Gmail (iOS)</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6. SDUI Architecture</w:t>
      </w:r>
    </w:p>
    <w:p>
      <w:pPr>
        <w:pStyle w:val="Heading2"/>
        <w:spacing w:after="120" w:before="300"/>
      </w:pPr>
      <w:r>
        <w:rPr>
          <w:rFonts w:ascii="Arial" w:cs="Arial" w:eastAsia="Arial" w:hAnsi="Arial"/>
          <w:b/>
          <w:bCs/>
          <w:color w:val="0F4C81"/>
          <w:sz w:val="26"/>
          <w:szCs w:val="26"/>
        </w:rPr>
        <w:t xml:space="preserve">6.1 Overview</w:t>
      </w:r>
    </w:p>
    <w:p>
      <w:pPr>
        <w:spacing w:after="80" w:before="60"/>
      </w:pPr>
      <w:r>
        <w:rPr>
          <w:rFonts w:ascii="Arial" w:cs="Arial" w:eastAsia="Arial" w:hAnsi="Arial"/>
          <w:b w:val="false"/>
          <w:bCs w:val="false"/>
          <w:i w:val="false"/>
          <w:iCs w:val="false"/>
          <w:color w:val="333333"/>
          <w:sz w:val="22"/>
          <w:szCs w:val="22"/>
        </w:rPr>
        <w:t xml:space="preserve">The Server-Driven UI system allows the home dashboard layout to be determined at runtime by Firebase Functions, without any app update. The app is a rendering engine; the server is the layout author.</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6.2 JSON Contract — Card Config Schema</w:t>
      </w:r>
    </w:p>
    <w:p>
      <w:pPr>
        <w:pBdr>
          <w:left w:val="single" w:color="0F4C81" w:sz="12" w:space="6"/>
        </w:pBdr>
        <w:shd w:fill="F4F6F8" w:val="clear"/>
        <w:spacing w:after="80" w:before="80"/>
      </w:pPr>
      <w:r>
        <w:rPr>
          <w:rFonts w:ascii="Courier New" w:cs="Courier New" w:eastAsia="Courier New" w:hAnsi="Courier New"/>
          <w:color w:val="333333"/>
          <w:sz w:val="20"/>
          <w:szCs w:val="20"/>
        </w:rPr>
        <w:t xml:space="preserve">{</w:t>
      </w:r>
      <w:r>
        <w:rPr>
          <w:rFonts w:ascii="Courier New" w:cs="Courier New" w:eastAsia="Courier New" w:hAnsi="Courier New"/>
          <w:color w:val="555555"/>
          <w:sz w:val="20"/>
          <w:szCs w:val="20"/>
        </w:rPr>
        <w:br/>
        <w:t xml:space="preserve">  "layout_version": "1.2",</w:t>
      </w:r>
      <w:r>
        <w:rPr>
          <w:rFonts w:ascii="Courier New" w:cs="Courier New" w:eastAsia="Courier New" w:hAnsi="Courier New"/>
          <w:color w:val="555555"/>
          <w:sz w:val="20"/>
          <w:szCs w:val="20"/>
        </w:rPr>
        <w:br/>
        <w:t xml:space="preserve">  "cards": [</w:t>
      </w:r>
      <w:r>
        <w:rPr>
          <w:rFonts w:ascii="Courier New" w:cs="Courier New" w:eastAsia="Courier New" w:hAnsi="Courier New"/>
          <w:color w:val="555555"/>
          <w:sz w:val="20"/>
          <w:szCs w:val="20"/>
        </w:rPr>
        <w:br/>
        <w:t xml:space="preserve">    {</w:t>
      </w:r>
      <w:r>
        <w:rPr>
          <w:rFonts w:ascii="Courier New" w:cs="Courier New" w:eastAsia="Courier New" w:hAnsi="Courier New"/>
          <w:color w:val="0F4C81"/>
          <w:sz w:val="20"/>
          <w:szCs w:val="20"/>
        </w:rPr>
        <w:br/>
        <w:t xml:space="preserve">      "type": "overspend_warning_card",</w:t>
      </w:r>
      <w:r>
        <w:rPr>
          <w:rFonts w:ascii="Courier New" w:cs="Courier New" w:eastAsia="Courier New" w:hAnsi="Courier New"/>
          <w:color w:val="555555"/>
          <w:sz w:val="20"/>
          <w:szCs w:val="20"/>
        </w:rPr>
        <w:br/>
        <w:t xml:space="preserve">      "priority": 1,</w:t>
      </w:r>
      <w:r>
        <w:rPr>
          <w:rFonts w:ascii="Courier New" w:cs="Courier New" w:eastAsia="Courier New" w:hAnsi="Courier New"/>
          <w:color w:val="555555"/>
          <w:sz w:val="20"/>
          <w:szCs w:val="20"/>
        </w:rPr>
        <w:br/>
        <w:t xml:space="preserve">      "props": {</w:t>
      </w:r>
      <w:r>
        <w:rPr>
          <w:rFonts w:ascii="Courier New" w:cs="Courier New" w:eastAsia="Courier New" w:hAnsi="Courier New"/>
          <w:color w:val="555555"/>
          <w:sz w:val="20"/>
          <w:szCs w:val="20"/>
        </w:rPr>
        <w:br/>
        <w:t xml:space="preserve">        "category": "Food",</w:t>
      </w:r>
      <w:r>
        <w:rPr>
          <w:rFonts w:ascii="Courier New" w:cs="Courier New" w:eastAsia="Courier New" w:hAnsi="Courier New"/>
          <w:color w:val="555555"/>
          <w:sz w:val="20"/>
          <w:szCs w:val="20"/>
        </w:rPr>
        <w:br/>
        <w:t xml:space="preserve">        "spent_pct": 87,</w:t>
      </w:r>
      <w:r>
        <w:rPr>
          <w:rFonts w:ascii="Courier New" w:cs="Courier New" w:eastAsia="Courier New" w:hAnsi="Courier New"/>
          <w:color w:val="555555"/>
          <w:sz w:val="20"/>
          <w:szCs w:val="20"/>
        </w:rPr>
        <w:br/>
        <w:t xml:space="preserve">        "cta_text": "View food spending",</w:t>
      </w:r>
      <w:r>
        <w:rPr>
          <w:rFonts w:ascii="Courier New" w:cs="Courier New" w:eastAsia="Courier New" w:hAnsi="Courier New"/>
          <w:color w:val="555555"/>
          <w:sz w:val="20"/>
          <w:szCs w:val="20"/>
        </w:rPr>
        <w:br/>
        <w:t xml:space="preserve">        "cta_action": "navigate_analytics_food"</w:t>
      </w:r>
      <w:r>
        <w:rPr>
          <w:rFonts w:ascii="Courier New" w:cs="Courier New" w:eastAsia="Courier New" w:hAnsi="Courier New"/>
          <w:color w:val="555555"/>
          <w:sz w:val="20"/>
          <w:szCs w:val="20"/>
        </w:rPr>
        <w:br/>
        <w:t xml:space="preserve">      }</w:t>
      </w:r>
      <w:r>
        <w:rPr>
          <w:rFonts w:ascii="Courier New" w:cs="Courier New" w:eastAsia="Courier New" w:hAnsi="Courier New"/>
          <w:color w:val="555555"/>
          <w:sz w:val="20"/>
          <w:szCs w:val="20"/>
        </w:rPr>
        <w:br/>
        <w:t xml:space="preserve">    }</w:t>
      </w:r>
      <w:r>
        <w:rPr>
          <w:rFonts w:ascii="Courier New" w:cs="Courier New" w:eastAsia="Courier New" w:hAnsi="Courier New"/>
          <w:color w:val="555555"/>
          <w:sz w:val="20"/>
          <w:szCs w:val="20"/>
        </w:rPr>
        <w:br/>
        <w:t xml:space="preserve">  ]</w:t>
      </w:r>
      <w:r>
        <w:rPr>
          <w:rFonts w:ascii="Courier New" w:cs="Courier New" w:eastAsia="Courier New" w:hAnsi="Courier New"/>
          <w:color w:val="333333"/>
          <w:sz w:val="20"/>
          <w:szCs w:val="20"/>
        </w:rPr>
        <w:br/>
        <w:t xml:space="preserve">}</w:t>
      </w:r>
    </w:p>
    <w:p>
      <w:pPr>
        <w:spacing w:after="0" w:before="160"/>
      </w:pPr>
      <w:r>
        <w:t xml:space="preserve"/>
      </w:r>
    </w:p>
    <w:p>
      <w:pPr>
        <w:pStyle w:val="Heading2"/>
        <w:spacing w:after="120" w:before="300"/>
      </w:pPr>
      <w:r>
        <w:rPr>
          <w:rFonts w:ascii="Arial" w:cs="Arial" w:eastAsia="Arial" w:hAnsi="Arial"/>
          <w:b/>
          <w:bCs/>
          <w:color w:val="0F4C81"/>
          <w:sz w:val="26"/>
          <w:szCs w:val="26"/>
        </w:rPr>
        <w:t xml:space="preserve">6.3 Component Registry — All 15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Card Type Key</w:t>
            </w:r>
          </w:p>
        </w:tc>
        <w:tc>
          <w:tcPr>
            <w:tcW w:type="dxa" w:w="59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Description &amp; Trigger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overspend_warning_card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budget exceeded 80%. Shows spend %, CTA to analytics.</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celebration_card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Savings goal milestone hit (25/50/75/100%). Animated confetti.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subscription_audit_card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subscriptions detected for first time. Shows total monthly burn.</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monthly_burn_card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Shows this month's subscription total. Fires mid-month.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budget_progress_card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Mid-month budget check. Shows all categories progress at once.</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savings_forecast_card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User on track with all budgets. Projects savings at month-end.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goal_progress_card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goal at any progress. Always visible when goal exists.</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next_goal_card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Current goal completed. Prompts to set next goal.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streak_card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under budget 3+ days in a row. Gamification card.</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investment_nudge_card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Positive month end. Gentle prompt about saving the surplus.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category_breakdown_card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time. Shows top 3 categories this month as mini chart.</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cancel_nudge_card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 subscription not used this month detected. Prompt to cancel.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monthly_summary_card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Salary/large credit detected. Last month vs this month comparison.</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quick_add_card</w:t>
            </w:r>
          </w:p>
        </w:tc>
        <w:tc>
          <w:tcPr>
            <w:tcW w:type="dxa" w:w="5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 transactions in 5+ days. Prompt to check/add manually.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suggestion_card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tip based on spending pattern. Rotates weekly.</w:t>
            </w:r>
          </w:p>
        </w:tc>
      </w:tr>
    </w:tbl>
    <w:p>
      <w:pPr>
        <w:spacing w:after="0" w:before="160"/>
      </w:pPr>
      <w:r>
        <w:t xml:space="preserve"/>
      </w:r>
    </w:p>
    <w:p>
      <w:pPr>
        <w:pStyle w:val="Heading2"/>
        <w:spacing w:after="120" w:before="300"/>
      </w:pPr>
      <w:r>
        <w:rPr>
          <w:rFonts w:ascii="Arial" w:cs="Arial" w:eastAsia="Arial" w:hAnsi="Arial"/>
          <w:b/>
          <w:bCs/>
          <w:color w:val="0F4C81"/>
          <w:sz w:val="26"/>
          <w:szCs w:val="26"/>
        </w:rPr>
        <w:t xml:space="preserve">6.4 SDUI Signal Payload (App → Firebase Function)</w:t>
      </w:r>
    </w:p>
    <w:p>
      <w:pPr>
        <w:spacing w:after="80" w:before="60"/>
      </w:pPr>
      <w:r>
        <w:rPr>
          <w:rFonts w:ascii="Arial" w:cs="Arial" w:eastAsia="Arial" w:hAnsi="Arial"/>
          <w:b w:val="false"/>
          <w:bCs w:val="false"/>
          <w:i w:val="false"/>
          <w:iCs w:val="false"/>
          <w:color w:val="333333"/>
          <w:sz w:val="22"/>
          <w:szCs w:val="22"/>
        </w:rPr>
        <w:t xml:space="preserve">The app sends only anonymised metadata — never amounts, merchant names, or personal identifiers:</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total_spend_bucket: (low / medium / high / very_high)</w:t>
      </w:r>
    </w:p>
    <w:p>
      <w:pPr>
        <w:pStyle w:val="ListParagraph"/>
        <w:numPr>
          <w:ilvl w:val="0"/>
          <w:numId w:val="2"/>
        </w:numPr>
        <w:spacing w:after="40" w:before="40"/>
      </w:pPr>
      <w:r>
        <w:rPr>
          <w:rFonts w:ascii="Arial" w:cs="Arial" w:eastAsia="Arial" w:hAnsi="Arial"/>
          <w:color w:val="333333"/>
          <w:sz w:val="22"/>
          <w:szCs w:val="22"/>
        </w:rPr>
        <w:t xml:space="preserve">category_overspent: ["food", "travel"] — categories exceeding 80% of budget</w:t>
      </w:r>
    </w:p>
    <w:p>
      <w:pPr>
        <w:pStyle w:val="ListParagraph"/>
        <w:numPr>
          <w:ilvl w:val="0"/>
          <w:numId w:val="2"/>
        </w:numPr>
        <w:spacing w:after="40" w:before="40"/>
      </w:pPr>
      <w:r>
        <w:rPr>
          <w:rFonts w:ascii="Arial" w:cs="Arial" w:eastAsia="Arial" w:hAnsi="Arial"/>
          <w:color w:val="333333"/>
          <w:sz w:val="22"/>
          <w:szCs w:val="22"/>
        </w:rPr>
        <w:t xml:space="preserve">subscriptions_detected_count: integer</w:t>
      </w:r>
    </w:p>
    <w:p>
      <w:pPr>
        <w:pStyle w:val="ListParagraph"/>
        <w:numPr>
          <w:ilvl w:val="0"/>
          <w:numId w:val="2"/>
        </w:numPr>
        <w:spacing w:after="40" w:before="40"/>
      </w:pPr>
      <w:r>
        <w:rPr>
          <w:rFonts w:ascii="Arial" w:cs="Arial" w:eastAsia="Arial" w:hAnsi="Arial"/>
          <w:color w:val="333333"/>
          <w:sz w:val="22"/>
          <w:szCs w:val="22"/>
        </w:rPr>
        <w:t xml:space="preserve">goal_progress_pct: integer (0-100)</w:t>
      </w:r>
    </w:p>
    <w:p>
      <w:pPr>
        <w:pStyle w:val="ListParagraph"/>
        <w:numPr>
          <w:ilvl w:val="0"/>
          <w:numId w:val="2"/>
        </w:numPr>
        <w:spacing w:after="40" w:before="40"/>
      </w:pPr>
      <w:r>
        <w:rPr>
          <w:rFonts w:ascii="Arial" w:cs="Arial" w:eastAsia="Arial" w:hAnsi="Arial"/>
          <w:color w:val="333333"/>
          <w:sz w:val="22"/>
          <w:szCs w:val="22"/>
        </w:rPr>
        <w:t xml:space="preserve">days_since_last_transaction: integer</w:t>
      </w:r>
    </w:p>
    <w:p>
      <w:pPr>
        <w:pStyle w:val="ListParagraph"/>
        <w:numPr>
          <w:ilvl w:val="0"/>
          <w:numId w:val="2"/>
        </w:numPr>
        <w:spacing w:after="40" w:before="40"/>
      </w:pPr>
      <w:r>
        <w:rPr>
          <w:rFonts w:ascii="Arial" w:cs="Arial" w:eastAsia="Arial" w:hAnsi="Arial"/>
          <w:color w:val="333333"/>
          <w:sz w:val="22"/>
          <w:szCs w:val="22"/>
        </w:rPr>
        <w:t xml:space="preserve">salary_received_this_month: boolean</w:t>
      </w:r>
    </w:p>
    <w:p>
      <w:pPr>
        <w:pStyle w:val="ListParagraph"/>
        <w:numPr>
          <w:ilvl w:val="0"/>
          <w:numId w:val="2"/>
        </w:numPr>
        <w:spacing w:after="40" w:before="40"/>
      </w:pPr>
      <w:r>
        <w:rPr>
          <w:rFonts w:ascii="Arial" w:cs="Arial" w:eastAsia="Arial" w:hAnsi="Arial"/>
          <w:color w:val="333333"/>
          <w:sz w:val="22"/>
          <w:szCs w:val="22"/>
        </w:rPr>
        <w:t xml:space="preserve">days_in_month_elapsed: integer</w:t>
      </w:r>
    </w:p>
    <w:p>
      <w:pPr>
        <w:pStyle w:val="ListParagraph"/>
        <w:numPr>
          <w:ilvl w:val="0"/>
          <w:numId w:val="2"/>
        </w:numPr>
        <w:spacing w:after="40" w:before="40"/>
      </w:pPr>
      <w:r>
        <w:rPr>
          <w:rFonts w:ascii="Arial" w:cs="Arial" w:eastAsia="Arial" w:hAnsi="Arial"/>
          <w:color w:val="333333"/>
          <w:sz w:val="22"/>
          <w:szCs w:val="22"/>
        </w:rPr>
        <w:t xml:space="preserve">under_budget_streak_days: integer</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7. Technical Architecture</w:t>
      </w:r>
    </w:p>
    <w:p>
      <w:pPr>
        <w:pStyle w:val="Heading2"/>
        <w:spacing w:after="120" w:before="300"/>
      </w:pPr>
      <w:r>
        <w:rPr>
          <w:rFonts w:ascii="Arial" w:cs="Arial" w:eastAsia="Arial" w:hAnsi="Arial"/>
          <w:b/>
          <w:bCs/>
          <w:color w:val="0F4C81"/>
          <w:sz w:val="26"/>
          <w:szCs w:val="26"/>
        </w:rPr>
        <w:t xml:space="preserve">7.1 Platform Strategy</w:t>
      </w:r>
    </w:p>
    <w:p>
      <w:pPr>
        <w:spacing w:after="80" w:before="60"/>
      </w:pPr>
      <w:r>
        <w:rPr>
          <w:rFonts w:ascii="Arial" w:cs="Arial" w:eastAsia="Arial" w:hAnsi="Arial"/>
          <w:b w:val="false"/>
          <w:bCs w:val="false"/>
          <w:i w:val="false"/>
          <w:iCs w:val="false"/>
          <w:color w:val="333333"/>
          <w:sz w:val="22"/>
          <w:szCs w:val="22"/>
        </w:rPr>
        <w:t xml:space="preserve">A single Flutter codebase targets both platforms. The platform difference is isolated to the data ingestion layer only, implemented via a Dart abstract class:</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TransactionSource (abstract) — defines transactionStream and importHistory()</w:t>
      </w:r>
    </w:p>
    <w:p>
      <w:pPr>
        <w:pStyle w:val="ListParagraph"/>
        <w:numPr>
          <w:ilvl w:val="0"/>
          <w:numId w:val="2"/>
        </w:numPr>
        <w:spacing w:after="40" w:before="40"/>
      </w:pPr>
      <w:r>
        <w:rPr>
          <w:rFonts w:ascii="Arial" w:cs="Arial" w:eastAsia="Arial" w:hAnsi="Arial"/>
          <w:color w:val="333333"/>
          <w:sz w:val="22"/>
          <w:szCs w:val="22"/>
        </w:rPr>
        <w:t xml:space="preserve">SmsTransactionSource implements TransactionSource — Android SMS path</w:t>
      </w:r>
    </w:p>
    <w:p>
      <w:pPr>
        <w:pStyle w:val="ListParagraph"/>
        <w:numPr>
          <w:ilvl w:val="0"/>
          <w:numId w:val="2"/>
        </w:numPr>
        <w:spacing w:after="40" w:before="40"/>
      </w:pPr>
      <w:r>
        <w:rPr>
          <w:rFonts w:ascii="Arial" w:cs="Arial" w:eastAsia="Arial" w:hAnsi="Arial"/>
          <w:color w:val="333333"/>
          <w:sz w:val="22"/>
          <w:szCs w:val="22"/>
        </w:rPr>
        <w:t xml:space="preserve">GmailTransactionSource implements TransactionSource — iOS Gmail API path</w:t>
      </w:r>
    </w:p>
    <w:p>
      <w:pPr>
        <w:spacing w:after="80" w:before="60"/>
      </w:pPr>
      <w:r>
        <w:rPr>
          <w:rFonts w:ascii="Arial" w:cs="Arial" w:eastAsia="Arial" w:hAnsi="Arial"/>
          <w:b w:val="false"/>
          <w:bCs w:val="false"/>
          <w:i w:val="false"/>
          <w:iCs w:val="false"/>
          <w:color w:val="333333"/>
          <w:sz w:val="22"/>
          <w:szCs w:val="22"/>
        </w:rPr>
        <w:t xml:space="preserve">All downstream code (parser, Isar DB, BLoC, SDUI engine, UI) is identical on both platforms.</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7.2 SMS Parser Engine</w:t>
      </w:r>
    </w:p>
    <w:p>
      <w:pPr>
        <w:pStyle w:val="ListParagraph"/>
        <w:numPr>
          <w:ilvl w:val="0"/>
          <w:numId w:val="2"/>
        </w:numPr>
        <w:spacing w:after="40" w:before="40"/>
      </w:pPr>
      <w:r>
        <w:rPr>
          <w:rFonts w:ascii="Arial" w:cs="Arial" w:eastAsia="Arial" w:hAnsi="Arial"/>
          <w:color w:val="333333"/>
          <w:sz w:val="22"/>
          <w:szCs w:val="22"/>
        </w:rPr>
        <w:t xml:space="preserve">Custom Dart regex engine — no third-party NLP library</w:t>
      </w:r>
    </w:p>
    <w:p>
      <w:pPr>
        <w:pStyle w:val="ListParagraph"/>
        <w:numPr>
          <w:ilvl w:val="0"/>
          <w:numId w:val="2"/>
        </w:numPr>
        <w:spacing w:after="40" w:before="40"/>
      </w:pPr>
      <w:r>
        <w:rPr>
          <w:rFonts w:ascii="Arial" w:cs="Arial" w:eastAsia="Arial" w:hAnsi="Arial"/>
          <w:color w:val="333333"/>
          <w:sz w:val="22"/>
          <w:szCs w:val="22"/>
        </w:rPr>
        <w:t xml:space="preserve">20+ bank patterns covering: HDFC, SBI, ICICI, Axis, Kotak, PNB, BOI, IDFC, Yes Bank, IndusInd, Union Bank, Canara, Federal, Paytm Bank, PhonePe, Amazon Pay, Airtel Payments Bank</w:t>
      </w:r>
    </w:p>
    <w:p>
      <w:pPr>
        <w:pStyle w:val="ListParagraph"/>
        <w:numPr>
          <w:ilvl w:val="0"/>
          <w:numId w:val="2"/>
        </w:numPr>
        <w:spacing w:after="40" w:before="40"/>
      </w:pPr>
      <w:r>
        <w:rPr>
          <w:rFonts w:ascii="Arial" w:cs="Arial" w:eastAsia="Arial" w:hAnsi="Arial"/>
          <w:color w:val="333333"/>
          <w:sz w:val="22"/>
          <w:szCs w:val="22"/>
        </w:rPr>
        <w:t xml:space="preserve">Extracted fields: amount, transaction_type (debit/credit), bank_name, method (UPI/NEFT/IMPS/Card), merchant_hint, upi_ref, date, account_last4</w:t>
      </w:r>
    </w:p>
    <w:p>
      <w:pPr>
        <w:pStyle w:val="ListParagraph"/>
        <w:numPr>
          <w:ilvl w:val="0"/>
          <w:numId w:val="2"/>
        </w:numPr>
        <w:spacing w:after="40" w:before="40"/>
      </w:pPr>
      <w:r>
        <w:rPr>
          <w:rFonts w:ascii="Arial" w:cs="Arial" w:eastAsia="Arial" w:hAnsi="Arial"/>
          <w:color w:val="333333"/>
          <w:sz w:val="22"/>
          <w:szCs w:val="22"/>
        </w:rPr>
        <w:t xml:space="preserve">Deduplication: UPI ref + amount + date hash prevents duplicate entries</w:t>
      </w:r>
    </w:p>
    <w:p>
      <w:pPr>
        <w:pStyle w:val="ListParagraph"/>
        <w:numPr>
          <w:ilvl w:val="0"/>
          <w:numId w:val="2"/>
        </w:numPr>
        <w:spacing w:after="40" w:before="40"/>
      </w:pPr>
      <w:r>
        <w:rPr>
          <w:rFonts w:ascii="Arial" w:cs="Arial" w:eastAsia="Arial" w:hAnsi="Arial"/>
          <w:color w:val="333333"/>
          <w:sz w:val="22"/>
          <w:szCs w:val="22"/>
        </w:rPr>
        <w:t xml:space="preserve">Confidence scoring: each parse returns a 0.0-1.0 confidence score</w:t>
      </w:r>
    </w:p>
    <w:p>
      <w:pPr>
        <w:pStyle w:val="ListParagraph"/>
        <w:numPr>
          <w:ilvl w:val="0"/>
          <w:numId w:val="2"/>
        </w:numPr>
        <w:spacing w:after="40" w:before="40"/>
      </w:pPr>
      <w:r>
        <w:rPr>
          <w:rFonts w:ascii="Arial" w:cs="Arial" w:eastAsia="Arial" w:hAnsi="Arial"/>
          <w:color w:val="333333"/>
          <w:sz w:val="22"/>
          <w:szCs w:val="22"/>
        </w:rPr>
        <w:t xml:space="preserve">Unrecognised patterns logged to Parser Health screen for improvement</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7.3 Local Database Schema (Isar)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73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amount, type, bankName, merchantName, categoryId, method, upiRef, rawSms, date, notes, isSubscription, parseConfidence, isManual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categories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id, name, icon, color, budgetAmount, isCustom, isDefault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merchants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categoryId, matchCount, isUserCorrected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subscriptions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id, merchantId, averageAmount, frequency, lastDetected, nextExpected, isConfirmed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goals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targetAmount, savedAmount, targetDate, icon, milestonesPassed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sdui_cache</w:t>
            </w:r>
          </w:p>
        </w:tc>
        <w:tc>
          <w:tcPr>
            <w:tcW w:type="dxa" w:w="7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id, layoutJson, fetchedAt, layoutVersion</w:t>
            </w:r>
          </w:p>
        </w:tc>
      </w:tr>
    </w:tbl>
    <w:p>
      <w:pPr>
        <w:spacing w:after="0" w:before="120"/>
      </w:pPr>
      <w:r>
        <w:t xml:space="preserve"/>
      </w:r>
    </w:p>
    <w:p>
      <w:pPr>
        <w:pStyle w:val="Heading2"/>
        <w:spacing w:after="120" w:before="300"/>
      </w:pPr>
      <w:r>
        <w:rPr>
          <w:rFonts w:ascii="Arial" w:cs="Arial" w:eastAsia="Arial" w:hAnsi="Arial"/>
          <w:b/>
          <w:bCs/>
          <w:color w:val="0F4C81"/>
          <w:sz w:val="26"/>
          <w:szCs w:val="26"/>
        </w:rPr>
        <w:t xml:space="preserve">7.4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Technology / 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Flutter (Dart) — Android + iOS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flutter_bloc, equatable, bloc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freezed, json_serializable, build_runner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Local DB</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isar, isar_flutter_libs, path_provider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SMS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telephony, flutter_background_service, permission_handler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iOS Gmail</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google_sign_in, googleapis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 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firebase_auth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Backend — SDUI</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cloud_firestore, firebase_functions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firebase_messaging, flutter_local_notifications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fl_chart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printing</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Sharing</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share_plus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go_router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DI / Service Locator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get_it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Preferences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shared_preferences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Media Storage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firebase_storage (profile photo only)</w:t>
            </w:r>
          </w:p>
        </w:tc>
      </w:tr>
    </w:tbl>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8. Non-Functional Requirements</w:t>
      </w:r>
    </w:p>
    <w:p>
      <w:pPr>
        <w:pStyle w:val="Heading2"/>
        <w:spacing w:after="120" w:before="300"/>
      </w:pPr>
      <w:r>
        <w:rPr>
          <w:rFonts w:ascii="Arial" w:cs="Arial" w:eastAsia="Arial" w:hAnsi="Arial"/>
          <w:b/>
          <w:bCs/>
          <w:color w:val="0F4C81"/>
          <w:sz w:val="26"/>
          <w:szCs w:val="26"/>
        </w:rPr>
        <w:t xml:space="preserve">8.1 Performance</w:t>
      </w:r>
    </w:p>
    <w:p>
      <w:pPr>
        <w:pStyle w:val="ListParagraph"/>
        <w:numPr>
          <w:ilvl w:val="0"/>
          <w:numId w:val="2"/>
        </w:numPr>
        <w:spacing w:after="40" w:before="40"/>
      </w:pPr>
      <w:r>
        <w:rPr>
          <w:rFonts w:ascii="Arial" w:cs="Arial" w:eastAsia="Arial" w:hAnsi="Arial"/>
          <w:color w:val="333333"/>
          <w:sz w:val="22"/>
          <w:szCs w:val="22"/>
        </w:rPr>
        <w:t xml:space="preserve">Historical SMS import (1,000 messages): &lt; 8 seconds</w:t>
      </w:r>
    </w:p>
    <w:p>
      <w:pPr>
        <w:pStyle w:val="ListParagraph"/>
        <w:numPr>
          <w:ilvl w:val="0"/>
          <w:numId w:val="2"/>
        </w:numPr>
        <w:spacing w:after="40" w:before="40"/>
      </w:pPr>
      <w:r>
        <w:rPr>
          <w:rFonts w:ascii="Arial" w:cs="Arial" w:eastAsia="Arial" w:hAnsi="Arial"/>
          <w:color w:val="333333"/>
          <w:sz w:val="22"/>
          <w:szCs w:val="22"/>
        </w:rPr>
        <w:t xml:space="preserve">Individual SMS parse time: &lt; 50ms</w:t>
      </w:r>
    </w:p>
    <w:p>
      <w:pPr>
        <w:pStyle w:val="ListParagraph"/>
        <w:numPr>
          <w:ilvl w:val="0"/>
          <w:numId w:val="2"/>
        </w:numPr>
        <w:spacing w:after="40" w:before="40"/>
      </w:pPr>
      <w:r>
        <w:rPr>
          <w:rFonts w:ascii="Arial" w:cs="Arial" w:eastAsia="Arial" w:hAnsi="Arial"/>
          <w:color w:val="333333"/>
          <w:sz w:val="22"/>
          <w:szCs w:val="22"/>
        </w:rPr>
        <w:t xml:space="preserve">App cold start to interactive: &lt; 1.5 seconds (with cached SDUI)</w:t>
      </w:r>
    </w:p>
    <w:p>
      <w:pPr>
        <w:pStyle w:val="ListParagraph"/>
        <w:numPr>
          <w:ilvl w:val="0"/>
          <w:numId w:val="2"/>
        </w:numPr>
        <w:spacing w:after="40" w:before="40"/>
      </w:pPr>
      <w:r>
        <w:rPr>
          <w:rFonts w:ascii="Arial" w:cs="Arial" w:eastAsia="Arial" w:hAnsi="Arial"/>
          <w:color w:val="333333"/>
          <w:sz w:val="22"/>
          <w:szCs w:val="22"/>
        </w:rPr>
        <w:t xml:space="preserve">Transaction feed scroll: 60fps minimum</w:t>
      </w:r>
    </w:p>
    <w:p>
      <w:pPr>
        <w:pStyle w:val="ListParagraph"/>
        <w:numPr>
          <w:ilvl w:val="0"/>
          <w:numId w:val="2"/>
        </w:numPr>
        <w:spacing w:after="40" w:before="40"/>
      </w:pPr>
      <w:r>
        <w:rPr>
          <w:rFonts w:ascii="Arial" w:cs="Arial" w:eastAsia="Arial" w:hAnsi="Arial"/>
          <w:color w:val="333333"/>
          <w:sz w:val="22"/>
          <w:szCs w:val="22"/>
        </w:rPr>
        <w:t xml:space="preserve">SDUI layout fetch + render: &lt; 800ms on 4G</w:t>
      </w:r>
    </w:p>
    <w:p>
      <w:pPr>
        <w:pStyle w:val="ListParagraph"/>
        <w:numPr>
          <w:ilvl w:val="0"/>
          <w:numId w:val="2"/>
        </w:numPr>
        <w:spacing w:after="40" w:before="40"/>
      </w:pPr>
      <w:r>
        <w:rPr>
          <w:rFonts w:ascii="Arial" w:cs="Arial" w:eastAsia="Arial" w:hAnsi="Arial"/>
          <w:color w:val="333333"/>
          <w:sz w:val="22"/>
          <w:szCs w:val="22"/>
        </w:rPr>
        <w:t xml:space="preserve">PDF report generation (monthly): &lt; 3 seconds</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8.2 Privacy &amp; Security</w:t>
      </w:r>
    </w:p>
    <w:p>
      <w:pPr>
        <w:pStyle w:val="ListParagraph"/>
        <w:numPr>
          <w:ilvl w:val="0"/>
          <w:numId w:val="2"/>
        </w:numPr>
        <w:spacing w:after="40" w:before="40"/>
      </w:pPr>
      <w:r>
        <w:rPr>
          <w:rFonts w:ascii="Arial" w:cs="Arial" w:eastAsia="Arial" w:hAnsi="Arial"/>
          <w:color w:val="333333"/>
          <w:sz w:val="22"/>
          <w:szCs w:val="22"/>
        </w:rPr>
        <w:t xml:space="preserve">Raw transaction data (amounts, merchants, account numbers) stored only in Isar DB on-device</w:t>
      </w:r>
    </w:p>
    <w:p>
      <w:pPr>
        <w:pStyle w:val="ListParagraph"/>
        <w:numPr>
          <w:ilvl w:val="0"/>
          <w:numId w:val="2"/>
        </w:numPr>
        <w:spacing w:after="40" w:before="40"/>
      </w:pPr>
      <w:r>
        <w:rPr>
          <w:rFonts w:ascii="Arial" w:cs="Arial" w:eastAsia="Arial" w:hAnsi="Arial"/>
          <w:color w:val="333333"/>
          <w:sz w:val="22"/>
          <w:szCs w:val="22"/>
        </w:rPr>
        <w:t xml:space="preserve">Firebase receives only anonymised spend signals (buckets, boolean flags, counts)</w:t>
      </w:r>
    </w:p>
    <w:p>
      <w:pPr>
        <w:pStyle w:val="ListParagraph"/>
        <w:numPr>
          <w:ilvl w:val="0"/>
          <w:numId w:val="2"/>
        </w:numPr>
        <w:spacing w:after="40" w:before="40"/>
      </w:pPr>
      <w:r>
        <w:rPr>
          <w:rFonts w:ascii="Arial" w:cs="Arial" w:eastAsia="Arial" w:hAnsi="Arial"/>
          <w:color w:val="333333"/>
          <w:sz w:val="22"/>
          <w:szCs w:val="22"/>
        </w:rPr>
        <w:t xml:space="preserve">SMS content never transmitted over any network connection</w:t>
      </w:r>
    </w:p>
    <w:p>
      <w:pPr>
        <w:pStyle w:val="ListParagraph"/>
        <w:numPr>
          <w:ilvl w:val="0"/>
          <w:numId w:val="2"/>
        </w:numPr>
        <w:spacing w:after="40" w:before="40"/>
      </w:pPr>
      <w:r>
        <w:rPr>
          <w:rFonts w:ascii="Arial" w:cs="Arial" w:eastAsia="Arial" w:hAnsi="Arial"/>
          <w:color w:val="333333"/>
          <w:sz w:val="22"/>
          <w:szCs w:val="22"/>
        </w:rPr>
        <w:t xml:space="preserve">Gmail OAuth token stored securely in platform keychain (iOS Keychain / Android Keystore)</w:t>
      </w:r>
    </w:p>
    <w:p>
      <w:pPr>
        <w:pStyle w:val="ListParagraph"/>
        <w:numPr>
          <w:ilvl w:val="0"/>
          <w:numId w:val="2"/>
        </w:numPr>
        <w:spacing w:after="40" w:before="40"/>
      </w:pPr>
      <w:r>
        <w:rPr>
          <w:rFonts w:ascii="Arial" w:cs="Arial" w:eastAsia="Arial" w:hAnsi="Arial"/>
          <w:color w:val="333333"/>
          <w:sz w:val="22"/>
          <w:szCs w:val="22"/>
        </w:rPr>
        <w:t xml:space="preserve">No analytics SDK tracking user behaviour (no Mixpanel, Amplitude, Firebase Analytics)</w:t>
      </w:r>
    </w:p>
    <w:p>
      <w:pPr>
        <w:pStyle w:val="ListParagraph"/>
        <w:numPr>
          <w:ilvl w:val="0"/>
          <w:numId w:val="2"/>
        </w:numPr>
        <w:spacing w:after="40" w:before="40"/>
      </w:pPr>
      <w:r>
        <w:rPr>
          <w:rFonts w:ascii="Arial" w:cs="Arial" w:eastAsia="Arial" w:hAnsi="Arial"/>
          <w:color w:val="333333"/>
          <w:sz w:val="22"/>
          <w:szCs w:val="22"/>
        </w:rPr>
        <w:t xml:space="preserve">Full data deletion available from Settings: wipes all Isar collections</w:t>
      </w:r>
    </w:p>
    <w:p>
      <w:pPr>
        <w:pStyle w:val="ListParagraph"/>
        <w:numPr>
          <w:ilvl w:val="0"/>
          <w:numId w:val="2"/>
        </w:numPr>
        <w:spacing w:after="40" w:before="40"/>
      </w:pPr>
      <w:r>
        <w:rPr>
          <w:rFonts w:ascii="Arial" w:cs="Arial" w:eastAsia="Arial" w:hAnsi="Arial"/>
          <w:color w:val="333333"/>
          <w:sz w:val="22"/>
          <w:szCs w:val="22"/>
        </w:rPr>
        <w:t xml:space="preserve">CSV export gives users full ownership of their data</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8.3 Offline Behaviour</w:t>
      </w:r>
    </w:p>
    <w:p>
      <w:pPr>
        <w:pStyle w:val="ListParagraph"/>
        <w:numPr>
          <w:ilvl w:val="0"/>
          <w:numId w:val="2"/>
        </w:numPr>
        <w:spacing w:after="40" w:before="40"/>
      </w:pPr>
      <w:r>
        <w:rPr>
          <w:rFonts w:ascii="Arial" w:cs="Arial" w:eastAsia="Arial" w:hAnsi="Arial"/>
          <w:color w:val="333333"/>
          <w:sz w:val="22"/>
          <w:szCs w:val="22"/>
        </w:rPr>
        <w:t xml:space="preserve">All transactions stored and queryable offline</w:t>
      </w:r>
    </w:p>
    <w:p>
      <w:pPr>
        <w:pStyle w:val="ListParagraph"/>
        <w:numPr>
          <w:ilvl w:val="0"/>
          <w:numId w:val="2"/>
        </w:numPr>
        <w:spacing w:after="40" w:before="40"/>
      </w:pPr>
      <w:r>
        <w:rPr>
          <w:rFonts w:ascii="Arial" w:cs="Arial" w:eastAsia="Arial" w:hAnsi="Arial"/>
          <w:color w:val="333333"/>
          <w:sz w:val="22"/>
          <w:szCs w:val="22"/>
        </w:rPr>
        <w:t xml:space="preserve">Background SMS parsing works offline — stores to Isar, syncs SDUI signals when connection resumes</w:t>
      </w:r>
    </w:p>
    <w:p>
      <w:pPr>
        <w:pStyle w:val="ListParagraph"/>
        <w:numPr>
          <w:ilvl w:val="0"/>
          <w:numId w:val="2"/>
        </w:numPr>
        <w:spacing w:after="40" w:before="40"/>
      </w:pPr>
      <w:r>
        <w:rPr>
          <w:rFonts w:ascii="Arial" w:cs="Arial" w:eastAsia="Arial" w:hAnsi="Arial"/>
          <w:color w:val="333333"/>
          <w:sz w:val="22"/>
          <w:szCs w:val="22"/>
        </w:rPr>
        <w:t xml:space="preserve">Analytics computed locally from Isar — no network needed</w:t>
      </w:r>
    </w:p>
    <w:p>
      <w:pPr>
        <w:pStyle w:val="ListParagraph"/>
        <w:numPr>
          <w:ilvl w:val="0"/>
          <w:numId w:val="2"/>
        </w:numPr>
        <w:spacing w:after="40" w:before="40"/>
      </w:pPr>
      <w:r>
        <w:rPr>
          <w:rFonts w:ascii="Arial" w:cs="Arial" w:eastAsia="Arial" w:hAnsi="Arial"/>
          <w:color w:val="333333"/>
          <w:sz w:val="22"/>
          <w:szCs w:val="22"/>
        </w:rPr>
        <w:t xml:space="preserve">SDUI: last cached layout loads instantly, refresh requires connectivity</w:t>
      </w:r>
    </w:p>
    <w:p>
      <w:pPr>
        <w:pStyle w:val="ListParagraph"/>
        <w:numPr>
          <w:ilvl w:val="0"/>
          <w:numId w:val="2"/>
        </w:numPr>
        <w:spacing w:after="40" w:before="40"/>
      </w:pPr>
      <w:r>
        <w:rPr>
          <w:rFonts w:ascii="Arial" w:cs="Arial" w:eastAsia="Arial" w:hAnsi="Arial"/>
          <w:color w:val="333333"/>
          <w:sz w:val="22"/>
          <w:szCs w:val="22"/>
        </w:rPr>
        <w:t xml:space="preserve">PDF generation: fully local, no network needed</w:t>
      </w:r>
    </w:p>
    <w:p>
      <w:pPr>
        <w:pStyle w:val="ListParagraph"/>
        <w:numPr>
          <w:ilvl w:val="0"/>
          <w:numId w:val="2"/>
        </w:numPr>
        <w:spacing w:after="40" w:before="40"/>
      </w:pPr>
      <w:r>
        <w:rPr>
          <w:rFonts w:ascii="Arial" w:cs="Arial" w:eastAsia="Arial" w:hAnsi="Arial"/>
          <w:color w:val="333333"/>
          <w:sz w:val="22"/>
          <w:szCs w:val="22"/>
        </w:rPr>
        <w:t xml:space="preserve">Notifications: quick-tag functionality works offline — saves to local Isar</w:t>
      </w:r>
    </w:p>
    <w:p>
      <w:pPr>
        <w:spacing w:after="0" w:before="120"/>
      </w:pPr>
      <w:r>
        <w:t xml:space="preserve"/>
      </w:r>
    </w:p>
    <w:p>
      <w:pPr>
        <w:pStyle w:val="Heading2"/>
        <w:spacing w:after="120" w:before="300"/>
      </w:pPr>
      <w:r>
        <w:rPr>
          <w:rFonts w:ascii="Arial" w:cs="Arial" w:eastAsia="Arial" w:hAnsi="Arial"/>
          <w:b/>
          <w:bCs/>
          <w:color w:val="0F4C81"/>
          <w:sz w:val="26"/>
          <w:szCs w:val="26"/>
        </w:rPr>
        <w:t xml:space="preserve">8.4 Accessibility</w:t>
      </w:r>
    </w:p>
    <w:p>
      <w:pPr>
        <w:pStyle w:val="ListParagraph"/>
        <w:numPr>
          <w:ilvl w:val="0"/>
          <w:numId w:val="2"/>
        </w:numPr>
        <w:spacing w:after="40" w:before="40"/>
      </w:pPr>
      <w:r>
        <w:rPr>
          <w:rFonts w:ascii="Arial" w:cs="Arial" w:eastAsia="Arial" w:hAnsi="Arial"/>
          <w:color w:val="333333"/>
          <w:sz w:val="22"/>
          <w:szCs w:val="22"/>
        </w:rPr>
        <w:t xml:space="preserve">All interactive elements meet WCAG 2.1 AA touch target size (48x48dp minimum)</w:t>
      </w:r>
    </w:p>
    <w:p>
      <w:pPr>
        <w:pStyle w:val="ListParagraph"/>
        <w:numPr>
          <w:ilvl w:val="0"/>
          <w:numId w:val="2"/>
        </w:numPr>
        <w:spacing w:after="40" w:before="40"/>
      </w:pPr>
      <w:r>
        <w:rPr>
          <w:rFonts w:ascii="Arial" w:cs="Arial" w:eastAsia="Arial" w:hAnsi="Arial"/>
          <w:color w:val="333333"/>
          <w:sz w:val="22"/>
          <w:szCs w:val="22"/>
        </w:rPr>
        <w:t xml:space="preserve">Semantic labels on all icons and chart elements</w:t>
      </w:r>
    </w:p>
    <w:p>
      <w:pPr>
        <w:pStyle w:val="ListParagraph"/>
        <w:numPr>
          <w:ilvl w:val="0"/>
          <w:numId w:val="2"/>
        </w:numPr>
        <w:spacing w:after="40" w:before="40"/>
      </w:pPr>
      <w:r>
        <w:rPr>
          <w:rFonts w:ascii="Arial" w:cs="Arial" w:eastAsia="Arial" w:hAnsi="Arial"/>
          <w:color w:val="333333"/>
          <w:sz w:val="22"/>
          <w:szCs w:val="22"/>
        </w:rPr>
        <w:t xml:space="preserve">Supports system font scaling up to 200%</w:t>
      </w:r>
    </w:p>
    <w:p>
      <w:pPr>
        <w:pStyle w:val="ListParagraph"/>
        <w:numPr>
          <w:ilvl w:val="0"/>
          <w:numId w:val="2"/>
        </w:numPr>
        <w:spacing w:after="40" w:before="40"/>
      </w:pPr>
      <w:r>
        <w:rPr>
          <w:rFonts w:ascii="Arial" w:cs="Arial" w:eastAsia="Arial" w:hAnsi="Arial"/>
          <w:color w:val="333333"/>
          <w:sz w:val="22"/>
          <w:szCs w:val="22"/>
        </w:rPr>
        <w:t xml:space="preserve">High contrast mode: all text meets 4.5:1 contrast ratio</w:t>
      </w:r>
    </w:p>
    <w:p>
      <w:pPr>
        <w:pStyle w:val="ListParagraph"/>
        <w:numPr>
          <w:ilvl w:val="0"/>
          <w:numId w:val="2"/>
        </w:numPr>
        <w:spacing w:after="40" w:before="40"/>
      </w:pPr>
      <w:r>
        <w:rPr>
          <w:rFonts w:ascii="Arial" w:cs="Arial" w:eastAsia="Arial" w:hAnsi="Arial"/>
          <w:color w:val="333333"/>
          <w:sz w:val="22"/>
          <w:szCs w:val="22"/>
        </w:rPr>
        <w:t xml:space="preserve">Screen reader compatible (TalkBack on Android, VoiceOver on iOS)</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9.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Kharcha</w:t>
            </w:r>
          </w:p>
        </w:tc>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Walnut</w:t>
            </w:r>
          </w:p>
        </w:tc>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Money View</w:t>
            </w:r>
          </w:p>
        </w:tc>
        <w:tc>
          <w:tcPr>
            <w:tcW w:type="dxa" w:w="19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CRED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SMS parsing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iOS Support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 (Gmail)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SDUI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Data stays on device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Quick-Tag Notification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Subscription Detector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Basic</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PDF Report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Bank Credential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Open Source Parser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Custom Dart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Unknown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Unknown</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N/A</w:t>
            </w:r>
          </w:p>
        </w:tc>
      </w:tr>
    </w:tbl>
    <w:p>
      <w:pPr>
        <w:spacing w:after="0" w:before="160"/>
      </w:pPr>
      <w:r>
        <w:t xml:space="preserve"/>
      </w:r>
    </w:p>
    <w:p>
      <w:pPr>
        <w:pStyle w:val="Heading2"/>
        <w:spacing w:after="120" w:before="300"/>
      </w:pPr>
      <w:r>
        <w:rPr>
          <w:rFonts w:ascii="Arial" w:cs="Arial" w:eastAsia="Arial" w:hAnsi="Arial"/>
          <w:b/>
          <w:bCs/>
          <w:color w:val="0F4C81"/>
          <w:sz w:val="26"/>
          <w:szCs w:val="26"/>
        </w:rPr>
        <w:t xml:space="preserve">9.1 Key Differentiators</w:t>
      </w:r>
    </w:p>
    <w:p>
      <w:pPr>
        <w:pStyle w:val="ListParagraph"/>
        <w:numPr>
          <w:ilvl w:val="0"/>
          <w:numId w:val="2"/>
        </w:numPr>
        <w:spacing w:after="40" w:before="40"/>
      </w:pPr>
      <w:r>
        <w:rPr>
          <w:rFonts w:ascii="Arial" w:cs="Arial" w:eastAsia="Arial" w:hAnsi="Arial"/>
          <w:color w:val="333333"/>
          <w:sz w:val="22"/>
          <w:szCs w:val="22"/>
        </w:rPr>
        <w:t xml:space="preserve">Privacy-first architecture (financial data never leaves the device) — unique in the market</w:t>
      </w:r>
    </w:p>
    <w:p>
      <w:pPr>
        <w:pStyle w:val="ListParagraph"/>
        <w:numPr>
          <w:ilvl w:val="0"/>
          <w:numId w:val="2"/>
        </w:numPr>
        <w:spacing w:after="40" w:before="40"/>
      </w:pPr>
      <w:r>
        <w:rPr>
          <w:rFonts w:ascii="Arial" w:cs="Arial" w:eastAsia="Arial" w:hAnsi="Arial"/>
          <w:color w:val="333333"/>
          <w:sz w:val="22"/>
          <w:szCs w:val="22"/>
        </w:rPr>
        <w:t xml:space="preserve">iOS support via Gmail API — Walnut is Android-only</w:t>
      </w:r>
    </w:p>
    <w:p>
      <w:pPr>
        <w:pStyle w:val="ListParagraph"/>
        <w:numPr>
          <w:ilvl w:val="0"/>
          <w:numId w:val="2"/>
        </w:numPr>
        <w:spacing w:after="40" w:before="40"/>
      </w:pPr>
      <w:r>
        <w:rPr>
          <w:rFonts w:ascii="Arial" w:cs="Arial" w:eastAsia="Arial" w:hAnsi="Arial"/>
          <w:color w:val="333333"/>
          <w:sz w:val="22"/>
          <w:szCs w:val="22"/>
        </w:rPr>
        <w:t xml:space="preserve">Quick-Tag from notification — no other Indian expense app offers this interaction</w:t>
      </w:r>
    </w:p>
    <w:p>
      <w:pPr>
        <w:pStyle w:val="ListParagraph"/>
        <w:numPr>
          <w:ilvl w:val="0"/>
          <w:numId w:val="2"/>
        </w:numPr>
        <w:spacing w:after="40" w:before="40"/>
      </w:pPr>
      <w:r>
        <w:rPr>
          <w:rFonts w:ascii="Arial" w:cs="Arial" w:eastAsia="Arial" w:hAnsi="Arial"/>
          <w:color w:val="333333"/>
          <w:sz w:val="22"/>
          <w:szCs w:val="22"/>
        </w:rPr>
        <w:t xml:space="preserve">Server-Driven UI dashboard — no hardcoded layouts, adapts to financial state</w:t>
      </w:r>
    </w:p>
    <w:p>
      <w:pPr>
        <w:pStyle w:val="ListParagraph"/>
        <w:numPr>
          <w:ilvl w:val="0"/>
          <w:numId w:val="2"/>
        </w:numPr>
        <w:spacing w:after="40" w:before="40"/>
      </w:pPr>
      <w:r>
        <w:rPr>
          <w:rFonts w:ascii="Arial" w:cs="Arial" w:eastAsia="Arial" w:hAnsi="Arial"/>
          <w:color w:val="333333"/>
          <w:sz w:val="22"/>
          <w:szCs w:val="22"/>
        </w:rPr>
        <w:t xml:space="preserve">Parser Health screen — transparent about what the app does and doesn't parse</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10. Open Questions &amp; Future Scope</w:t>
      </w:r>
    </w:p>
    <w:p>
      <w:pPr>
        <w:pStyle w:val="Heading2"/>
        <w:spacing w:after="120" w:before="300"/>
      </w:pPr>
      <w:r>
        <w:rPr>
          <w:rFonts w:ascii="Arial" w:cs="Arial" w:eastAsia="Arial" w:hAnsi="Arial"/>
          <w:b/>
          <w:bCs/>
          <w:color w:val="0F4C81"/>
          <w:sz w:val="26"/>
          <w:szCs w:val="26"/>
        </w:rPr>
        <w:t xml:space="preserve">10.1 Open Questions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rPr>
          <w:tblHeader/>
        </w:trPr>
        <w:tc>
          <w:tcPr>
            <w:tcW w:type="dxa" w:w="4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9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failed SMS patterns be anonymously submitted to improve the parser? Requires explicit user consent flow.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Parser Health screen build</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Q2</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What is the minimum acceptable parse confidence score to auto-log a transaction vs prompt user to verify?</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During parser engine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Kharcha support multiple Gmail accounts on iOS (personal + work banks)?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iOS data source build</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Q4</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Does the SDUI cards feed need a maximum card count per session to avoid overwhelming users?</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Before SDUI dashboard build</w:t>
            </w:r>
          </w:p>
        </w:tc>
      </w:tr>
    </w:tbl>
    <w:p>
      <w:pPr>
        <w:spacing w:after="0" w:before="160"/>
      </w:pPr>
      <w:r>
        <w:t xml:space="preserve"/>
      </w:r>
    </w:p>
    <w:p>
      <w:pPr>
        <w:pStyle w:val="Heading2"/>
        <w:spacing w:after="120" w:before="300"/>
      </w:pPr>
      <w:r>
        <w:rPr>
          <w:rFonts w:ascii="Arial" w:cs="Arial" w:eastAsia="Arial" w:hAnsi="Arial"/>
          <w:b/>
          <w:bCs/>
          <w:color w:val="0F4C81"/>
          <w:sz w:val="26"/>
          <w:szCs w:val="26"/>
        </w:rPr>
        <w:t xml:space="preserve">10.2 Future Scope — v2.0+</w:t>
      </w:r>
    </w:p>
    <w:p>
      <w:pPr>
        <w:pStyle w:val="ListParagraph"/>
        <w:numPr>
          <w:ilvl w:val="0"/>
          <w:numId w:val="2"/>
        </w:numPr>
        <w:spacing w:after="40" w:before="40"/>
      </w:pPr>
      <w:r>
        <w:rPr>
          <w:rFonts w:ascii="Arial" w:cs="Arial" w:eastAsia="Arial" w:hAnsi="Arial"/>
          <w:color w:val="333333"/>
          <w:sz w:val="22"/>
          <w:szCs w:val="22"/>
        </w:rPr>
        <w:t xml:space="preserve">WhatsApp-based transaction parsing (some banks send WhatsApp alerts)</w:t>
      </w:r>
    </w:p>
    <w:p>
      <w:pPr>
        <w:pStyle w:val="ListParagraph"/>
        <w:numPr>
          <w:ilvl w:val="0"/>
          <w:numId w:val="2"/>
        </w:numPr>
        <w:spacing w:after="40" w:before="40"/>
      </w:pPr>
      <w:r>
        <w:rPr>
          <w:rFonts w:ascii="Arial" w:cs="Arial" w:eastAsia="Arial" w:hAnsi="Arial"/>
          <w:color w:val="333333"/>
          <w:sz w:val="22"/>
          <w:szCs w:val="22"/>
        </w:rPr>
        <w:t xml:space="preserve">AI-generated spending insight summaries using on-device or Groq API</w:t>
      </w:r>
    </w:p>
    <w:p>
      <w:pPr>
        <w:pStyle w:val="ListParagraph"/>
        <w:numPr>
          <w:ilvl w:val="0"/>
          <w:numId w:val="2"/>
        </w:numPr>
        <w:spacing w:after="40" w:before="40"/>
      </w:pPr>
      <w:r>
        <w:rPr>
          <w:rFonts w:ascii="Arial" w:cs="Arial" w:eastAsia="Arial" w:hAnsi="Arial"/>
          <w:color w:val="333333"/>
          <w:sz w:val="22"/>
          <w:szCs w:val="22"/>
        </w:rPr>
        <w:t xml:space="preserve">Split expenses with contacts (P2P expense tracking)</w:t>
      </w:r>
    </w:p>
    <w:p>
      <w:pPr>
        <w:pStyle w:val="ListParagraph"/>
        <w:numPr>
          <w:ilvl w:val="0"/>
          <w:numId w:val="2"/>
        </w:numPr>
        <w:spacing w:after="40" w:before="40"/>
      </w:pPr>
      <w:r>
        <w:rPr>
          <w:rFonts w:ascii="Arial" w:cs="Arial" w:eastAsia="Arial" w:hAnsi="Arial"/>
          <w:color w:val="333333"/>
          <w:sz w:val="22"/>
          <w:szCs w:val="22"/>
        </w:rPr>
        <w:t xml:space="preserve">Widget support (Android home screen widget showing month spend)</w:t>
      </w:r>
    </w:p>
    <w:p>
      <w:pPr>
        <w:pStyle w:val="ListParagraph"/>
        <w:numPr>
          <w:ilvl w:val="0"/>
          <w:numId w:val="2"/>
        </w:numPr>
        <w:spacing w:after="40" w:before="40"/>
      </w:pPr>
      <w:r>
        <w:rPr>
          <w:rFonts w:ascii="Arial" w:cs="Arial" w:eastAsia="Arial" w:hAnsi="Arial"/>
          <w:color w:val="333333"/>
          <w:sz w:val="22"/>
          <w:szCs w:val="22"/>
        </w:rPr>
        <w:t xml:space="preserve">Apple Watch / WearOS companion with quick-tag from wrist</w:t>
      </w:r>
    </w:p>
    <w:p>
      <w:pPr>
        <w:pStyle w:val="ListParagraph"/>
        <w:numPr>
          <w:ilvl w:val="0"/>
          <w:numId w:val="2"/>
        </w:numPr>
        <w:spacing w:after="40" w:before="40"/>
      </w:pPr>
      <w:r>
        <w:rPr>
          <w:rFonts w:ascii="Arial" w:cs="Arial" w:eastAsia="Arial" w:hAnsi="Arial"/>
          <w:color w:val="333333"/>
          <w:sz w:val="22"/>
          <w:szCs w:val="22"/>
        </w:rPr>
        <w:t xml:space="preserve">Receipt scanning via ML Kit OCR for cash transactions</w:t>
      </w:r>
    </w:p>
    <w:p>
      <w:pPr>
        <w:pStyle w:val="ListParagraph"/>
        <w:numPr>
          <w:ilvl w:val="0"/>
          <w:numId w:val="2"/>
        </w:numPr>
        <w:spacing w:after="40" w:before="40"/>
      </w:pPr>
      <w:r>
        <w:rPr>
          <w:rFonts w:ascii="Arial" w:cs="Arial" w:eastAsia="Arial" w:hAnsi="Arial"/>
          <w:color w:val="333333"/>
          <w:sz w:val="22"/>
          <w:szCs w:val="22"/>
        </w:rPr>
        <w:t xml:space="preserve">Tax-deductible expense tagging for freelancers</w:t>
      </w:r>
    </w:p>
    <w:p>
      <w:pPr>
        <w:pStyle w:val="ListParagraph"/>
        <w:numPr>
          <w:ilvl w:val="0"/>
          <w:numId w:val="2"/>
        </w:numPr>
        <w:spacing w:after="40" w:before="40"/>
      </w:pPr>
      <w:r>
        <w:rPr>
          <w:rFonts w:ascii="Arial" w:cs="Arial" w:eastAsia="Arial" w:hAnsi="Arial"/>
          <w:color w:val="333333"/>
          <w:sz w:val="22"/>
          <w:szCs w:val="22"/>
        </w:rPr>
        <w:t xml:space="preserve">Multi-currency support for NRI users</w:t>
      </w:r>
    </w:p>
    <w:p>
      <w:pPr>
        <w:pStyle w:val="ListParagraph"/>
        <w:numPr>
          <w:ilvl w:val="0"/>
          <w:numId w:val="2"/>
        </w:numPr>
        <w:spacing w:after="40" w:before="40"/>
      </w:pPr>
      <w:r>
        <w:rPr>
          <w:rFonts w:ascii="Arial" w:cs="Arial" w:eastAsia="Arial" w:hAnsi="Arial"/>
          <w:color w:val="333333"/>
          <w:sz w:val="22"/>
          <w:szCs w:val="22"/>
        </w:rPr>
        <w:t xml:space="preserve">Community spending benchmarks (anonymised): "You spend 23% more on food than similar users"</w:t>
      </w:r>
    </w:p>
    <w:p>
      <w:r>
        <w:br w:type="page"/>
      </w:r>
    </w:p>
    <w:p>
      <w:pPr>
        <w:pStyle w:val="Heading1"/>
        <w:pBdr>
          <w:bottom w:val="single" w:color="0F4C81" w:sz="6" w:space="6"/>
        </w:pBdr>
        <w:spacing w:after="160" w:before="400"/>
      </w:pPr>
      <w:r>
        <w:rPr>
          <w:rFonts w:ascii="Arial" w:cs="Arial" w:eastAsia="Arial" w:hAnsi="Arial"/>
          <w:b/>
          <w:bCs/>
          <w:color w:val="2C3E50"/>
          <w:sz w:val="32"/>
          <w:szCs w:val="32"/>
        </w:rPr>
        <w:t xml:space="preserve">11.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60"/>
        <w:gridCol w:w="1600"/>
      </w:tblGrid>
      <w:tr>
        <w:trPr>
          <w:tblHeader/>
        </w:trPr>
        <w:tc>
          <w:tcPr>
            <w:tcW w:type="dxa" w:w="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architecture setup, folder structure, Isar DB schema, BLoC scaffolding, go_router navigation, design system &amp; theme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Parser Engine</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Multi-bank SMS regex engine, merchant intelligence layer, deduplication logic, Parser Health screen, unit test suite for all bank patterns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Data Source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SMS service, BroadcastReceiver, historical import, Quick-Tag notification with actions, foreground service persistence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2-3</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Core UI</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Onboarding, Permission Gate, Transaction Feed, Transaction Detail, Analytics screen, Settings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Week 3-4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SDUI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ComponentRegistry (15 cards), LayoutParser, Firebase Functions rules engine, BLoC-driven config fetcher, offline 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4-5</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Features</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Budget Manager, Goals, Subscription Detector, Monthly PDF Report, Historical import screen</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Week 5-6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iOS Path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Gmail API OAuth, email parser adapter, platform detection, shared TransactionSource interface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6-7</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Polish &amp; QA</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Bug fixes, performance profiling, accessibility audit, edge cases (zero-state, no permission, slow network)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Week 7-8</w:t>
            </w:r>
          </w:p>
        </w:tc>
      </w:tr>
    </w:tbl>
    <w:p>
      <w:pPr>
        <w:spacing w:after="0" w:before="300"/>
      </w:pPr>
      <w:r>
        <w:t xml:space="preserve"/>
      </w:r>
    </w:p>
    <w:p>
      <w:pPr>
        <w:pBdr>
          <w:bottom w:val="single" w:color="DDDDDD" w:sz="2" w:space="1"/>
        </w:pBdr>
        <w:spacing w:after="200" w:before="200"/>
      </w:pPr>
      <w:r>
        <w:t xml:space="preserve"/>
      </w:r>
    </w:p>
    <w:p>
      <w:pPr>
        <w:spacing w:after="60" w:before="120"/>
        <w:jc w:val="center"/>
      </w:pPr>
      <w:r>
        <w:rPr>
          <w:rFonts w:ascii="Arial" w:cs="Arial" w:eastAsia="Arial" w:hAnsi="Arial"/>
          <w:color w:val="888888"/>
          <w:sz w:val="20"/>
          <w:szCs w:val="20"/>
        </w:rPr>
        <w:t xml:space="preserve">KHARCHA — Product Requirements Document v1.0</w:t>
      </w:r>
    </w:p>
    <w:p>
      <w:pPr>
        <w:spacing w:after="0" w:before="0"/>
        <w:jc w:val="center"/>
      </w:pPr>
      <w:r>
        <w:rPr>
          <w:rFonts w:ascii="Arial" w:cs="Arial" w:eastAsia="Arial" w:hAnsi="Arial"/>
          <w:i/>
          <w:iCs/>
          <w:color w:val="AAAAAA"/>
          <w:sz w:val="18"/>
          <w:szCs w:val="18"/>
        </w:rPr>
        <w:t xml:space="preserve">This document is confidential and intended for development reference purposes.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4C81" w:sz="4" w:space="4"/>
      </w:pBdr>
      <w:spacing w:after="0"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C81" w:sz="4" w:space="4"/>
      </w:pBdr>
      <w:spacing w:after="80" w:before="0"/>
    </w:pPr>
    <w:r>
      <w:rPr>
        <w:rFonts w:ascii="Arial" w:cs="Arial" w:eastAsia="Arial" w:hAnsi="Arial"/>
        <w:b/>
        <w:bCs/>
        <w:color w:val="0F4C81"/>
        <w:sz w:val="18"/>
        <w:szCs w:val="18"/>
      </w:rPr>
      <w:t xml:space="preserve">KHARCHA</w:t>
    </w:r>
    <w:r>
      <w:rPr>
        <w:rFonts w:ascii="Arial" w:cs="Arial" w:eastAsia="Arial" w:hAnsi="Arial"/>
        <w:color w:val="888888"/>
        <w:sz w:val="18"/>
        <w:szCs w:val="18"/>
      </w:rPr>
      <w:t xml:space="preserve">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F4C8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2026-03-27T05:35:26.506Z</dcterms:created>
  <dcterms:modified xsi:type="dcterms:W3CDTF">2026-03-27T05:35:26.507Z</dcterms:modified>
</cp:coreProperties>
</file>

<file path=docProps/custom.xml><?xml version="1.0" encoding="utf-8"?>
<Properties xmlns="http://schemas.openxmlformats.org/officeDocument/2006/custom-properties" xmlns:vt="http://schemas.openxmlformats.org/officeDocument/2006/docPropsVTypes"/>
</file>