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ED8" w:rsidRPr="004509D1" w:rsidRDefault="00C813A5">
      <w:pPr>
        <w:rPr>
          <w:b/>
          <w:sz w:val="40"/>
          <w:szCs w:val="40"/>
          <w:u w:val="single"/>
        </w:rPr>
      </w:pPr>
      <w:r w:rsidRPr="004509D1">
        <w:rPr>
          <w:b/>
          <w:sz w:val="40"/>
          <w:szCs w:val="40"/>
          <w:u w:val="single"/>
        </w:rPr>
        <w:t>Feature Extraction:</w:t>
      </w:r>
    </w:p>
    <w:p w:rsidR="00C813A5" w:rsidRDefault="00C813A5">
      <w:pPr>
        <w:rPr>
          <w:sz w:val="40"/>
          <w:szCs w:val="40"/>
        </w:rPr>
      </w:pPr>
      <w:r>
        <w:rPr>
          <w:sz w:val="40"/>
          <w:szCs w:val="40"/>
        </w:rPr>
        <w:t>Feature extraction is the process of computing a compact numerical representation that can be used to characterize a segment of audio.</w:t>
      </w:r>
    </w:p>
    <w:p w:rsidR="00C813A5" w:rsidRPr="004509D1" w:rsidRDefault="00C813A5">
      <w:pPr>
        <w:rPr>
          <w:b/>
          <w:sz w:val="40"/>
          <w:szCs w:val="40"/>
          <w:u w:val="single"/>
        </w:rPr>
      </w:pPr>
      <w:r w:rsidRPr="004509D1">
        <w:rPr>
          <w:b/>
          <w:sz w:val="40"/>
          <w:szCs w:val="40"/>
          <w:u w:val="single"/>
        </w:rPr>
        <w:t>Audio features</w:t>
      </w:r>
    </w:p>
    <w:p w:rsidR="00C813A5" w:rsidRDefault="00C813A5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>
        <w:rPr>
          <w:sz w:val="40"/>
          <w:szCs w:val="40"/>
        </w:rPr>
        <w:tab/>
        <w:t>-&gt;Volume</w:t>
      </w:r>
    </w:p>
    <w:p w:rsidR="00C813A5" w:rsidRDefault="00C813A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-&gt;Pitch</w:t>
      </w:r>
    </w:p>
    <w:p w:rsidR="00C813A5" w:rsidRDefault="00C813A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-&gt;</w:t>
      </w:r>
      <w:proofErr w:type="gramStart"/>
      <w:r>
        <w:rPr>
          <w:sz w:val="40"/>
          <w:szCs w:val="40"/>
        </w:rPr>
        <w:t>ZCR</w:t>
      </w:r>
      <w:r w:rsidR="00195B5A">
        <w:rPr>
          <w:sz w:val="40"/>
          <w:szCs w:val="40"/>
        </w:rPr>
        <w:t>(</w:t>
      </w:r>
      <w:proofErr w:type="gramEnd"/>
      <w:r w:rsidR="00195B5A">
        <w:rPr>
          <w:sz w:val="40"/>
          <w:szCs w:val="40"/>
        </w:rPr>
        <w:t>zero cross rate)</w:t>
      </w:r>
    </w:p>
    <w:p w:rsidR="00C813A5" w:rsidRDefault="00C813A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-&gt;Energy</w:t>
      </w:r>
    </w:p>
    <w:p w:rsidR="00C813A5" w:rsidRDefault="00C813A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-&gt;Centroid</w:t>
      </w:r>
    </w:p>
    <w:p w:rsidR="00C813A5" w:rsidRDefault="00C813A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-&gt;bandwidth</w:t>
      </w:r>
    </w:p>
    <w:p w:rsidR="00557155" w:rsidRDefault="00557155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417345" cy="3438525"/>
            <wp:effectExtent l="0" t="0" r="0" b="0"/>
            <wp:docPr id="4" name="Picture 4" descr="C:\Users\Harsh Sinha\Desktop\pythoncode\ML ISI\emotion\spectral featu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sh Sinha\Desktop\pythoncode\ML ISI\emotion\spectral featur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630" cy="343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9D1" w:rsidRPr="004509D1" w:rsidRDefault="004509D1">
      <w:pPr>
        <w:rPr>
          <w:b/>
          <w:sz w:val="40"/>
          <w:szCs w:val="40"/>
          <w:u w:val="single"/>
        </w:rPr>
      </w:pPr>
      <w:r w:rsidRPr="004509D1">
        <w:rPr>
          <w:b/>
          <w:sz w:val="40"/>
          <w:szCs w:val="40"/>
          <w:u w:val="single"/>
        </w:rPr>
        <w:t>Classification:</w:t>
      </w:r>
    </w:p>
    <w:p w:rsidR="004509D1" w:rsidRDefault="004509D1">
      <w:pPr>
        <w:rPr>
          <w:sz w:val="40"/>
          <w:szCs w:val="40"/>
        </w:rPr>
      </w:pPr>
      <w:r>
        <w:rPr>
          <w:sz w:val="40"/>
          <w:szCs w:val="40"/>
        </w:rPr>
        <w:lastRenderedPageBreak/>
        <w:t>Each segment of audio is classified as into one of the basic audio types according to procedure.</w:t>
      </w:r>
    </w:p>
    <w:p w:rsidR="00C813A5" w:rsidRDefault="00C813A5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24525" cy="2962275"/>
            <wp:effectExtent l="0" t="0" r="9525" b="9525"/>
            <wp:docPr id="2" name="Picture 2" descr="C:\Users\Harsh Sinha\Desktop\pythoncode\ML ISI\emotion\class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sh Sinha\Desktop\pythoncode\ML ISI\emotion\classific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9D1" w:rsidRDefault="004509D1">
      <w:pPr>
        <w:rPr>
          <w:b/>
          <w:sz w:val="40"/>
          <w:szCs w:val="40"/>
          <w:u w:val="single"/>
        </w:rPr>
      </w:pPr>
      <w:r w:rsidRPr="004509D1">
        <w:rPr>
          <w:b/>
          <w:sz w:val="40"/>
          <w:szCs w:val="40"/>
          <w:u w:val="single"/>
        </w:rPr>
        <w:t>Details of features:</w:t>
      </w:r>
    </w:p>
    <w:p w:rsidR="004509D1" w:rsidRDefault="004509D1">
      <w:pPr>
        <w:rPr>
          <w:rFonts w:ascii="Segoe UI" w:hAnsi="Segoe UI" w:cs="Segoe UI"/>
          <w:color w:val="24292E"/>
          <w:sz w:val="36"/>
          <w:szCs w:val="36"/>
          <w:shd w:val="clear" w:color="auto" w:fill="FFFFFF"/>
        </w:rPr>
      </w:pPr>
      <w:r w:rsidRPr="004509D1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>There are two stages in the audio feature extraction methodology:</w:t>
      </w:r>
    </w:p>
    <w:p w:rsidR="004509D1" w:rsidRPr="004509D1" w:rsidRDefault="004509D1" w:rsidP="004509D1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z w:val="36"/>
          <w:szCs w:val="36"/>
          <w:shd w:val="clear" w:color="auto" w:fill="FFFFFF"/>
        </w:rPr>
      </w:pPr>
      <w:r w:rsidRPr="004509D1">
        <w:rPr>
          <w:rFonts w:ascii="Segoe UI" w:hAnsi="Segoe UI" w:cs="Segoe UI"/>
          <w:i/>
          <w:color w:val="24292E"/>
          <w:sz w:val="36"/>
          <w:szCs w:val="36"/>
          <w:shd w:val="clear" w:color="auto" w:fill="FFFFFF"/>
        </w:rPr>
        <w:t>Short-term feature extraction</w:t>
      </w:r>
      <w:r w:rsidRPr="004509D1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>:</w:t>
      </w:r>
      <w:r w:rsidRPr="004509D1"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r w:rsidRPr="004509D1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 xml:space="preserve">It splits the input signal into short-term </w:t>
      </w:r>
      <w:proofErr w:type="spellStart"/>
      <w:r w:rsidRPr="004509D1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>widnows</w:t>
      </w:r>
      <w:proofErr w:type="spellEnd"/>
      <w:r w:rsidRPr="004509D1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 xml:space="preserve"> (frames) and computes a number of features for each frame. This process leads to a sequence of short-term feature vectors for the whole signal.</w:t>
      </w:r>
    </w:p>
    <w:p w:rsidR="004509D1" w:rsidRPr="004509D1" w:rsidRDefault="004509D1" w:rsidP="004509D1">
      <w:pPr>
        <w:pStyle w:val="ListParagraph"/>
        <w:numPr>
          <w:ilvl w:val="0"/>
          <w:numId w:val="1"/>
        </w:numPr>
        <w:rPr>
          <w:rFonts w:ascii="Segoe UI" w:hAnsi="Segoe UI" w:cs="Segoe UI"/>
          <w:i/>
          <w:color w:val="24292E"/>
          <w:sz w:val="36"/>
          <w:szCs w:val="36"/>
          <w:shd w:val="clear" w:color="auto" w:fill="FFFFFF"/>
        </w:rPr>
      </w:pPr>
      <w:r w:rsidRPr="004509D1">
        <w:rPr>
          <w:rFonts w:ascii="Segoe UI" w:hAnsi="Segoe UI" w:cs="Segoe UI"/>
          <w:i/>
          <w:color w:val="24292E"/>
          <w:sz w:val="36"/>
          <w:szCs w:val="36"/>
          <w:shd w:val="clear" w:color="auto" w:fill="FFFFFF"/>
        </w:rPr>
        <w:t>Mid-term feature extraction:</w:t>
      </w:r>
      <w:r w:rsidRPr="004509D1">
        <w:rPr>
          <w:rStyle w:val="apple-converted-space"/>
          <w:rFonts w:ascii="Segoe UI" w:hAnsi="Segoe UI" w:cs="Segoe UI"/>
          <w:i/>
          <w:color w:val="24292E"/>
          <w:sz w:val="36"/>
          <w:szCs w:val="36"/>
          <w:shd w:val="clear" w:color="auto" w:fill="FFFFFF"/>
        </w:rPr>
        <w:t> </w:t>
      </w:r>
      <w:r w:rsidRPr="004509D1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 xml:space="preserve">In many cases, the signal is represented by statistics on the extracted short-term feature sequences described </w:t>
      </w:r>
      <w:proofErr w:type="spellStart"/>
      <w:r w:rsidRPr="004509D1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>above</w:t>
      </w:r>
      <w:r>
        <w:rPr>
          <w:rFonts w:ascii="Segoe UI" w:hAnsi="Segoe UI" w:cs="Segoe UI"/>
          <w:color w:val="24292E"/>
          <w:shd w:val="clear" w:color="auto" w:fill="FFFFFF"/>
        </w:rPr>
        <w:t>.</w:t>
      </w:r>
      <w:r w:rsidRPr="004509D1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>It</w:t>
      </w:r>
      <w:proofErr w:type="spellEnd"/>
      <w:r w:rsidRPr="004509D1">
        <w:rPr>
          <w:rStyle w:val="apple-converted-space"/>
          <w:rFonts w:ascii="Segoe UI" w:hAnsi="Segoe UI" w:cs="Segoe UI"/>
          <w:color w:val="24292E"/>
          <w:sz w:val="36"/>
          <w:szCs w:val="36"/>
          <w:shd w:val="clear" w:color="auto" w:fill="FFFFFF"/>
        </w:rPr>
        <w:t> </w:t>
      </w:r>
      <w:r w:rsidRPr="004509D1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 xml:space="preserve">extracts a number of </w:t>
      </w:r>
      <w:proofErr w:type="spellStart"/>
      <w:r w:rsidRPr="004509D1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>statistcs</w:t>
      </w:r>
      <w:proofErr w:type="spellEnd"/>
      <w:r w:rsidRPr="004509D1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 xml:space="preserve"> (e.g. mean and standard deviation) over each short-term feature sequence.</w:t>
      </w:r>
    </w:p>
    <w:p w:rsidR="004509D1" w:rsidRDefault="00C205AE" w:rsidP="004509D1">
      <w:pPr>
        <w:rPr>
          <w:rFonts w:ascii="Segoe UI" w:hAnsi="Segoe UI" w:cs="Segoe UI"/>
          <w:color w:val="24292E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>The total short term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5614"/>
      </w:tblGrid>
      <w:tr w:rsidR="00770A7F" w:rsidTr="00770A7F">
        <w:trPr>
          <w:trHeight w:val="1103"/>
        </w:trPr>
        <w:tc>
          <w:tcPr>
            <w:tcW w:w="1526" w:type="dxa"/>
          </w:tcPr>
          <w:p w:rsidR="00770A7F" w:rsidRDefault="00770A7F" w:rsidP="004509D1">
            <w:pPr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  <w:lastRenderedPageBreak/>
              <w:t>Feature Id</w:t>
            </w:r>
          </w:p>
        </w:tc>
        <w:tc>
          <w:tcPr>
            <w:tcW w:w="2551" w:type="dxa"/>
          </w:tcPr>
          <w:p w:rsidR="00770A7F" w:rsidRDefault="00770A7F" w:rsidP="004509D1">
            <w:pPr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  <w:t>Feature name</w:t>
            </w:r>
          </w:p>
        </w:tc>
        <w:tc>
          <w:tcPr>
            <w:tcW w:w="5614" w:type="dxa"/>
          </w:tcPr>
          <w:p w:rsidR="00770A7F" w:rsidRDefault="00770A7F" w:rsidP="004509D1">
            <w:pPr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  <w:t>Description</w:t>
            </w:r>
          </w:p>
        </w:tc>
      </w:tr>
      <w:tr w:rsidR="00770A7F" w:rsidTr="00770A7F">
        <w:trPr>
          <w:trHeight w:val="992"/>
        </w:trPr>
        <w:tc>
          <w:tcPr>
            <w:tcW w:w="1526" w:type="dxa"/>
          </w:tcPr>
          <w:p w:rsidR="00770A7F" w:rsidRDefault="00770A7F" w:rsidP="004509D1">
            <w:pPr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  <w:t>1</w:t>
            </w:r>
          </w:p>
        </w:tc>
        <w:tc>
          <w:tcPr>
            <w:tcW w:w="2551" w:type="dxa"/>
          </w:tcPr>
          <w:p w:rsidR="00770A7F" w:rsidRDefault="00770A7F" w:rsidP="004509D1">
            <w:pPr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Zero Crossing Rate</w:t>
            </w:r>
          </w:p>
        </w:tc>
        <w:tc>
          <w:tcPr>
            <w:tcW w:w="5614" w:type="dxa"/>
          </w:tcPr>
          <w:p w:rsidR="00770A7F" w:rsidRDefault="00770A7F" w:rsidP="004509D1">
            <w:pPr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The rate of sign-changes of the signal during the duration of a particular frame</w:t>
            </w:r>
          </w:p>
        </w:tc>
      </w:tr>
      <w:tr w:rsidR="00770A7F" w:rsidTr="00770A7F">
        <w:trPr>
          <w:trHeight w:val="978"/>
        </w:trPr>
        <w:tc>
          <w:tcPr>
            <w:tcW w:w="1526" w:type="dxa"/>
          </w:tcPr>
          <w:p w:rsidR="00770A7F" w:rsidRDefault="00770A7F" w:rsidP="004509D1">
            <w:pPr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  <w:t>2.</w:t>
            </w:r>
          </w:p>
        </w:tc>
        <w:tc>
          <w:tcPr>
            <w:tcW w:w="2551" w:type="dxa"/>
          </w:tcPr>
          <w:p w:rsidR="00770A7F" w:rsidRDefault="00770A7F" w:rsidP="004509D1">
            <w:pPr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Energy</w:t>
            </w:r>
          </w:p>
        </w:tc>
        <w:tc>
          <w:tcPr>
            <w:tcW w:w="5614" w:type="dxa"/>
          </w:tcPr>
          <w:p w:rsidR="00770A7F" w:rsidRDefault="00770A7F" w:rsidP="004509D1">
            <w:pPr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The sum of squares of the signal values, normalized by the respective frame length.</w:t>
            </w:r>
          </w:p>
        </w:tc>
      </w:tr>
      <w:tr w:rsidR="00770A7F" w:rsidTr="00770A7F">
        <w:trPr>
          <w:trHeight w:val="1267"/>
        </w:trPr>
        <w:tc>
          <w:tcPr>
            <w:tcW w:w="1526" w:type="dxa"/>
          </w:tcPr>
          <w:p w:rsidR="00770A7F" w:rsidRDefault="00770A7F" w:rsidP="004509D1">
            <w:pPr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  <w:t>3</w:t>
            </w:r>
          </w:p>
        </w:tc>
        <w:tc>
          <w:tcPr>
            <w:tcW w:w="2551" w:type="dxa"/>
          </w:tcPr>
          <w:p w:rsidR="00770A7F" w:rsidRDefault="00770A7F" w:rsidP="004509D1">
            <w:pPr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Entropy of Energy</w:t>
            </w:r>
          </w:p>
        </w:tc>
        <w:tc>
          <w:tcPr>
            <w:tcW w:w="5614" w:type="dxa"/>
          </w:tcPr>
          <w:p w:rsidR="00770A7F" w:rsidRDefault="00770A7F" w:rsidP="004509D1">
            <w:pPr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The entropy of sub-frames' normalized energies. It can be interpreted as a measure of abrupt changes.</w:t>
            </w:r>
          </w:p>
        </w:tc>
      </w:tr>
      <w:tr w:rsidR="00770A7F" w:rsidTr="00770A7F">
        <w:trPr>
          <w:trHeight w:val="1129"/>
        </w:trPr>
        <w:tc>
          <w:tcPr>
            <w:tcW w:w="1526" w:type="dxa"/>
          </w:tcPr>
          <w:p w:rsidR="00770A7F" w:rsidRDefault="00770A7F" w:rsidP="004509D1">
            <w:pPr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  <w:t>4</w:t>
            </w:r>
          </w:p>
        </w:tc>
        <w:tc>
          <w:tcPr>
            <w:tcW w:w="2551" w:type="dxa"/>
          </w:tcPr>
          <w:p w:rsidR="00770A7F" w:rsidRDefault="00770A7F" w:rsidP="00770A7F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Spectral Centroid</w:t>
            </w:r>
          </w:p>
          <w:p w:rsidR="00770A7F" w:rsidRDefault="00770A7F" w:rsidP="004509D1">
            <w:pPr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5614" w:type="dxa"/>
          </w:tcPr>
          <w:p w:rsidR="00770A7F" w:rsidRDefault="00770A7F" w:rsidP="004509D1">
            <w:pPr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The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6F8FA"/>
              </w:rPr>
              <w:t>center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 of gravity of the spectrum.</w:t>
            </w:r>
          </w:p>
        </w:tc>
      </w:tr>
      <w:tr w:rsidR="00770A7F" w:rsidTr="00770A7F">
        <w:trPr>
          <w:trHeight w:val="922"/>
        </w:trPr>
        <w:tc>
          <w:tcPr>
            <w:tcW w:w="1526" w:type="dxa"/>
          </w:tcPr>
          <w:p w:rsidR="00770A7F" w:rsidRDefault="00770A7F" w:rsidP="004509D1">
            <w:pPr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  <w:t>5</w:t>
            </w:r>
          </w:p>
        </w:tc>
        <w:tc>
          <w:tcPr>
            <w:tcW w:w="2551" w:type="dxa"/>
          </w:tcPr>
          <w:p w:rsidR="00770A7F" w:rsidRDefault="00770A7F" w:rsidP="004509D1">
            <w:pPr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Spectral Spread</w:t>
            </w:r>
          </w:p>
        </w:tc>
        <w:tc>
          <w:tcPr>
            <w:tcW w:w="5614" w:type="dxa"/>
          </w:tcPr>
          <w:p w:rsidR="00770A7F" w:rsidRDefault="00770A7F" w:rsidP="004509D1">
            <w:pPr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The second central moment of the spectrum.</w:t>
            </w:r>
          </w:p>
        </w:tc>
      </w:tr>
      <w:tr w:rsidR="00770A7F" w:rsidTr="00770A7F">
        <w:trPr>
          <w:trHeight w:val="1323"/>
        </w:trPr>
        <w:tc>
          <w:tcPr>
            <w:tcW w:w="1526" w:type="dxa"/>
          </w:tcPr>
          <w:p w:rsidR="00770A7F" w:rsidRDefault="00770A7F" w:rsidP="004509D1">
            <w:pPr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  <w:t>6</w:t>
            </w:r>
          </w:p>
        </w:tc>
        <w:tc>
          <w:tcPr>
            <w:tcW w:w="2551" w:type="dxa"/>
          </w:tcPr>
          <w:p w:rsidR="00770A7F" w:rsidRDefault="00770A7F" w:rsidP="004509D1">
            <w:pPr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Spectral Entropy</w:t>
            </w:r>
          </w:p>
        </w:tc>
        <w:tc>
          <w:tcPr>
            <w:tcW w:w="5614" w:type="dxa"/>
          </w:tcPr>
          <w:p w:rsidR="00770A7F" w:rsidRDefault="00770A7F" w:rsidP="004509D1">
            <w:pPr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Entropy of the normalized spectral energies for a set of sub-frames.</w:t>
            </w:r>
          </w:p>
        </w:tc>
      </w:tr>
      <w:tr w:rsidR="00770A7F" w:rsidTr="00770A7F">
        <w:trPr>
          <w:trHeight w:val="1128"/>
        </w:trPr>
        <w:tc>
          <w:tcPr>
            <w:tcW w:w="1526" w:type="dxa"/>
          </w:tcPr>
          <w:p w:rsidR="00770A7F" w:rsidRDefault="00770A7F" w:rsidP="004509D1">
            <w:pPr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  <w:t>7</w:t>
            </w:r>
          </w:p>
        </w:tc>
        <w:tc>
          <w:tcPr>
            <w:tcW w:w="2551" w:type="dxa"/>
          </w:tcPr>
          <w:p w:rsidR="00770A7F" w:rsidRDefault="00770A7F" w:rsidP="004509D1">
            <w:pPr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Spectral Flux</w:t>
            </w:r>
          </w:p>
        </w:tc>
        <w:tc>
          <w:tcPr>
            <w:tcW w:w="5614" w:type="dxa"/>
          </w:tcPr>
          <w:p w:rsidR="00770A7F" w:rsidRDefault="00770A7F" w:rsidP="004509D1">
            <w:pPr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The squared difference between the normalized magnitudes of the spectra of the two successive frames.</w:t>
            </w:r>
          </w:p>
        </w:tc>
      </w:tr>
      <w:tr w:rsidR="00770A7F" w:rsidTr="00770A7F">
        <w:trPr>
          <w:trHeight w:val="1116"/>
        </w:trPr>
        <w:tc>
          <w:tcPr>
            <w:tcW w:w="1526" w:type="dxa"/>
          </w:tcPr>
          <w:p w:rsidR="00770A7F" w:rsidRDefault="00770A7F" w:rsidP="004509D1">
            <w:pPr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  <w:t>8</w:t>
            </w:r>
          </w:p>
        </w:tc>
        <w:tc>
          <w:tcPr>
            <w:tcW w:w="2551" w:type="dxa"/>
          </w:tcPr>
          <w:p w:rsidR="00770A7F" w:rsidRDefault="00770A7F" w:rsidP="004509D1">
            <w:pPr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Spectral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6F8FA"/>
              </w:rPr>
              <w:t>Rolloff</w:t>
            </w:r>
            <w:proofErr w:type="spellEnd"/>
          </w:p>
        </w:tc>
        <w:tc>
          <w:tcPr>
            <w:tcW w:w="5614" w:type="dxa"/>
          </w:tcPr>
          <w:p w:rsidR="00770A7F" w:rsidRDefault="00770A7F" w:rsidP="004509D1">
            <w:pPr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The frequency below which 90% of the magnitude distribution of the spectrum is concentrated.</w:t>
            </w:r>
          </w:p>
        </w:tc>
      </w:tr>
      <w:tr w:rsidR="00770A7F" w:rsidTr="00770A7F">
        <w:trPr>
          <w:trHeight w:val="1125"/>
        </w:trPr>
        <w:tc>
          <w:tcPr>
            <w:tcW w:w="1526" w:type="dxa"/>
          </w:tcPr>
          <w:p w:rsidR="00770A7F" w:rsidRDefault="00770A7F" w:rsidP="004509D1">
            <w:pPr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  <w:t>9-21</w:t>
            </w:r>
          </w:p>
        </w:tc>
        <w:tc>
          <w:tcPr>
            <w:tcW w:w="2551" w:type="dxa"/>
          </w:tcPr>
          <w:p w:rsidR="00770A7F" w:rsidRDefault="00770A7F" w:rsidP="004509D1">
            <w:pPr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MFCCs</w:t>
            </w:r>
          </w:p>
        </w:tc>
        <w:tc>
          <w:tcPr>
            <w:tcW w:w="5614" w:type="dxa"/>
          </w:tcPr>
          <w:p w:rsidR="00770A7F" w:rsidRDefault="00770A7F" w:rsidP="004509D1">
            <w:pPr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Mel Frequency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Cepstral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Coefficients form a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cepstral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representation where the frequency bands are not linear but distributed according to the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mel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-scale.</w:t>
            </w:r>
          </w:p>
        </w:tc>
      </w:tr>
      <w:tr w:rsidR="00770A7F" w:rsidTr="00770A7F">
        <w:trPr>
          <w:trHeight w:val="1599"/>
        </w:trPr>
        <w:tc>
          <w:tcPr>
            <w:tcW w:w="1526" w:type="dxa"/>
          </w:tcPr>
          <w:p w:rsidR="00770A7F" w:rsidRDefault="00770A7F" w:rsidP="004509D1">
            <w:pPr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  <w:t>22-33</w:t>
            </w:r>
          </w:p>
        </w:tc>
        <w:tc>
          <w:tcPr>
            <w:tcW w:w="2551" w:type="dxa"/>
          </w:tcPr>
          <w:p w:rsidR="00770A7F" w:rsidRDefault="00770A7F" w:rsidP="004509D1">
            <w:pPr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Chroma Vector</w:t>
            </w:r>
          </w:p>
        </w:tc>
        <w:tc>
          <w:tcPr>
            <w:tcW w:w="5614" w:type="dxa"/>
          </w:tcPr>
          <w:p w:rsidR="00770A7F" w:rsidRDefault="00770A7F" w:rsidP="004509D1">
            <w:pPr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A 12-element representation of the spectral energy where the bins represent the 12 equal-tempered pitch classes of western-type music (semitone spacing).</w:t>
            </w:r>
          </w:p>
        </w:tc>
      </w:tr>
      <w:tr w:rsidR="00770A7F" w:rsidTr="00770A7F">
        <w:trPr>
          <w:trHeight w:val="1495"/>
        </w:trPr>
        <w:tc>
          <w:tcPr>
            <w:tcW w:w="1526" w:type="dxa"/>
          </w:tcPr>
          <w:p w:rsidR="00770A7F" w:rsidRDefault="00770A7F" w:rsidP="004509D1">
            <w:pPr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  <w:t>34</w:t>
            </w:r>
          </w:p>
        </w:tc>
        <w:tc>
          <w:tcPr>
            <w:tcW w:w="2551" w:type="dxa"/>
          </w:tcPr>
          <w:p w:rsidR="00770A7F" w:rsidRDefault="00770A7F" w:rsidP="00770A7F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Chroma Deviation</w:t>
            </w:r>
          </w:p>
          <w:p w:rsidR="00770A7F" w:rsidRDefault="00770A7F" w:rsidP="004509D1">
            <w:pPr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</w:p>
        </w:tc>
        <w:tc>
          <w:tcPr>
            <w:tcW w:w="5614" w:type="dxa"/>
          </w:tcPr>
          <w:p w:rsidR="00770A7F" w:rsidRDefault="00770A7F" w:rsidP="004509D1">
            <w:pPr>
              <w:rPr>
                <w:rFonts w:ascii="Segoe UI" w:hAnsi="Segoe UI" w:cs="Segoe UI"/>
                <w:color w:val="24292E"/>
                <w:sz w:val="36"/>
                <w:szCs w:val="36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The standard deviation of the 12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chroma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coefficients.</w:t>
            </w:r>
          </w:p>
        </w:tc>
      </w:tr>
    </w:tbl>
    <w:p w:rsidR="00C205AE" w:rsidRDefault="00C205AE" w:rsidP="004509D1">
      <w:pPr>
        <w:rPr>
          <w:rFonts w:ascii="Segoe UI" w:hAnsi="Segoe UI" w:cs="Segoe UI"/>
          <w:color w:val="24292E"/>
          <w:sz w:val="36"/>
          <w:szCs w:val="36"/>
          <w:shd w:val="clear" w:color="auto" w:fill="FFFFFF"/>
        </w:rPr>
      </w:pPr>
    </w:p>
    <w:p w:rsidR="00D326E8" w:rsidRPr="00D326E8" w:rsidRDefault="00D326E8" w:rsidP="00D326E8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IN"/>
        </w:rPr>
      </w:pPr>
      <w:r w:rsidRPr="00D326E8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IN"/>
        </w:rPr>
        <w:lastRenderedPageBreak/>
        <w:t xml:space="preserve">Mel-frequency </w:t>
      </w:r>
      <w:proofErr w:type="spellStart"/>
      <w:r w:rsidRPr="00D326E8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IN"/>
        </w:rPr>
        <w:t>cepstrum</w:t>
      </w:r>
      <w:proofErr w:type="spellEnd"/>
      <w:r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IN"/>
        </w:rPr>
        <w:t xml:space="preserve"> Coefficients</w:t>
      </w:r>
    </w:p>
    <w:p w:rsidR="00D326E8" w:rsidRDefault="00D326E8" w:rsidP="004509D1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D326E8">
        <w:rPr>
          <w:rFonts w:ascii="Arial" w:hAnsi="Arial" w:cs="Arial"/>
          <w:color w:val="222222"/>
          <w:sz w:val="36"/>
          <w:szCs w:val="36"/>
          <w:shd w:val="clear" w:color="auto" w:fill="FFFFFF"/>
        </w:rPr>
        <w:t>MFCCs are commonly derived as follows</w:t>
      </w:r>
      <w:r w:rsidRPr="00D326E8">
        <w:rPr>
          <w:rFonts w:ascii="Arial" w:hAnsi="Arial" w:cs="Arial"/>
          <w:color w:val="222222"/>
          <w:sz w:val="36"/>
          <w:szCs w:val="36"/>
          <w:shd w:val="clear" w:color="auto" w:fill="FFFFFF"/>
        </w:rPr>
        <w:t>:</w:t>
      </w:r>
    </w:p>
    <w:p w:rsidR="00D326E8" w:rsidRPr="00D326E8" w:rsidRDefault="00D326E8" w:rsidP="00D326E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 w:rsidRPr="00D326E8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Take the </w:t>
      </w:r>
      <w:hyperlink r:id="rId8" w:tooltip="Fourier transform" w:history="1">
        <w:r w:rsidRPr="00D326E8">
          <w:rPr>
            <w:rFonts w:ascii="Arial" w:eastAsia="Times New Roman" w:hAnsi="Arial" w:cs="Arial"/>
            <w:color w:val="0B0080"/>
            <w:sz w:val="32"/>
            <w:szCs w:val="32"/>
            <w:lang w:eastAsia="en-IN"/>
          </w:rPr>
          <w:t>Fourier transform</w:t>
        </w:r>
      </w:hyperlink>
      <w:r w:rsidRPr="00D326E8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 of (a windowed excerpt of) a signal.</w:t>
      </w:r>
    </w:p>
    <w:p w:rsidR="00D326E8" w:rsidRPr="00D326E8" w:rsidRDefault="00D326E8" w:rsidP="00D326E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D326E8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Map the powers of the spectrum obtained above onto the </w:t>
      </w:r>
      <w:proofErr w:type="spellStart"/>
      <w:r w:rsidRPr="00D326E8">
        <w:rPr>
          <w:rFonts w:ascii="Arial" w:eastAsia="Times New Roman" w:hAnsi="Arial" w:cs="Arial"/>
          <w:color w:val="222222"/>
          <w:sz w:val="32"/>
          <w:szCs w:val="32"/>
          <w:lang w:eastAsia="en-IN"/>
        </w:rPr>
        <w:fldChar w:fldCharType="begin"/>
      </w:r>
      <w:r w:rsidRPr="00D326E8">
        <w:rPr>
          <w:rFonts w:ascii="Arial" w:eastAsia="Times New Roman" w:hAnsi="Arial" w:cs="Arial"/>
          <w:color w:val="222222"/>
          <w:sz w:val="32"/>
          <w:szCs w:val="32"/>
          <w:lang w:eastAsia="en-IN"/>
        </w:rPr>
        <w:instrText xml:space="preserve"> HYPERLINK "https://en.wikipedia.org/wiki/Mel_scale" \o "Mel scale" </w:instrText>
      </w:r>
      <w:r w:rsidRPr="00D326E8">
        <w:rPr>
          <w:rFonts w:ascii="Arial" w:eastAsia="Times New Roman" w:hAnsi="Arial" w:cs="Arial"/>
          <w:color w:val="222222"/>
          <w:sz w:val="32"/>
          <w:szCs w:val="32"/>
          <w:lang w:eastAsia="en-IN"/>
        </w:rPr>
        <w:fldChar w:fldCharType="separate"/>
      </w:r>
      <w:proofErr w:type="gramStart"/>
      <w:r w:rsidRPr="00D326E8">
        <w:rPr>
          <w:rFonts w:ascii="Arial" w:eastAsia="Times New Roman" w:hAnsi="Arial" w:cs="Arial"/>
          <w:color w:val="0B0080"/>
          <w:sz w:val="32"/>
          <w:szCs w:val="32"/>
          <w:lang w:eastAsia="en-IN"/>
        </w:rPr>
        <w:t>mel</w:t>
      </w:r>
      <w:proofErr w:type="spellEnd"/>
      <w:proofErr w:type="gramEnd"/>
      <w:r w:rsidRPr="00D326E8">
        <w:rPr>
          <w:rFonts w:ascii="Arial" w:eastAsia="Times New Roman" w:hAnsi="Arial" w:cs="Arial"/>
          <w:color w:val="0B0080"/>
          <w:sz w:val="32"/>
          <w:szCs w:val="32"/>
          <w:lang w:eastAsia="en-IN"/>
        </w:rPr>
        <w:t xml:space="preserve"> scale</w:t>
      </w:r>
      <w:r w:rsidRPr="00D326E8">
        <w:rPr>
          <w:rFonts w:ascii="Arial" w:eastAsia="Times New Roman" w:hAnsi="Arial" w:cs="Arial"/>
          <w:color w:val="222222"/>
          <w:sz w:val="32"/>
          <w:szCs w:val="32"/>
          <w:lang w:eastAsia="en-IN"/>
        </w:rPr>
        <w:fldChar w:fldCharType="end"/>
      </w:r>
      <w:r w:rsidRPr="00D326E8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, using </w:t>
      </w:r>
      <w:hyperlink r:id="rId9" w:anchor="Triangular_window" w:tooltip="Window function" w:history="1">
        <w:r w:rsidRPr="00D326E8">
          <w:rPr>
            <w:rFonts w:ascii="Arial" w:eastAsia="Times New Roman" w:hAnsi="Arial" w:cs="Arial"/>
            <w:color w:val="0B0080"/>
            <w:sz w:val="32"/>
            <w:szCs w:val="32"/>
            <w:lang w:eastAsia="en-IN"/>
          </w:rPr>
          <w:t>triangular overlapping windows</w:t>
        </w:r>
      </w:hyperlink>
      <w:r w:rsidRPr="00D326E8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.</w:t>
      </w:r>
    </w:p>
    <w:p w:rsidR="00D326E8" w:rsidRPr="00D326E8" w:rsidRDefault="00D326E8" w:rsidP="00D326E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 w:rsidRPr="00D326E8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Take the </w:t>
      </w:r>
      <w:hyperlink r:id="rId10" w:tooltip="Logarithm" w:history="1">
        <w:r w:rsidRPr="00D326E8">
          <w:rPr>
            <w:rFonts w:ascii="Arial" w:eastAsia="Times New Roman" w:hAnsi="Arial" w:cs="Arial"/>
            <w:color w:val="0B0080"/>
            <w:sz w:val="32"/>
            <w:szCs w:val="32"/>
            <w:lang w:eastAsia="en-IN"/>
          </w:rPr>
          <w:t>logs</w:t>
        </w:r>
      </w:hyperlink>
      <w:r w:rsidRPr="00D326E8"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 of the powers at each of the </w:t>
      </w:r>
      <w:proofErr w:type="spellStart"/>
      <w:proofErr w:type="gramStart"/>
      <w:r w:rsidRPr="00D326E8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mel</w:t>
      </w:r>
      <w:proofErr w:type="spellEnd"/>
      <w:proofErr w:type="gramEnd"/>
      <w:r w:rsidRPr="00D326E8"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 frequencies.</w:t>
      </w:r>
    </w:p>
    <w:p w:rsidR="00D326E8" w:rsidRPr="00D326E8" w:rsidRDefault="00D326E8" w:rsidP="00D326E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32"/>
          <w:szCs w:val="32"/>
          <w:lang w:eastAsia="en-IN"/>
        </w:rPr>
      </w:pPr>
      <w:r w:rsidRPr="00D326E8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Take the </w:t>
      </w:r>
      <w:hyperlink r:id="rId11" w:tooltip="Discrete cosine transform" w:history="1">
        <w:r w:rsidRPr="00D326E8">
          <w:rPr>
            <w:rFonts w:ascii="Arial" w:eastAsia="Times New Roman" w:hAnsi="Arial" w:cs="Arial"/>
            <w:color w:val="0B0080"/>
            <w:sz w:val="32"/>
            <w:szCs w:val="32"/>
            <w:lang w:eastAsia="en-IN"/>
          </w:rPr>
          <w:t>discrete cosine transform</w:t>
        </w:r>
      </w:hyperlink>
      <w:r w:rsidRPr="00D326E8"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 of the list of </w:t>
      </w:r>
      <w:proofErr w:type="spellStart"/>
      <w:proofErr w:type="gramStart"/>
      <w:r w:rsidRPr="00D326E8">
        <w:rPr>
          <w:rFonts w:ascii="Arial" w:eastAsia="Times New Roman" w:hAnsi="Arial" w:cs="Arial"/>
          <w:color w:val="222222"/>
          <w:sz w:val="32"/>
          <w:szCs w:val="32"/>
          <w:lang w:eastAsia="en-IN"/>
        </w:rPr>
        <w:t>mel</w:t>
      </w:r>
      <w:proofErr w:type="spellEnd"/>
      <w:proofErr w:type="gramEnd"/>
      <w:r w:rsidRPr="00D326E8">
        <w:rPr>
          <w:rFonts w:ascii="Arial" w:eastAsia="Times New Roman" w:hAnsi="Arial" w:cs="Arial"/>
          <w:color w:val="222222"/>
          <w:sz w:val="32"/>
          <w:szCs w:val="32"/>
          <w:lang w:eastAsia="en-IN"/>
        </w:rPr>
        <w:t xml:space="preserve"> log powers, as if it were a signal.</w:t>
      </w:r>
    </w:p>
    <w:p w:rsidR="00D326E8" w:rsidRPr="00D326E8" w:rsidRDefault="00D326E8" w:rsidP="00D326E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32"/>
          <w:szCs w:val="21"/>
          <w:lang w:eastAsia="en-IN"/>
        </w:rPr>
      </w:pPr>
      <w:r w:rsidRPr="00D326E8">
        <w:rPr>
          <w:rFonts w:ascii="Arial" w:eastAsia="Times New Roman" w:hAnsi="Arial" w:cs="Arial"/>
          <w:color w:val="222222"/>
          <w:sz w:val="32"/>
          <w:szCs w:val="21"/>
          <w:lang w:eastAsia="en-IN"/>
        </w:rPr>
        <w:t>The MFCCs are the amplitudes of the resulting spectrum.</w:t>
      </w:r>
    </w:p>
    <w:p w:rsidR="00D326E8" w:rsidRDefault="00D326E8" w:rsidP="004509D1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bookmarkStart w:id="0" w:name="_GoBack"/>
      <w:bookmarkEnd w:id="0"/>
    </w:p>
    <w:p w:rsidR="004B1B4A" w:rsidRPr="004B1B4A" w:rsidRDefault="004B1B4A" w:rsidP="004509D1">
      <w:pPr>
        <w:rPr>
          <w:rFonts w:ascii="Segoe UI" w:hAnsi="Segoe UI" w:cs="Segoe UI"/>
          <w:color w:val="24292E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>Feature extraction for emotion dataset</w:t>
      </w:r>
      <w:r w:rsidRPr="004B1B4A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>:</w:t>
      </w:r>
    </w:p>
    <w:p w:rsidR="004B1B4A" w:rsidRDefault="004B1B4A" w:rsidP="00195B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  <w:r w:rsidRPr="00AB0B48">
        <w:rPr>
          <w:rFonts w:ascii="NimbusRomNo9L-ReguItal" w:hAnsi="NimbusRomNo9L-ReguItal" w:cs="NimbusRomNo9L-ReguItal"/>
          <w:b/>
          <w:i/>
          <w:iCs/>
          <w:sz w:val="36"/>
          <w:szCs w:val="36"/>
        </w:rPr>
        <w:t>Rhythmic Features</w:t>
      </w:r>
      <w:r>
        <w:rPr>
          <w:rFonts w:ascii="NimbusRomNo9L-ReguItal" w:hAnsi="NimbusRomNo9L-ReguItal" w:cs="NimbusRomNo9L-ReguItal"/>
          <w:i/>
          <w:iCs/>
          <w:sz w:val="36"/>
          <w:szCs w:val="36"/>
        </w:rPr>
        <w:t>:</w:t>
      </w:r>
      <w:r w:rsidRPr="004B1B4A">
        <w:rPr>
          <w:rFonts w:ascii="NimbusRomNo9L-Regu" w:hAnsi="NimbusRomNo9L-Regu" w:cs="NimbusRomNo9L-Regu"/>
          <w:sz w:val="19"/>
          <w:szCs w:val="19"/>
        </w:rPr>
        <w:t xml:space="preserve"> </w:t>
      </w:r>
      <w:r w:rsidRPr="00195B5A">
        <w:rPr>
          <w:rFonts w:ascii="Segoe UI Semilight" w:hAnsi="Segoe UI Semilight" w:cs="Segoe UI Semilight"/>
          <w:sz w:val="36"/>
          <w:szCs w:val="36"/>
        </w:rPr>
        <w:t>The rhythmic features were</w:t>
      </w:r>
      <w:r w:rsidR="00195B5A" w:rsidRPr="00195B5A">
        <w:rPr>
          <w:rFonts w:ascii="Segoe UI Semilight" w:hAnsi="Segoe UI Semilight" w:cs="Segoe UI Semilight"/>
          <w:sz w:val="36"/>
          <w:szCs w:val="36"/>
        </w:rPr>
        <w:t xml:space="preserve"> derived by extracting periodic </w:t>
      </w:r>
      <w:r w:rsidRPr="00195B5A">
        <w:rPr>
          <w:rFonts w:ascii="Segoe UI Semilight" w:hAnsi="Segoe UI Semilight" w:cs="Segoe UI Semilight"/>
          <w:sz w:val="36"/>
          <w:szCs w:val="36"/>
        </w:rPr>
        <w:t>changes from a beat histogra</w:t>
      </w:r>
      <w:r w:rsidR="00195B5A" w:rsidRPr="00195B5A">
        <w:rPr>
          <w:rFonts w:ascii="Segoe UI Semilight" w:hAnsi="Segoe UI Semilight" w:cs="Segoe UI Semilight"/>
          <w:sz w:val="36"/>
          <w:szCs w:val="36"/>
        </w:rPr>
        <w:t xml:space="preserve">m. An algorithm that identifies </w:t>
      </w:r>
      <w:r w:rsidRPr="00195B5A">
        <w:rPr>
          <w:rFonts w:ascii="Segoe UI Semilight" w:hAnsi="Segoe UI Semilight" w:cs="Segoe UI Semilight"/>
          <w:sz w:val="36"/>
          <w:szCs w:val="36"/>
        </w:rPr>
        <w:t>peaks using autocorrelati</w:t>
      </w:r>
      <w:r w:rsidR="00195B5A" w:rsidRPr="00195B5A">
        <w:rPr>
          <w:rFonts w:ascii="Segoe UI Semilight" w:hAnsi="Segoe UI Semilight" w:cs="Segoe UI Semilight"/>
          <w:sz w:val="36"/>
          <w:szCs w:val="36"/>
        </w:rPr>
        <w:t xml:space="preserve">on was implemented. We selected </w:t>
      </w:r>
      <w:r w:rsidRPr="00195B5A">
        <w:rPr>
          <w:rFonts w:ascii="Segoe UI Semilight" w:hAnsi="Segoe UI Semilight" w:cs="Segoe UI Semilight"/>
          <w:sz w:val="36"/>
          <w:szCs w:val="36"/>
        </w:rPr>
        <w:t>the two highest peaks</w:t>
      </w:r>
      <w:r w:rsidR="00195B5A" w:rsidRPr="00195B5A">
        <w:rPr>
          <w:rFonts w:ascii="Segoe UI Semilight" w:hAnsi="Segoe UI Semilight" w:cs="Segoe UI Semilight"/>
          <w:sz w:val="36"/>
          <w:szCs w:val="36"/>
        </w:rPr>
        <w:t xml:space="preserve"> and computed their amplitudes, </w:t>
      </w:r>
      <w:r w:rsidRPr="00195B5A">
        <w:rPr>
          <w:rFonts w:ascii="Segoe UI Semilight" w:hAnsi="Segoe UI Semilight" w:cs="Segoe UI Semilight"/>
          <w:sz w:val="36"/>
          <w:szCs w:val="36"/>
        </w:rPr>
        <w:t>their BMPs (beats per minut</w:t>
      </w:r>
      <w:r w:rsidR="00195B5A" w:rsidRPr="00195B5A">
        <w:rPr>
          <w:rFonts w:ascii="Segoe UI Semilight" w:hAnsi="Segoe UI Semilight" w:cs="Segoe UI Semilight"/>
          <w:sz w:val="36"/>
          <w:szCs w:val="36"/>
        </w:rPr>
        <w:t xml:space="preserve">e) and the high-to-low ratio of their BPMs. In </w:t>
      </w:r>
      <w:proofErr w:type="spellStart"/>
      <w:r w:rsidR="00195B5A" w:rsidRPr="00195B5A">
        <w:rPr>
          <w:rFonts w:ascii="Segoe UI Semilight" w:hAnsi="Segoe UI Semilight" w:cs="Segoe UI Semilight"/>
          <w:sz w:val="36"/>
          <w:szCs w:val="36"/>
        </w:rPr>
        <w:t>addition</w:t>
      </w:r>
      <w:proofErr w:type="gramStart"/>
      <w:r w:rsidR="00195B5A" w:rsidRPr="00195B5A">
        <w:rPr>
          <w:rFonts w:ascii="Segoe UI Semilight" w:hAnsi="Segoe UI Semilight" w:cs="Segoe UI Semilight"/>
          <w:sz w:val="36"/>
          <w:szCs w:val="36"/>
        </w:rPr>
        <w:t>,</w:t>
      </w:r>
      <w:r w:rsidRPr="00195B5A">
        <w:rPr>
          <w:rFonts w:ascii="Segoe UI Semilight" w:hAnsi="Segoe UI Semilight" w:cs="Segoe UI Semilight"/>
          <w:sz w:val="36"/>
          <w:szCs w:val="36"/>
        </w:rPr>
        <w:t>feat</w:t>
      </w:r>
      <w:r w:rsidR="00195B5A" w:rsidRPr="00195B5A">
        <w:rPr>
          <w:rFonts w:ascii="Segoe UI Semilight" w:hAnsi="Segoe UI Semilight" w:cs="Segoe UI Semilight"/>
          <w:sz w:val="36"/>
          <w:szCs w:val="36"/>
        </w:rPr>
        <w:t>ures</w:t>
      </w:r>
      <w:proofErr w:type="spellEnd"/>
      <w:proofErr w:type="gramEnd"/>
      <w:r w:rsidR="00195B5A" w:rsidRPr="00195B5A">
        <w:rPr>
          <w:rFonts w:ascii="Segoe UI Semilight" w:hAnsi="Segoe UI Semilight" w:cs="Segoe UI Semilight"/>
          <w:sz w:val="36"/>
          <w:szCs w:val="36"/>
        </w:rPr>
        <w:t xml:space="preserve"> were calculated by summing </w:t>
      </w:r>
      <w:r w:rsidRPr="00195B5A">
        <w:rPr>
          <w:rFonts w:ascii="Segoe UI Semilight" w:hAnsi="Segoe UI Semilight" w:cs="Segoe UI Semilight"/>
          <w:sz w:val="36"/>
          <w:szCs w:val="36"/>
        </w:rPr>
        <w:t>the histogram bins between 40-90, 90-</w:t>
      </w:r>
      <w:r w:rsidR="00195B5A" w:rsidRPr="00195B5A">
        <w:rPr>
          <w:rFonts w:ascii="Segoe UI Semilight" w:hAnsi="Segoe UI Semilight" w:cs="Segoe UI Semilight"/>
          <w:sz w:val="36"/>
          <w:szCs w:val="36"/>
        </w:rPr>
        <w:t>140 and 140-</w:t>
      </w:r>
      <w:r w:rsidRPr="00195B5A">
        <w:rPr>
          <w:rFonts w:ascii="Segoe UI Semilight" w:hAnsi="Segoe UI Semilight" w:cs="Segoe UI Semilight"/>
          <w:sz w:val="36"/>
          <w:szCs w:val="36"/>
        </w:rPr>
        <w:t xml:space="preserve">250 BPMs respectively. The </w:t>
      </w:r>
      <w:r w:rsidR="00195B5A" w:rsidRPr="00195B5A">
        <w:rPr>
          <w:rFonts w:ascii="Segoe UI Semilight" w:hAnsi="Segoe UI Semilight" w:cs="Segoe UI Semilight"/>
          <w:sz w:val="36"/>
          <w:szCs w:val="36"/>
        </w:rPr>
        <w:t xml:space="preserve">whole process led to a total of </w:t>
      </w:r>
      <w:r w:rsidRPr="00195B5A">
        <w:rPr>
          <w:rFonts w:ascii="Segoe UI Semilight" w:hAnsi="Segoe UI Semilight" w:cs="Segoe UI Semilight"/>
          <w:sz w:val="36"/>
          <w:szCs w:val="36"/>
        </w:rPr>
        <w:t>8 rhythmic features.</w:t>
      </w:r>
    </w:p>
    <w:p w:rsidR="00195B5A" w:rsidRDefault="00195B5A" w:rsidP="00195B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</w:p>
    <w:p w:rsidR="00195B5A" w:rsidRDefault="00195B5A" w:rsidP="00195B5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36"/>
          <w:szCs w:val="36"/>
        </w:rPr>
      </w:pPr>
    </w:p>
    <w:p w:rsidR="004B1B4A" w:rsidRDefault="004B1B4A" w:rsidP="004B1B4A">
      <w:pPr>
        <w:rPr>
          <w:rFonts w:ascii="NimbusRomNo9L-Regu" w:hAnsi="NimbusRomNo9L-Regu" w:cs="NimbusRomNo9L-Regu"/>
          <w:sz w:val="36"/>
          <w:szCs w:val="36"/>
        </w:rPr>
      </w:pPr>
    </w:p>
    <w:p w:rsidR="004B1B4A" w:rsidRPr="00195B5A" w:rsidRDefault="004B1B4A" w:rsidP="00195B5A">
      <w:p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36"/>
          <w:szCs w:val="36"/>
        </w:rPr>
      </w:pPr>
      <w:r w:rsidRPr="00AB0B48">
        <w:rPr>
          <w:rFonts w:ascii="NimbusRomNo9L-ReguItal" w:hAnsi="NimbusRomNo9L-ReguItal" w:cs="NimbusRomNo9L-ReguItal"/>
          <w:b/>
          <w:i/>
          <w:iCs/>
          <w:sz w:val="36"/>
          <w:szCs w:val="36"/>
        </w:rPr>
        <w:t>Timbre Features</w:t>
      </w:r>
      <w:r w:rsidRPr="00195B5A">
        <w:rPr>
          <w:rFonts w:ascii="Segoe UI Semilight" w:hAnsi="Segoe UI Semilight" w:cs="Segoe UI Semilight"/>
          <w:i/>
          <w:iCs/>
          <w:sz w:val="36"/>
          <w:szCs w:val="36"/>
        </w:rPr>
        <w:t>:</w:t>
      </w:r>
      <w:r w:rsidRPr="00195B5A">
        <w:rPr>
          <w:rFonts w:ascii="Segoe UI Semilight" w:hAnsi="Segoe UI Semilight" w:cs="Segoe UI Semilight"/>
          <w:sz w:val="19"/>
          <w:szCs w:val="19"/>
        </w:rPr>
        <w:t xml:space="preserve"> </w:t>
      </w:r>
      <w:r w:rsidRPr="00195B5A">
        <w:rPr>
          <w:rFonts w:ascii="Segoe UI Semilight" w:hAnsi="Segoe UI Semilight" w:cs="Segoe UI Semilight"/>
          <w:sz w:val="36"/>
          <w:szCs w:val="36"/>
        </w:rPr>
        <w:t xml:space="preserve">Mel Frequency </w:t>
      </w:r>
      <w:proofErr w:type="spellStart"/>
      <w:r w:rsidRPr="00195B5A">
        <w:rPr>
          <w:rFonts w:ascii="Segoe UI Semilight" w:hAnsi="Segoe UI Semilight" w:cs="Segoe UI Semilight"/>
          <w:sz w:val="36"/>
          <w:szCs w:val="36"/>
        </w:rPr>
        <w:t>Cepstral</w:t>
      </w:r>
      <w:proofErr w:type="spellEnd"/>
      <w:r w:rsidRPr="00195B5A">
        <w:rPr>
          <w:rFonts w:ascii="Segoe UI Semilight" w:hAnsi="Segoe UI Semilight" w:cs="Segoe UI Semilight"/>
          <w:sz w:val="36"/>
          <w:szCs w:val="36"/>
        </w:rPr>
        <w:t xml:space="preserve"> Co</w:t>
      </w:r>
      <w:r w:rsidR="00195B5A" w:rsidRPr="00195B5A">
        <w:rPr>
          <w:rFonts w:ascii="Segoe UI Semilight" w:hAnsi="Segoe UI Semilight" w:cs="Segoe UI Semilight"/>
          <w:sz w:val="36"/>
          <w:szCs w:val="36"/>
        </w:rPr>
        <w:t xml:space="preserve">efficients (MFCCs) are used for speech recognition and music modelling [8]. To derive MFCCs </w:t>
      </w:r>
      <w:r w:rsidRPr="00195B5A">
        <w:rPr>
          <w:rFonts w:ascii="Segoe UI Semilight" w:hAnsi="Segoe UI Semilight" w:cs="Segoe UI Semilight"/>
          <w:sz w:val="36"/>
          <w:szCs w:val="36"/>
        </w:rPr>
        <w:t xml:space="preserve">features, the signal was divided </w:t>
      </w:r>
      <w:r w:rsidR="00195B5A" w:rsidRPr="00195B5A">
        <w:rPr>
          <w:rFonts w:ascii="Segoe UI Semilight" w:hAnsi="Segoe UI Semilight" w:cs="Segoe UI Semilight"/>
          <w:sz w:val="36"/>
          <w:szCs w:val="36"/>
        </w:rPr>
        <w:t xml:space="preserve">into frames and the amplitude </w:t>
      </w:r>
      <w:r w:rsidRPr="00195B5A">
        <w:rPr>
          <w:rFonts w:ascii="Segoe UI Semilight" w:hAnsi="Segoe UI Semilight" w:cs="Segoe UI Semilight"/>
          <w:sz w:val="36"/>
          <w:szCs w:val="36"/>
        </w:rPr>
        <w:t xml:space="preserve">spectrum was calculated for </w:t>
      </w:r>
      <w:r w:rsidR="00195B5A" w:rsidRPr="00195B5A">
        <w:rPr>
          <w:rFonts w:ascii="Segoe UI Semilight" w:hAnsi="Segoe UI Semilight" w:cs="Segoe UI Semilight"/>
          <w:sz w:val="36"/>
          <w:szCs w:val="36"/>
        </w:rPr>
        <w:t xml:space="preserve">each frame. Next, its logarithm </w:t>
      </w:r>
      <w:r w:rsidRPr="00195B5A">
        <w:rPr>
          <w:rFonts w:ascii="Segoe UI Semilight" w:hAnsi="Segoe UI Semilight" w:cs="Segoe UI Semilight"/>
          <w:sz w:val="36"/>
          <w:szCs w:val="36"/>
        </w:rPr>
        <w:t>was taken and conve</w:t>
      </w:r>
      <w:r w:rsidR="00195B5A" w:rsidRPr="00195B5A">
        <w:rPr>
          <w:rFonts w:ascii="Segoe UI Semilight" w:hAnsi="Segoe UI Semilight" w:cs="Segoe UI Semilight"/>
          <w:sz w:val="36"/>
          <w:szCs w:val="36"/>
        </w:rPr>
        <w:t xml:space="preserve">rted to Mel scale. Finally, the </w:t>
      </w:r>
      <w:r w:rsidRPr="00195B5A">
        <w:rPr>
          <w:rFonts w:ascii="Segoe UI Semilight" w:hAnsi="Segoe UI Semilight" w:cs="Segoe UI Semilight"/>
          <w:sz w:val="36"/>
          <w:szCs w:val="36"/>
        </w:rPr>
        <w:t>discrete cosine transfo</w:t>
      </w:r>
      <w:r w:rsidR="00195B5A" w:rsidRPr="00195B5A">
        <w:rPr>
          <w:rFonts w:ascii="Segoe UI Semilight" w:hAnsi="Segoe UI Semilight" w:cs="Segoe UI Semilight"/>
          <w:sz w:val="36"/>
          <w:szCs w:val="36"/>
        </w:rPr>
        <w:t xml:space="preserve">rm was implemented. We selected the first 13 MFCCs. </w:t>
      </w:r>
      <w:r w:rsidRPr="00195B5A">
        <w:rPr>
          <w:rFonts w:ascii="Segoe UI Semilight" w:hAnsi="Segoe UI Semilight" w:cs="Segoe UI Semilight"/>
          <w:sz w:val="36"/>
          <w:szCs w:val="36"/>
        </w:rPr>
        <w:t xml:space="preserve">Another </w:t>
      </w:r>
      <w:r w:rsidRPr="00195B5A">
        <w:rPr>
          <w:rFonts w:ascii="Segoe UI Semilight" w:hAnsi="Segoe UI Semilight" w:cs="Segoe UI Semilight"/>
          <w:sz w:val="36"/>
          <w:szCs w:val="36"/>
        </w:rPr>
        <w:lastRenderedPageBreak/>
        <w:t>set of 3 features that relate to</w:t>
      </w:r>
      <w:r w:rsidR="00195B5A" w:rsidRPr="00195B5A">
        <w:rPr>
          <w:rFonts w:ascii="Segoe UI Semilight" w:hAnsi="Segoe UI Semilight" w:cs="Segoe UI Semilight"/>
          <w:sz w:val="36"/>
          <w:szCs w:val="36"/>
        </w:rPr>
        <w:t xml:space="preserve"> timbre textures </w:t>
      </w:r>
      <w:r w:rsidRPr="00195B5A">
        <w:rPr>
          <w:rFonts w:ascii="Segoe UI Semilight" w:hAnsi="Segoe UI Semilight" w:cs="Segoe UI Semilight"/>
          <w:sz w:val="36"/>
          <w:szCs w:val="36"/>
        </w:rPr>
        <w:t>were extracted from the Shor</w:t>
      </w:r>
      <w:r w:rsidR="00195B5A" w:rsidRPr="00195B5A">
        <w:rPr>
          <w:rFonts w:ascii="Segoe UI Semilight" w:hAnsi="Segoe UI Semilight" w:cs="Segoe UI Semilight"/>
          <w:sz w:val="36"/>
          <w:szCs w:val="36"/>
        </w:rPr>
        <w:t xml:space="preserve">t-Term Fourier Transform (FFT): </w:t>
      </w:r>
      <w:r w:rsidRPr="00195B5A">
        <w:rPr>
          <w:rFonts w:ascii="Segoe UI Semilight" w:hAnsi="Segoe UI Semilight" w:cs="Segoe UI Semilight"/>
          <w:sz w:val="36"/>
          <w:szCs w:val="36"/>
        </w:rPr>
        <w:t>Spectral centroid, spec</w:t>
      </w:r>
      <w:r w:rsidR="00195B5A" w:rsidRPr="00195B5A">
        <w:rPr>
          <w:rFonts w:ascii="Segoe UI Semilight" w:hAnsi="Segoe UI Semilight" w:cs="Segoe UI Semilight"/>
          <w:sz w:val="36"/>
          <w:szCs w:val="36"/>
        </w:rPr>
        <w:t xml:space="preserve">tral </w:t>
      </w:r>
      <w:proofErr w:type="spellStart"/>
      <w:r w:rsidR="00195B5A" w:rsidRPr="00195B5A">
        <w:rPr>
          <w:rFonts w:ascii="Segoe UI Semilight" w:hAnsi="Segoe UI Semilight" w:cs="Segoe UI Semilight"/>
          <w:sz w:val="36"/>
          <w:szCs w:val="36"/>
        </w:rPr>
        <w:t>rolloff</w:t>
      </w:r>
      <w:proofErr w:type="spellEnd"/>
      <w:r w:rsidR="00195B5A" w:rsidRPr="00195B5A">
        <w:rPr>
          <w:rFonts w:ascii="Segoe UI Semilight" w:hAnsi="Segoe UI Semilight" w:cs="Segoe UI Semilight"/>
          <w:sz w:val="36"/>
          <w:szCs w:val="36"/>
        </w:rPr>
        <w:t xml:space="preserve"> and spectral </w:t>
      </w:r>
      <w:proofErr w:type="spellStart"/>
      <w:r w:rsidR="00195B5A" w:rsidRPr="00195B5A">
        <w:rPr>
          <w:rFonts w:ascii="Segoe UI Semilight" w:hAnsi="Segoe UI Semilight" w:cs="Segoe UI Semilight"/>
          <w:sz w:val="36"/>
          <w:szCs w:val="36"/>
        </w:rPr>
        <w:t>flux.</w:t>
      </w:r>
      <w:r w:rsidRPr="00195B5A">
        <w:rPr>
          <w:rFonts w:ascii="Segoe UI Semilight" w:hAnsi="Segoe UI Semilight" w:cs="Segoe UI Semilight"/>
          <w:sz w:val="36"/>
          <w:szCs w:val="36"/>
        </w:rPr>
        <w:t>For</w:t>
      </w:r>
      <w:proofErr w:type="spellEnd"/>
      <w:r w:rsidRPr="00195B5A">
        <w:rPr>
          <w:rFonts w:ascii="Segoe UI Semilight" w:hAnsi="Segoe UI Semilight" w:cs="Segoe UI Semilight"/>
          <w:sz w:val="36"/>
          <w:szCs w:val="36"/>
        </w:rPr>
        <w:t xml:space="preserve"> each of the 16 afo</w:t>
      </w:r>
      <w:r w:rsidR="00195B5A" w:rsidRPr="00195B5A">
        <w:rPr>
          <w:rFonts w:ascii="Segoe UI Semilight" w:hAnsi="Segoe UI Semilight" w:cs="Segoe UI Semilight"/>
          <w:sz w:val="36"/>
          <w:szCs w:val="36"/>
        </w:rPr>
        <w:t xml:space="preserve">rementioned features (13 MFCCs, </w:t>
      </w:r>
      <w:r w:rsidRPr="00195B5A">
        <w:rPr>
          <w:rFonts w:ascii="Segoe UI Semilight" w:hAnsi="Segoe UI Semilight" w:cs="Segoe UI Semilight"/>
          <w:sz w:val="36"/>
          <w:szCs w:val="36"/>
        </w:rPr>
        <w:t>3 FFT) we calculated the mean, standard deviation (</w:t>
      </w:r>
      <w:proofErr w:type="spellStart"/>
      <w:proofErr w:type="gramStart"/>
      <w:r w:rsidRPr="00195B5A">
        <w:rPr>
          <w:rFonts w:ascii="Segoe UI Semilight" w:hAnsi="Segoe UI Semilight" w:cs="Segoe UI Semilight"/>
          <w:sz w:val="36"/>
          <w:szCs w:val="36"/>
        </w:rPr>
        <w:t>std</w:t>
      </w:r>
      <w:proofErr w:type="spellEnd"/>
      <w:proofErr w:type="gramEnd"/>
      <w:r w:rsidRPr="00195B5A">
        <w:rPr>
          <w:rFonts w:ascii="Segoe UI Semilight" w:hAnsi="Segoe UI Semilight" w:cs="Segoe UI Semilight"/>
          <w:sz w:val="36"/>
          <w:szCs w:val="36"/>
        </w:rPr>
        <w:t>),</w:t>
      </w:r>
      <w:r w:rsidR="00AB0B48" w:rsidRPr="00195B5A">
        <w:rPr>
          <w:rFonts w:ascii="Segoe UI Semilight" w:hAnsi="Segoe UI Semilight" w:cs="Segoe UI Semilight"/>
          <w:sz w:val="19"/>
          <w:szCs w:val="19"/>
        </w:rPr>
        <w:t xml:space="preserve"> </w:t>
      </w:r>
      <w:r w:rsidR="00AB0B48" w:rsidRPr="00195B5A">
        <w:rPr>
          <w:rFonts w:ascii="Segoe UI Semilight" w:hAnsi="Segoe UI Semilight" w:cs="Segoe UI Semilight"/>
          <w:sz w:val="36"/>
          <w:szCs w:val="36"/>
        </w:rPr>
        <w:t>mean standard deviation (m</w:t>
      </w:r>
      <w:r w:rsidR="00195B5A" w:rsidRPr="00195B5A">
        <w:rPr>
          <w:rFonts w:ascii="Segoe UI Semilight" w:hAnsi="Segoe UI Semilight" w:cs="Segoe UI Semilight"/>
          <w:sz w:val="36"/>
          <w:szCs w:val="36"/>
        </w:rPr>
        <w:t xml:space="preserve">ean </w:t>
      </w:r>
      <w:proofErr w:type="spellStart"/>
      <w:r w:rsidR="00195B5A" w:rsidRPr="00195B5A">
        <w:rPr>
          <w:rFonts w:ascii="Segoe UI Semilight" w:hAnsi="Segoe UI Semilight" w:cs="Segoe UI Semilight"/>
          <w:sz w:val="36"/>
          <w:szCs w:val="36"/>
        </w:rPr>
        <w:t>std</w:t>
      </w:r>
      <w:proofErr w:type="spellEnd"/>
      <w:r w:rsidR="00195B5A" w:rsidRPr="00195B5A">
        <w:rPr>
          <w:rFonts w:ascii="Segoe UI Semilight" w:hAnsi="Segoe UI Semilight" w:cs="Segoe UI Semilight"/>
          <w:sz w:val="36"/>
          <w:szCs w:val="36"/>
        </w:rPr>
        <w:t xml:space="preserve">) and standard deviation </w:t>
      </w:r>
      <w:r w:rsidR="00AB0B48" w:rsidRPr="00195B5A">
        <w:rPr>
          <w:rFonts w:ascii="Segoe UI Semilight" w:hAnsi="Segoe UI Semilight" w:cs="Segoe UI Semilight"/>
          <w:sz w:val="36"/>
          <w:szCs w:val="36"/>
        </w:rPr>
        <w:t>of standard deviation (</w:t>
      </w:r>
      <w:proofErr w:type="spellStart"/>
      <w:r w:rsidR="00AB0B48" w:rsidRPr="00195B5A">
        <w:rPr>
          <w:rFonts w:ascii="Segoe UI Semilight" w:hAnsi="Segoe UI Semilight" w:cs="Segoe UI Semilight"/>
          <w:sz w:val="36"/>
          <w:szCs w:val="36"/>
        </w:rPr>
        <w:t>std</w:t>
      </w:r>
      <w:proofErr w:type="spellEnd"/>
      <w:r w:rsidR="00AB0B48" w:rsidRPr="00195B5A">
        <w:rPr>
          <w:rFonts w:ascii="Segoe UI Semilight" w:hAnsi="Segoe UI Semilight" w:cs="Segoe UI Semilight"/>
          <w:sz w:val="36"/>
          <w:szCs w:val="36"/>
        </w:rPr>
        <w:t xml:space="preserve"> </w:t>
      </w:r>
      <w:proofErr w:type="spellStart"/>
      <w:r w:rsidR="00AB0B48" w:rsidRPr="00195B5A">
        <w:rPr>
          <w:rFonts w:ascii="Segoe UI Semilight" w:hAnsi="Segoe UI Semilight" w:cs="Segoe UI Semilight"/>
          <w:sz w:val="36"/>
          <w:szCs w:val="36"/>
        </w:rPr>
        <w:t>std</w:t>
      </w:r>
      <w:proofErr w:type="spellEnd"/>
      <w:r w:rsidR="00AB0B48" w:rsidRPr="00195B5A">
        <w:rPr>
          <w:rFonts w:ascii="Segoe UI Semilight" w:hAnsi="Segoe UI Semilight" w:cs="Segoe UI Semilight"/>
          <w:sz w:val="36"/>
          <w:szCs w:val="36"/>
        </w:rPr>
        <w:t>)</w:t>
      </w:r>
      <w:r w:rsidR="00195B5A" w:rsidRPr="00195B5A">
        <w:rPr>
          <w:rFonts w:ascii="Segoe UI Semilight" w:hAnsi="Segoe UI Semilight" w:cs="Segoe UI Semilight"/>
          <w:sz w:val="36"/>
          <w:szCs w:val="36"/>
        </w:rPr>
        <w:t xml:space="preserve"> over all frames. This led to a </w:t>
      </w:r>
      <w:r w:rsidR="00AB0B48" w:rsidRPr="00195B5A">
        <w:rPr>
          <w:rFonts w:ascii="Segoe UI Semilight" w:hAnsi="Segoe UI Semilight" w:cs="Segoe UI Semilight"/>
          <w:sz w:val="36"/>
          <w:szCs w:val="36"/>
        </w:rPr>
        <w:t>total of 64 timbre features</w:t>
      </w:r>
    </w:p>
    <w:p w:rsidR="004B1B4A" w:rsidRDefault="004B1B4A" w:rsidP="004509D1">
      <w:pPr>
        <w:rPr>
          <w:rFonts w:ascii="Segoe UI" w:hAnsi="Segoe UI" w:cs="Segoe UI"/>
          <w:color w:val="24292E"/>
          <w:sz w:val="36"/>
          <w:szCs w:val="36"/>
          <w:shd w:val="clear" w:color="auto" w:fill="FFFFFF"/>
        </w:rPr>
      </w:pPr>
    </w:p>
    <w:p w:rsidR="004B1B4A" w:rsidRDefault="004B1B4A" w:rsidP="004509D1">
      <w:pPr>
        <w:rPr>
          <w:rFonts w:ascii="Segoe UI" w:hAnsi="Segoe UI" w:cs="Segoe UI"/>
          <w:color w:val="24292E"/>
          <w:sz w:val="36"/>
          <w:szCs w:val="36"/>
          <w:shd w:val="clear" w:color="auto" w:fill="FFFFFF"/>
        </w:rPr>
      </w:pPr>
    </w:p>
    <w:p w:rsidR="00557155" w:rsidRPr="00C205AE" w:rsidRDefault="00557155" w:rsidP="004509D1">
      <w:pPr>
        <w:rPr>
          <w:rFonts w:ascii="Segoe UI" w:hAnsi="Segoe UI" w:cs="Segoe UI"/>
          <w:color w:val="24292E"/>
          <w:sz w:val="36"/>
          <w:szCs w:val="36"/>
          <w:shd w:val="clear" w:color="auto" w:fill="FFFFFF"/>
        </w:rPr>
      </w:pPr>
      <w:r>
        <w:rPr>
          <w:rFonts w:ascii="Segoe UI" w:hAnsi="Segoe UI" w:cs="Segoe UI"/>
          <w:noProof/>
          <w:color w:val="24292E"/>
          <w:sz w:val="36"/>
          <w:szCs w:val="36"/>
          <w:shd w:val="clear" w:color="auto" w:fill="FFFFFF"/>
          <w:lang w:eastAsia="en-IN"/>
        </w:rPr>
        <w:drawing>
          <wp:inline distT="0" distB="0" distL="0" distR="0">
            <wp:extent cx="6016625" cy="3442423"/>
            <wp:effectExtent l="0" t="0" r="3175" b="5715"/>
            <wp:docPr id="5" name="Picture 5" descr="C:\Users\Harsh Sinha\Desktop\pythoncode\ML ISI\emotion\featureextrameth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sh Sinha\Desktop\pythoncode\ML ISI\emotion\featureextrametho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344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9D1" w:rsidRDefault="004B1B4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Emotion Labelling: (of emotion dataset)</w:t>
      </w:r>
    </w:p>
    <w:p w:rsidR="00AB0B48" w:rsidRPr="00195B5A" w:rsidRDefault="004B1B4A" w:rsidP="00195B5A">
      <w:pPr>
        <w:autoSpaceDE w:val="0"/>
        <w:autoSpaceDN w:val="0"/>
        <w:adjustRightInd w:val="0"/>
        <w:spacing w:after="0" w:line="240" w:lineRule="auto"/>
        <w:rPr>
          <w:rFonts w:ascii="Segoe UI Semilight" w:hAnsi="Segoe UI Semilight" w:cs="Segoe UI Semilight"/>
          <w:sz w:val="36"/>
          <w:szCs w:val="36"/>
        </w:rPr>
      </w:pPr>
      <w:r w:rsidRPr="00195B5A">
        <w:rPr>
          <w:rFonts w:ascii="Segoe UI Semilight" w:hAnsi="Segoe UI Semilight" w:cs="Segoe UI Semilight"/>
          <w:sz w:val="36"/>
          <w:szCs w:val="36"/>
        </w:rPr>
        <w:t xml:space="preserve">The </w:t>
      </w:r>
      <w:proofErr w:type="spellStart"/>
      <w:r w:rsidRPr="00195B5A">
        <w:rPr>
          <w:rFonts w:ascii="Segoe UI Semilight" w:hAnsi="Segoe UI Semilight" w:cs="Segoe UI Semilight"/>
          <w:sz w:val="36"/>
          <w:szCs w:val="36"/>
        </w:rPr>
        <w:t>Tellegen</w:t>
      </w:r>
      <w:proofErr w:type="spellEnd"/>
      <w:r w:rsidRPr="00195B5A">
        <w:rPr>
          <w:rFonts w:ascii="Segoe UI Semilight" w:hAnsi="Segoe UI Semilight" w:cs="Segoe UI Semilight"/>
          <w:sz w:val="36"/>
          <w:szCs w:val="36"/>
        </w:rPr>
        <w:t xml:space="preserve">-Watson-Clark </w:t>
      </w:r>
      <w:r w:rsidR="00195B5A" w:rsidRPr="00195B5A">
        <w:rPr>
          <w:rFonts w:ascii="Segoe UI Semilight" w:hAnsi="Segoe UI Semilight" w:cs="Segoe UI Semilight"/>
          <w:sz w:val="36"/>
          <w:szCs w:val="36"/>
        </w:rPr>
        <w:t xml:space="preserve">model was employed for labelling </w:t>
      </w:r>
      <w:r w:rsidRPr="00195B5A">
        <w:rPr>
          <w:rFonts w:ascii="Segoe UI Semilight" w:hAnsi="Segoe UI Semilight" w:cs="Segoe UI Semilight"/>
          <w:sz w:val="36"/>
          <w:szCs w:val="36"/>
        </w:rPr>
        <w:t xml:space="preserve">the data with emotions. </w:t>
      </w:r>
      <w:proofErr w:type="gramStart"/>
      <w:r w:rsidR="00195B5A" w:rsidRPr="00195B5A">
        <w:rPr>
          <w:rFonts w:ascii="Segoe UI Semilight" w:hAnsi="Segoe UI Semilight" w:cs="Segoe UI Semilight"/>
          <w:sz w:val="36"/>
          <w:szCs w:val="36"/>
        </w:rPr>
        <w:t>this</w:t>
      </w:r>
      <w:proofErr w:type="gramEnd"/>
      <w:r w:rsidR="00195B5A" w:rsidRPr="00195B5A">
        <w:rPr>
          <w:rFonts w:ascii="Segoe UI Semilight" w:hAnsi="Segoe UI Semilight" w:cs="Segoe UI Semilight"/>
          <w:sz w:val="36"/>
          <w:szCs w:val="36"/>
        </w:rPr>
        <w:t xml:space="preserve"> particular </w:t>
      </w:r>
      <w:r w:rsidRPr="00195B5A">
        <w:rPr>
          <w:rFonts w:ascii="Segoe UI Semilight" w:hAnsi="Segoe UI Semilight" w:cs="Segoe UI Semilight"/>
          <w:sz w:val="36"/>
          <w:szCs w:val="36"/>
        </w:rPr>
        <w:t>model because the emoti</w:t>
      </w:r>
      <w:r w:rsidR="00195B5A" w:rsidRPr="00195B5A">
        <w:rPr>
          <w:rFonts w:ascii="Segoe UI Semilight" w:hAnsi="Segoe UI Semilight" w:cs="Segoe UI Semilight"/>
          <w:sz w:val="36"/>
          <w:szCs w:val="36"/>
        </w:rPr>
        <w:t xml:space="preserve">onal space of music is abstract </w:t>
      </w:r>
      <w:r w:rsidRPr="00195B5A">
        <w:rPr>
          <w:rFonts w:ascii="Segoe UI Semilight" w:hAnsi="Segoe UI Semilight" w:cs="Segoe UI Semilight"/>
          <w:sz w:val="36"/>
          <w:szCs w:val="36"/>
        </w:rPr>
        <w:t>with many emotions a</w:t>
      </w:r>
      <w:r w:rsidR="00195B5A" w:rsidRPr="00195B5A">
        <w:rPr>
          <w:rFonts w:ascii="Segoe UI Semilight" w:hAnsi="Segoe UI Semilight" w:cs="Segoe UI Semilight"/>
          <w:sz w:val="36"/>
          <w:szCs w:val="36"/>
        </w:rPr>
        <w:t xml:space="preserve">nd a music application based on </w:t>
      </w:r>
      <w:r w:rsidRPr="00195B5A">
        <w:rPr>
          <w:rFonts w:ascii="Segoe UI Semilight" w:hAnsi="Segoe UI Semilight" w:cs="Segoe UI Semilight"/>
          <w:sz w:val="36"/>
          <w:szCs w:val="36"/>
        </w:rPr>
        <w:t>mood should combine a s</w:t>
      </w:r>
      <w:r w:rsidR="00195B5A" w:rsidRPr="00195B5A">
        <w:rPr>
          <w:rFonts w:ascii="Segoe UI Semilight" w:hAnsi="Segoe UI Semilight" w:cs="Segoe UI Semilight"/>
          <w:sz w:val="36"/>
          <w:szCs w:val="36"/>
        </w:rPr>
        <w:t xml:space="preserve">eries of moods and emotions. To </w:t>
      </w:r>
      <w:r w:rsidRPr="00195B5A">
        <w:rPr>
          <w:rFonts w:ascii="Segoe UI Semilight" w:hAnsi="Segoe UI Semilight" w:cs="Segoe UI Semilight"/>
          <w:sz w:val="36"/>
          <w:szCs w:val="36"/>
        </w:rPr>
        <w:t>achieve this goal without using an e</w:t>
      </w:r>
      <w:r w:rsidR="00195B5A" w:rsidRPr="00195B5A">
        <w:rPr>
          <w:rFonts w:ascii="Segoe UI Semilight" w:hAnsi="Segoe UI Semilight" w:cs="Segoe UI Semilight"/>
          <w:sz w:val="36"/>
          <w:szCs w:val="36"/>
        </w:rPr>
        <w:t xml:space="preserve">xcessive number of labels, </w:t>
      </w:r>
      <w:r w:rsidRPr="00195B5A">
        <w:rPr>
          <w:rFonts w:ascii="Segoe UI Semilight" w:hAnsi="Segoe UI Semilight" w:cs="Segoe UI Semilight"/>
          <w:sz w:val="36"/>
          <w:szCs w:val="36"/>
        </w:rPr>
        <w:t xml:space="preserve">we reached a compromise </w:t>
      </w:r>
      <w:r w:rsidR="00195B5A" w:rsidRPr="00195B5A">
        <w:rPr>
          <w:rFonts w:ascii="Segoe UI Semilight" w:hAnsi="Segoe UI Semilight" w:cs="Segoe UI Semilight"/>
          <w:sz w:val="36"/>
          <w:szCs w:val="36"/>
        </w:rPr>
        <w:t xml:space="preserve">retaining only 6 main emotional </w:t>
      </w:r>
      <w:r w:rsidRPr="00195B5A">
        <w:rPr>
          <w:rFonts w:ascii="Segoe UI Semilight" w:hAnsi="Segoe UI Semilight" w:cs="Segoe UI Semilight"/>
          <w:sz w:val="36"/>
          <w:szCs w:val="36"/>
        </w:rPr>
        <w:t>clusters from this model.</w:t>
      </w:r>
    </w:p>
    <w:p w:rsidR="00195B5A" w:rsidRDefault="00195B5A" w:rsidP="004B1B4A">
      <w:pPr>
        <w:rPr>
          <w:rFonts w:ascii="NimbusRomNo9L-Regu" w:hAnsi="NimbusRomNo9L-Regu" w:cs="NimbusRomNo9L-Regu"/>
          <w:sz w:val="36"/>
          <w:szCs w:val="36"/>
        </w:rPr>
      </w:pPr>
    </w:p>
    <w:p w:rsidR="00195B5A" w:rsidRDefault="00195B5A" w:rsidP="004B1B4A">
      <w:pPr>
        <w:rPr>
          <w:rFonts w:ascii="NimbusRomNo9L-Regu" w:hAnsi="NimbusRomNo9L-Regu" w:cs="NimbusRomNo9L-Regu"/>
          <w:sz w:val="36"/>
          <w:szCs w:val="36"/>
        </w:rPr>
      </w:pPr>
    </w:p>
    <w:p w:rsidR="00195B5A" w:rsidRDefault="00195B5A" w:rsidP="004B1B4A">
      <w:pPr>
        <w:rPr>
          <w:rFonts w:ascii="NimbusRomNo9L-Regu" w:hAnsi="NimbusRomNo9L-Regu" w:cs="NimbusRomNo9L-Regu"/>
          <w:sz w:val="36"/>
          <w:szCs w:val="36"/>
        </w:rPr>
      </w:pPr>
    </w:p>
    <w:p w:rsidR="00195B5A" w:rsidRDefault="00195B5A" w:rsidP="004B1B4A">
      <w:pPr>
        <w:rPr>
          <w:rFonts w:ascii="NimbusRomNo9L-Regu" w:hAnsi="NimbusRomNo9L-Regu" w:cs="NimbusRomNo9L-Regu"/>
          <w:sz w:val="36"/>
          <w:szCs w:val="36"/>
        </w:rPr>
      </w:pPr>
    </w:p>
    <w:p w:rsidR="00195B5A" w:rsidRDefault="00195B5A" w:rsidP="004B1B4A">
      <w:pPr>
        <w:rPr>
          <w:rFonts w:ascii="NimbusRomNo9L-Regu" w:hAnsi="NimbusRomNo9L-Regu" w:cs="NimbusRomNo9L-Regu"/>
          <w:sz w:val="36"/>
          <w:szCs w:val="36"/>
        </w:rPr>
      </w:pPr>
    </w:p>
    <w:p w:rsidR="00195B5A" w:rsidRDefault="00195B5A" w:rsidP="004B1B4A">
      <w:pPr>
        <w:rPr>
          <w:rFonts w:ascii="NimbusRomNo9L-Regu" w:hAnsi="NimbusRomNo9L-Regu" w:cs="NimbusRomNo9L-Regu"/>
          <w:sz w:val="36"/>
          <w:szCs w:val="36"/>
        </w:rPr>
      </w:pPr>
    </w:p>
    <w:p w:rsidR="00195B5A" w:rsidRDefault="00195B5A" w:rsidP="004B1B4A">
      <w:pPr>
        <w:rPr>
          <w:rFonts w:ascii="NimbusRomNo9L-Regu" w:hAnsi="NimbusRomNo9L-Regu" w:cs="NimbusRomNo9L-Regu"/>
          <w:sz w:val="36"/>
          <w:szCs w:val="36"/>
        </w:rPr>
      </w:pPr>
    </w:p>
    <w:p w:rsidR="00AB0B48" w:rsidRDefault="00AB0B48" w:rsidP="004B1B4A">
      <w:pPr>
        <w:rPr>
          <w:rFonts w:ascii="NimbusRomNo9L-Regu" w:hAnsi="NimbusRomNo9L-Regu" w:cs="NimbusRomNo9L-Regu"/>
          <w:sz w:val="36"/>
          <w:szCs w:val="36"/>
        </w:rPr>
      </w:pPr>
      <w:r>
        <w:rPr>
          <w:rFonts w:ascii="NimbusRomNo9L-Regu" w:hAnsi="NimbusRomNo9L-Regu" w:cs="NimbusRomNo9L-Regu"/>
          <w:sz w:val="36"/>
          <w:szCs w:val="36"/>
        </w:rPr>
        <w:t>Ref:</w:t>
      </w:r>
    </w:p>
    <w:p w:rsidR="004B1B4A" w:rsidRDefault="00AB0B48" w:rsidP="004B1B4A">
      <w:pPr>
        <w:rPr>
          <w:rFonts w:ascii="NimbusRomNo9L-Regu" w:hAnsi="NimbusRomNo9L-Regu" w:cs="NimbusRomNo9L-Regu"/>
          <w:sz w:val="36"/>
          <w:szCs w:val="36"/>
        </w:rPr>
      </w:pPr>
      <w:r>
        <w:rPr>
          <w:rFonts w:ascii="NimbusRomNo9L-Regu" w:hAnsi="NimbusRomNo9L-Regu" w:cs="NimbusRomNo9L-Regu"/>
          <w:sz w:val="36"/>
          <w:szCs w:val="36"/>
        </w:rPr>
        <w:t>&gt;</w:t>
      </w:r>
      <w:proofErr w:type="spellStart"/>
      <w:r>
        <w:rPr>
          <w:rFonts w:ascii="NimbusRomNo9L-Regu" w:hAnsi="NimbusRomNo9L-Regu" w:cs="NimbusRomNo9L-Regu"/>
          <w:sz w:val="36"/>
          <w:szCs w:val="36"/>
        </w:rPr>
        <w:t>Github</w:t>
      </w:r>
      <w:proofErr w:type="spellEnd"/>
      <w:r>
        <w:rPr>
          <w:rFonts w:ascii="NimbusRomNo9L-Regu" w:hAnsi="NimbusRomNo9L-Regu" w:cs="NimbusRomNo9L-Regu"/>
          <w:sz w:val="36"/>
          <w:szCs w:val="36"/>
        </w:rPr>
        <w:t xml:space="preserve"> </w:t>
      </w:r>
      <w:proofErr w:type="spellStart"/>
      <w:r>
        <w:rPr>
          <w:rFonts w:ascii="NimbusRomNo9L-Regu" w:hAnsi="NimbusRomNo9L-Regu" w:cs="NimbusRomNo9L-Regu"/>
          <w:sz w:val="36"/>
          <w:szCs w:val="36"/>
        </w:rPr>
        <w:t>pyaudio</w:t>
      </w:r>
      <w:proofErr w:type="spellEnd"/>
      <w:r>
        <w:rPr>
          <w:rFonts w:ascii="NimbusRomNo9L-Regu" w:hAnsi="NimbusRomNo9L-Regu" w:cs="NimbusRomNo9L-Regu"/>
          <w:sz w:val="36"/>
          <w:szCs w:val="36"/>
        </w:rPr>
        <w:t xml:space="preserve"> python.</w:t>
      </w:r>
    </w:p>
    <w:p w:rsidR="00AB0B48" w:rsidRPr="00AB0B48" w:rsidRDefault="00AB0B48" w:rsidP="004B1B4A">
      <w:pPr>
        <w:rPr>
          <w:rFonts w:ascii="NimbusRomNo9L-Regu" w:hAnsi="NimbusRomNo9L-Regu" w:cs="NimbusRomNo9L-Regu"/>
          <w:sz w:val="36"/>
          <w:szCs w:val="36"/>
        </w:rPr>
      </w:pPr>
      <w:r>
        <w:rPr>
          <w:rFonts w:ascii="NimbusRomNo9L-Medi" w:eastAsia="NimbusRomNo9L-Medi" w:cs="NimbusRomNo9L-Medi"/>
          <w:sz w:val="36"/>
          <w:szCs w:val="36"/>
        </w:rPr>
        <w:t>&gt;</w:t>
      </w:r>
      <w:r w:rsidRPr="00AB0B48">
        <w:rPr>
          <w:rFonts w:ascii="NimbusRomNo9L-Medi" w:eastAsia="NimbusRomNo9L-Medi" w:cs="NimbusRomNo9L-Medi"/>
          <w:sz w:val="36"/>
          <w:szCs w:val="36"/>
        </w:rPr>
        <w:t>MULTI-LABEL CLASSIFICATION OF MUSIC INTO EMOTIONS</w:t>
      </w:r>
    </w:p>
    <w:p w:rsidR="004B1B4A" w:rsidRDefault="004B1B4A" w:rsidP="004B1B4A">
      <w:pPr>
        <w:rPr>
          <w:rFonts w:ascii="NimbusRomNo9L-Regu" w:hAnsi="NimbusRomNo9L-Regu" w:cs="NimbusRomNo9L-Regu"/>
          <w:sz w:val="36"/>
          <w:szCs w:val="36"/>
        </w:rPr>
      </w:pPr>
    </w:p>
    <w:p w:rsidR="004B1B4A" w:rsidRPr="004B1B4A" w:rsidRDefault="004B1B4A" w:rsidP="004B1B4A">
      <w:pPr>
        <w:rPr>
          <w:b/>
          <w:sz w:val="36"/>
          <w:szCs w:val="36"/>
          <w:u w:val="single"/>
        </w:rPr>
      </w:pPr>
    </w:p>
    <w:sectPr w:rsidR="004B1B4A" w:rsidRPr="004B1B4A" w:rsidSect="004509D1">
      <w:pgSz w:w="11906" w:h="16838"/>
      <w:pgMar w:top="1440" w:right="991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NimbusRomNo9L-Medi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02B1F"/>
    <w:multiLevelType w:val="multilevel"/>
    <w:tmpl w:val="F224F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21697D"/>
    <w:multiLevelType w:val="multilevel"/>
    <w:tmpl w:val="786A1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1535BC"/>
    <w:multiLevelType w:val="hybridMultilevel"/>
    <w:tmpl w:val="ACB40E22"/>
    <w:lvl w:ilvl="0" w:tplc="C1F2D756">
      <w:start w:val="1"/>
      <w:numFmt w:val="decimal"/>
      <w:lvlText w:val="%1.&gt;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453367"/>
    <w:multiLevelType w:val="multilevel"/>
    <w:tmpl w:val="55621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8941A5"/>
    <w:multiLevelType w:val="multilevel"/>
    <w:tmpl w:val="3A02D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474FDB"/>
    <w:multiLevelType w:val="multilevel"/>
    <w:tmpl w:val="A4E45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124"/>
    <w:rsid w:val="000C1666"/>
    <w:rsid w:val="00195B5A"/>
    <w:rsid w:val="00232ED8"/>
    <w:rsid w:val="004509D1"/>
    <w:rsid w:val="004577CB"/>
    <w:rsid w:val="004B1B4A"/>
    <w:rsid w:val="00557155"/>
    <w:rsid w:val="00770A7F"/>
    <w:rsid w:val="00787124"/>
    <w:rsid w:val="00AB0B48"/>
    <w:rsid w:val="00C205AE"/>
    <w:rsid w:val="00C813A5"/>
    <w:rsid w:val="00D326E8"/>
    <w:rsid w:val="00F4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26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A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509D1"/>
  </w:style>
  <w:style w:type="paragraph" w:styleId="ListParagraph">
    <w:name w:val="List Paragraph"/>
    <w:basedOn w:val="Normal"/>
    <w:uiPriority w:val="34"/>
    <w:qFormat/>
    <w:rsid w:val="004509D1"/>
    <w:pPr>
      <w:ind w:left="720"/>
      <w:contextualSpacing/>
    </w:pPr>
  </w:style>
  <w:style w:type="table" w:styleId="TableGrid">
    <w:name w:val="Table Grid"/>
    <w:basedOn w:val="TableNormal"/>
    <w:uiPriority w:val="59"/>
    <w:rsid w:val="00770A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326E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326E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26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A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509D1"/>
  </w:style>
  <w:style w:type="paragraph" w:styleId="ListParagraph">
    <w:name w:val="List Paragraph"/>
    <w:basedOn w:val="Normal"/>
    <w:uiPriority w:val="34"/>
    <w:qFormat/>
    <w:rsid w:val="004509D1"/>
    <w:pPr>
      <w:ind w:left="720"/>
      <w:contextualSpacing/>
    </w:pPr>
  </w:style>
  <w:style w:type="table" w:styleId="TableGrid">
    <w:name w:val="Table Grid"/>
    <w:basedOn w:val="TableNormal"/>
    <w:uiPriority w:val="59"/>
    <w:rsid w:val="00770A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326E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326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6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ourier_transfor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Discrete_cosine_transfor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Logarith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Window_func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6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Sinha</dc:creator>
  <cp:keywords/>
  <dc:description/>
  <cp:lastModifiedBy>Harsh Sinha</cp:lastModifiedBy>
  <cp:revision>6</cp:revision>
  <dcterms:created xsi:type="dcterms:W3CDTF">2017-05-29T05:52:00Z</dcterms:created>
  <dcterms:modified xsi:type="dcterms:W3CDTF">2017-05-29T14:54:00Z</dcterms:modified>
</cp:coreProperties>
</file>