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FB872" w14:textId="77777777"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4253C142" w14:textId="77777777" w:rsidR="00C2078A" w:rsidRDefault="00C2078A" w:rsidP="00C2078A">
      <w:pPr>
        <w:pStyle w:val="Default"/>
        <w:jc w:val="center"/>
      </w:pPr>
    </w:p>
    <w:p w14:paraId="2D61B5CD"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3C34E4A8" w14:textId="11F7BD98" w:rsidR="00C2078A" w:rsidRDefault="00C2078A" w:rsidP="00C2078A">
      <w:pPr>
        <w:pStyle w:val="Default"/>
        <w:jc w:val="center"/>
      </w:pPr>
      <w:proofErr w:type="spellStart"/>
      <w:r>
        <w:t>MScIT</w:t>
      </w:r>
      <w:proofErr w:type="spellEnd"/>
      <w:r>
        <w:t xml:space="preserve"> Part I Sem I</w:t>
      </w:r>
      <w:r>
        <w:t xml:space="preserve">I </w:t>
      </w:r>
      <w:r>
        <w:t xml:space="preserve">Internal </w:t>
      </w:r>
      <w:r>
        <w:t xml:space="preserve">Practical </w:t>
      </w:r>
      <w:r>
        <w:t>Exam</w:t>
      </w:r>
      <w:r>
        <w:t xml:space="preserve"> – July 2024</w:t>
      </w:r>
    </w:p>
    <w:p w14:paraId="5434D7A6" w14:textId="77777777" w:rsidR="00C2078A" w:rsidRDefault="00C2078A" w:rsidP="00C2078A">
      <w:pPr>
        <w:pStyle w:val="Default"/>
        <w:jc w:val="center"/>
      </w:pPr>
    </w:p>
    <w:p w14:paraId="0A41D440" w14:textId="11B04E24" w:rsidR="00C2078A" w:rsidRDefault="00C2078A" w:rsidP="00C2078A">
      <w:pPr>
        <w:pStyle w:val="Default"/>
        <w:jc w:val="center"/>
      </w:pPr>
      <w:proofErr w:type="gramStart"/>
      <w:r>
        <w:t>Subject :</w:t>
      </w:r>
      <w:proofErr w:type="gramEnd"/>
      <w:r>
        <w:t xml:space="preserve"> </w:t>
      </w:r>
      <w:r>
        <w:t>Malware Analysis</w:t>
      </w:r>
      <w:r>
        <w:tab/>
      </w:r>
      <w:r>
        <w:tab/>
      </w:r>
      <w:r>
        <w:tab/>
      </w:r>
      <w:r>
        <w:tab/>
      </w:r>
      <w:r>
        <w:tab/>
      </w:r>
      <w:r>
        <w:tab/>
      </w:r>
      <w:r>
        <w:tab/>
      </w:r>
      <w:r>
        <w:tab/>
        <w:t>5</w:t>
      </w:r>
      <w:r>
        <w:t>0 Marks</w:t>
      </w:r>
    </w:p>
    <w:p w14:paraId="4A487D25" w14:textId="0D734ACE" w:rsidR="00BC01E8" w:rsidRDefault="00C2078A" w:rsidP="00C2078A">
      <w:pPr>
        <w:pStyle w:val="Default"/>
        <w:jc w:val="center"/>
      </w:pPr>
      <w:proofErr w:type="gramStart"/>
      <w:r>
        <w:t>Date :</w:t>
      </w:r>
      <w:proofErr w:type="gramEnd"/>
      <w:r>
        <w:t xml:space="preserve"> </w:t>
      </w:r>
      <w:r>
        <w:t>06</w:t>
      </w:r>
      <w:r>
        <w:t>/0</w:t>
      </w:r>
      <w:r>
        <w:t>7</w:t>
      </w:r>
      <w:r>
        <w:t xml:space="preserve">/2024 </w:t>
      </w:r>
      <w:r>
        <w:tab/>
      </w:r>
      <w:r>
        <w:tab/>
      </w:r>
      <w:r>
        <w:tab/>
      </w:r>
      <w:r>
        <w:tab/>
      </w:r>
      <w:r>
        <w:tab/>
      </w:r>
      <w:r>
        <w:tab/>
      </w:r>
      <w:r>
        <w:tab/>
      </w:r>
      <w:r>
        <w:tab/>
        <w:t xml:space="preserve">       </w:t>
      </w:r>
      <w:r>
        <w:t>Time: 0</w:t>
      </w:r>
      <w:r>
        <w:t>2</w:t>
      </w:r>
      <w:r>
        <w:t xml:space="preserve"> hr.</w:t>
      </w:r>
    </w:p>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938"/>
        <w:gridCol w:w="507"/>
      </w:tblGrid>
      <w:tr w:rsidR="00BC01E8" w14:paraId="67A87F8F" w14:textId="77777777" w:rsidTr="00BC01E8">
        <w:tblPrEx>
          <w:tblCellMar>
            <w:top w:w="0" w:type="dxa"/>
            <w:bottom w:w="0" w:type="dxa"/>
          </w:tblCellMar>
        </w:tblPrEx>
        <w:trPr>
          <w:trHeight w:val="1616"/>
        </w:trPr>
        <w:tc>
          <w:tcPr>
            <w:tcW w:w="675" w:type="dxa"/>
            <w:tcBorders>
              <w:top w:val="none" w:sz="6" w:space="0" w:color="auto"/>
              <w:bottom w:val="none" w:sz="6" w:space="0" w:color="auto"/>
              <w:right w:val="none" w:sz="6" w:space="0" w:color="auto"/>
            </w:tcBorders>
          </w:tcPr>
          <w:p w14:paraId="59F5E249" w14:textId="29CB1BC6" w:rsidR="00BC01E8" w:rsidRDefault="00BC01E8">
            <w:pPr>
              <w:pStyle w:val="Default"/>
              <w:rPr>
                <w:sz w:val="23"/>
                <w:szCs w:val="23"/>
              </w:rPr>
            </w:pPr>
            <w:r>
              <w:rPr>
                <w:sz w:val="23"/>
                <w:szCs w:val="23"/>
              </w:rPr>
              <w:t xml:space="preserve">A. </w:t>
            </w:r>
          </w:p>
        </w:tc>
        <w:tc>
          <w:tcPr>
            <w:tcW w:w="7938" w:type="dxa"/>
            <w:tcBorders>
              <w:top w:val="none" w:sz="6" w:space="0" w:color="auto"/>
              <w:left w:val="none" w:sz="6" w:space="0" w:color="auto"/>
              <w:bottom w:val="none" w:sz="6" w:space="0" w:color="auto"/>
              <w:right w:val="none" w:sz="6" w:space="0" w:color="auto"/>
            </w:tcBorders>
          </w:tcPr>
          <w:p w14:paraId="48F6EF4C" w14:textId="77777777" w:rsidR="00BC01E8" w:rsidRDefault="00BC01E8">
            <w:pPr>
              <w:pStyle w:val="Default"/>
              <w:rPr>
                <w:sz w:val="23"/>
                <w:szCs w:val="23"/>
              </w:rPr>
            </w:pPr>
            <w:r>
              <w:rPr>
                <w:sz w:val="23"/>
                <w:szCs w:val="23"/>
              </w:rPr>
              <w:t xml:space="preserve">Files: Lab01-01.exe and Lab01-01.dll. </w:t>
            </w:r>
          </w:p>
          <w:p w14:paraId="44471C36" w14:textId="77777777" w:rsidR="00BC01E8" w:rsidRDefault="00BC01E8">
            <w:pPr>
              <w:pStyle w:val="Default"/>
              <w:rPr>
                <w:sz w:val="23"/>
                <w:szCs w:val="23"/>
              </w:rPr>
            </w:pPr>
            <w:proofErr w:type="spellStart"/>
            <w:r>
              <w:rPr>
                <w:sz w:val="23"/>
                <w:szCs w:val="23"/>
              </w:rPr>
              <w:t>i</w:t>
            </w:r>
            <w:proofErr w:type="spellEnd"/>
            <w:r>
              <w:rPr>
                <w:sz w:val="23"/>
                <w:szCs w:val="23"/>
              </w:rPr>
              <w:t xml:space="preserve">. Upload the files to http://www.VirusTotal.com/ and view the reports. Does either file match any existing antivirus signatures? ii. When were these files compiled? iii. Are there any indications that either of these files is packed or obfuscated? </w:t>
            </w:r>
          </w:p>
          <w:p w14:paraId="77122924" w14:textId="77777777" w:rsidR="00BC01E8" w:rsidRDefault="00BC01E8">
            <w:pPr>
              <w:pStyle w:val="Default"/>
              <w:rPr>
                <w:sz w:val="23"/>
                <w:szCs w:val="23"/>
              </w:rPr>
            </w:pPr>
            <w:r>
              <w:rPr>
                <w:sz w:val="23"/>
                <w:szCs w:val="23"/>
              </w:rPr>
              <w:t xml:space="preserve">If so, what are these indicators? iv. Do any imports hint at what this malware does? If so, which imports are they? </w:t>
            </w:r>
          </w:p>
          <w:p w14:paraId="0EC14F01" w14:textId="77777777" w:rsidR="00BC01E8" w:rsidRDefault="00BC01E8">
            <w:pPr>
              <w:pStyle w:val="Default"/>
              <w:rPr>
                <w:sz w:val="23"/>
                <w:szCs w:val="23"/>
              </w:rPr>
            </w:pPr>
            <w:r>
              <w:rPr>
                <w:sz w:val="23"/>
                <w:szCs w:val="23"/>
              </w:rPr>
              <w:t xml:space="preserve">v. Are there any other files or host-based indicators that you could look for on infected systems? </w:t>
            </w:r>
          </w:p>
          <w:p w14:paraId="290095D5" w14:textId="77777777" w:rsidR="00BC01E8" w:rsidRDefault="00BC01E8">
            <w:pPr>
              <w:pStyle w:val="Default"/>
              <w:rPr>
                <w:sz w:val="23"/>
                <w:szCs w:val="23"/>
              </w:rPr>
            </w:pPr>
            <w:r>
              <w:rPr>
                <w:sz w:val="23"/>
                <w:szCs w:val="23"/>
              </w:rPr>
              <w:t xml:space="preserve">vi. What network-based indicators could be used to find this malware on infected machines? vii. What would you guess is the purpose of these files? </w:t>
            </w:r>
          </w:p>
        </w:tc>
        <w:tc>
          <w:tcPr>
            <w:tcW w:w="507" w:type="dxa"/>
            <w:tcBorders>
              <w:top w:val="none" w:sz="6" w:space="0" w:color="auto"/>
              <w:left w:val="none" w:sz="6" w:space="0" w:color="auto"/>
              <w:bottom w:val="none" w:sz="6" w:space="0" w:color="auto"/>
            </w:tcBorders>
          </w:tcPr>
          <w:p w14:paraId="1680D643" w14:textId="77777777" w:rsidR="00BC01E8" w:rsidRDefault="00BC01E8">
            <w:pPr>
              <w:pStyle w:val="Default"/>
              <w:rPr>
                <w:sz w:val="23"/>
                <w:szCs w:val="23"/>
              </w:rPr>
            </w:pPr>
            <w:r>
              <w:rPr>
                <w:b/>
                <w:bCs/>
                <w:sz w:val="23"/>
                <w:szCs w:val="23"/>
              </w:rPr>
              <w:t xml:space="preserve">40 </w:t>
            </w:r>
          </w:p>
        </w:tc>
      </w:tr>
      <w:tr w:rsidR="00BC01E8" w14:paraId="50BC8BC7"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46328C22" w14:textId="77777777" w:rsidR="00BC01E8" w:rsidRDefault="00BC01E8">
            <w:pPr>
              <w:pStyle w:val="Default"/>
              <w:rPr>
                <w:sz w:val="23"/>
                <w:szCs w:val="23"/>
              </w:rPr>
            </w:pPr>
            <w:r>
              <w:rPr>
                <w:sz w:val="23"/>
                <w:szCs w:val="23"/>
              </w:rPr>
              <w:t xml:space="preserve">B. </w:t>
            </w:r>
          </w:p>
        </w:tc>
        <w:tc>
          <w:tcPr>
            <w:tcW w:w="7938" w:type="dxa"/>
            <w:tcBorders>
              <w:top w:val="none" w:sz="6" w:space="0" w:color="auto"/>
              <w:left w:val="none" w:sz="6" w:space="0" w:color="auto"/>
              <w:bottom w:val="none" w:sz="6" w:space="0" w:color="auto"/>
              <w:right w:val="none" w:sz="6" w:space="0" w:color="auto"/>
            </w:tcBorders>
          </w:tcPr>
          <w:p w14:paraId="1C36BF82" w14:textId="77777777" w:rsidR="00BC01E8" w:rsidRDefault="00BC01E8">
            <w:pPr>
              <w:pStyle w:val="Default"/>
              <w:rPr>
                <w:sz w:val="23"/>
                <w:szCs w:val="23"/>
              </w:rPr>
            </w:pPr>
            <w:r>
              <w:rPr>
                <w:sz w:val="23"/>
                <w:szCs w:val="23"/>
              </w:rPr>
              <w:t xml:space="preserve">Journal </w:t>
            </w:r>
          </w:p>
        </w:tc>
        <w:tc>
          <w:tcPr>
            <w:tcW w:w="507" w:type="dxa"/>
            <w:tcBorders>
              <w:top w:val="none" w:sz="6" w:space="0" w:color="auto"/>
              <w:left w:val="none" w:sz="6" w:space="0" w:color="auto"/>
              <w:bottom w:val="none" w:sz="6" w:space="0" w:color="auto"/>
            </w:tcBorders>
          </w:tcPr>
          <w:p w14:paraId="7B5D98D1" w14:textId="77777777" w:rsidR="00BC01E8" w:rsidRDefault="00BC01E8">
            <w:pPr>
              <w:pStyle w:val="Default"/>
              <w:rPr>
                <w:sz w:val="23"/>
                <w:szCs w:val="23"/>
              </w:rPr>
            </w:pPr>
            <w:r>
              <w:rPr>
                <w:b/>
                <w:bCs/>
                <w:sz w:val="23"/>
                <w:szCs w:val="23"/>
              </w:rPr>
              <w:t xml:space="preserve">5 </w:t>
            </w:r>
          </w:p>
        </w:tc>
      </w:tr>
      <w:tr w:rsidR="00BC01E8" w14:paraId="67932CF5"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6C4B22E3" w14:textId="77777777" w:rsidR="00BC01E8" w:rsidRDefault="00BC01E8">
            <w:pPr>
              <w:pStyle w:val="Default"/>
              <w:rPr>
                <w:sz w:val="23"/>
                <w:szCs w:val="23"/>
              </w:rPr>
            </w:pPr>
            <w:r>
              <w:rPr>
                <w:sz w:val="23"/>
                <w:szCs w:val="23"/>
              </w:rPr>
              <w:t xml:space="preserve">C. </w:t>
            </w:r>
          </w:p>
        </w:tc>
        <w:tc>
          <w:tcPr>
            <w:tcW w:w="7938" w:type="dxa"/>
            <w:tcBorders>
              <w:top w:val="none" w:sz="6" w:space="0" w:color="auto"/>
              <w:left w:val="none" w:sz="6" w:space="0" w:color="auto"/>
              <w:bottom w:val="none" w:sz="6" w:space="0" w:color="auto"/>
              <w:right w:val="none" w:sz="6" w:space="0" w:color="auto"/>
            </w:tcBorders>
          </w:tcPr>
          <w:p w14:paraId="19865740" w14:textId="77777777" w:rsidR="00BC01E8" w:rsidRDefault="00BC01E8">
            <w:pPr>
              <w:pStyle w:val="Default"/>
              <w:rPr>
                <w:sz w:val="23"/>
                <w:szCs w:val="23"/>
              </w:rPr>
            </w:pPr>
            <w:r>
              <w:rPr>
                <w:sz w:val="23"/>
                <w:szCs w:val="23"/>
              </w:rPr>
              <w:t xml:space="preserve">Viva </w:t>
            </w:r>
          </w:p>
        </w:tc>
        <w:tc>
          <w:tcPr>
            <w:tcW w:w="507" w:type="dxa"/>
            <w:tcBorders>
              <w:top w:val="none" w:sz="6" w:space="0" w:color="auto"/>
              <w:left w:val="none" w:sz="6" w:space="0" w:color="auto"/>
              <w:bottom w:val="none" w:sz="6" w:space="0" w:color="auto"/>
            </w:tcBorders>
          </w:tcPr>
          <w:p w14:paraId="51CE0498" w14:textId="77777777" w:rsidR="00BC01E8" w:rsidRDefault="00BC01E8">
            <w:pPr>
              <w:pStyle w:val="Default"/>
              <w:rPr>
                <w:sz w:val="23"/>
                <w:szCs w:val="23"/>
              </w:rPr>
            </w:pPr>
            <w:r>
              <w:rPr>
                <w:b/>
                <w:bCs/>
                <w:sz w:val="23"/>
                <w:szCs w:val="23"/>
              </w:rPr>
              <w:t xml:space="preserve">5 </w:t>
            </w:r>
          </w:p>
        </w:tc>
      </w:tr>
    </w:tbl>
    <w:p w14:paraId="42BC9B25" w14:textId="77777777" w:rsidR="00BC01E8" w:rsidRDefault="00BC01E8" w:rsidP="00BC01E8"/>
    <w:p w14:paraId="6AACCC6B" w14:textId="77777777" w:rsidR="00C2078A" w:rsidRDefault="00C2078A" w:rsidP="00BC01E8"/>
    <w:p w14:paraId="49CD3782" w14:textId="77777777" w:rsidR="00C2078A" w:rsidRDefault="00C2078A" w:rsidP="00BC01E8"/>
    <w:p w14:paraId="306D3987" w14:textId="77777777" w:rsidR="00C2078A" w:rsidRDefault="00C2078A" w:rsidP="00BC01E8"/>
    <w:p w14:paraId="0B5B7ECF" w14:textId="77777777" w:rsidR="00C2078A" w:rsidRDefault="00C2078A" w:rsidP="00BC01E8"/>
    <w:p w14:paraId="6FA1EB1D" w14:textId="77777777" w:rsidR="00C2078A" w:rsidRDefault="00C2078A" w:rsidP="00BC01E8"/>
    <w:p w14:paraId="156BE89A" w14:textId="77777777" w:rsidR="00C2078A" w:rsidRDefault="00C2078A" w:rsidP="00BC01E8"/>
    <w:p w14:paraId="33D6DACE" w14:textId="77777777" w:rsidR="00C2078A" w:rsidRDefault="00C2078A" w:rsidP="00BC01E8"/>
    <w:p w14:paraId="55496275" w14:textId="77777777"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7B5302C9" w14:textId="77777777" w:rsidR="00C2078A" w:rsidRDefault="00C2078A" w:rsidP="00C2078A">
      <w:pPr>
        <w:pStyle w:val="Default"/>
        <w:jc w:val="center"/>
      </w:pPr>
    </w:p>
    <w:p w14:paraId="3A9EC285"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77993890" w14:textId="77777777" w:rsidR="00C2078A" w:rsidRDefault="00C2078A" w:rsidP="00C2078A">
      <w:pPr>
        <w:pStyle w:val="Default"/>
        <w:jc w:val="center"/>
      </w:pPr>
      <w:proofErr w:type="spellStart"/>
      <w:r>
        <w:t>MScIT</w:t>
      </w:r>
      <w:proofErr w:type="spellEnd"/>
      <w:r>
        <w:t xml:space="preserve"> Part I Sem II Internal Practical Exam – July 2024</w:t>
      </w:r>
    </w:p>
    <w:p w14:paraId="4C1BDAC2" w14:textId="77777777" w:rsidR="00C2078A" w:rsidRDefault="00C2078A" w:rsidP="00C2078A">
      <w:pPr>
        <w:pStyle w:val="Default"/>
        <w:jc w:val="center"/>
      </w:pPr>
    </w:p>
    <w:p w14:paraId="63A4146C"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28B06C2C"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544878F3" w14:textId="77777777" w:rsidR="00BC01E8" w:rsidRDefault="00BC01E8" w:rsidP="00BC01E8">
      <w:pPr>
        <w:pStyle w:val="Default"/>
      </w:pPr>
    </w:p>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938"/>
        <w:gridCol w:w="507"/>
      </w:tblGrid>
      <w:tr w:rsidR="00BC01E8" w14:paraId="7FFC1FDA" w14:textId="77777777" w:rsidTr="00BC01E8">
        <w:tblPrEx>
          <w:tblCellMar>
            <w:top w:w="0" w:type="dxa"/>
            <w:bottom w:w="0" w:type="dxa"/>
          </w:tblCellMar>
        </w:tblPrEx>
        <w:trPr>
          <w:trHeight w:val="1092"/>
        </w:trPr>
        <w:tc>
          <w:tcPr>
            <w:tcW w:w="675" w:type="dxa"/>
            <w:tcBorders>
              <w:top w:val="none" w:sz="6" w:space="0" w:color="auto"/>
              <w:bottom w:val="none" w:sz="6" w:space="0" w:color="auto"/>
              <w:right w:val="none" w:sz="6" w:space="0" w:color="auto"/>
            </w:tcBorders>
          </w:tcPr>
          <w:p w14:paraId="7B54E687" w14:textId="77777777" w:rsidR="00BC01E8" w:rsidRDefault="00BC01E8">
            <w:pPr>
              <w:pStyle w:val="Default"/>
              <w:rPr>
                <w:sz w:val="23"/>
                <w:szCs w:val="23"/>
              </w:rPr>
            </w:pPr>
            <w:r>
              <w:t xml:space="preserve"> </w:t>
            </w:r>
            <w:r>
              <w:rPr>
                <w:sz w:val="23"/>
                <w:szCs w:val="23"/>
              </w:rPr>
              <w:t xml:space="preserve">A. </w:t>
            </w:r>
          </w:p>
        </w:tc>
        <w:tc>
          <w:tcPr>
            <w:tcW w:w="7938" w:type="dxa"/>
            <w:tcBorders>
              <w:top w:val="none" w:sz="6" w:space="0" w:color="auto"/>
              <w:left w:val="none" w:sz="6" w:space="0" w:color="auto"/>
              <w:bottom w:val="none" w:sz="6" w:space="0" w:color="auto"/>
              <w:right w:val="none" w:sz="6" w:space="0" w:color="auto"/>
            </w:tcBorders>
          </w:tcPr>
          <w:p w14:paraId="031CCA99"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file Lab01-02.exe. </w:t>
            </w:r>
          </w:p>
          <w:p w14:paraId="0295054F" w14:textId="77777777" w:rsidR="00BC01E8" w:rsidRDefault="00BC01E8">
            <w:pPr>
              <w:pStyle w:val="Default"/>
              <w:rPr>
                <w:sz w:val="23"/>
                <w:szCs w:val="23"/>
              </w:rPr>
            </w:pPr>
            <w:proofErr w:type="spellStart"/>
            <w:r>
              <w:rPr>
                <w:sz w:val="23"/>
                <w:szCs w:val="23"/>
              </w:rPr>
              <w:t>i</w:t>
            </w:r>
            <w:proofErr w:type="spellEnd"/>
            <w:r>
              <w:rPr>
                <w:sz w:val="23"/>
                <w:szCs w:val="23"/>
              </w:rPr>
              <w:t xml:space="preserve">. Upload the Lab01-02.exe file to http://www.VirusTotal.com/. Does it match any existing antivirus definitions? </w:t>
            </w:r>
          </w:p>
          <w:p w14:paraId="29F9643F" w14:textId="77777777" w:rsidR="00BC01E8" w:rsidRDefault="00BC01E8">
            <w:pPr>
              <w:pStyle w:val="Default"/>
              <w:rPr>
                <w:sz w:val="23"/>
                <w:szCs w:val="23"/>
              </w:rPr>
            </w:pPr>
            <w:r>
              <w:rPr>
                <w:sz w:val="23"/>
                <w:szCs w:val="23"/>
              </w:rPr>
              <w:t xml:space="preserve">ii. Are there any indications that this file is packed or obfuscated? If so, what are these indicators? If the file is packed, unpack it if possible. </w:t>
            </w:r>
          </w:p>
          <w:p w14:paraId="5F87865E" w14:textId="77777777" w:rsidR="00BC01E8" w:rsidRDefault="00BC01E8">
            <w:pPr>
              <w:pStyle w:val="Default"/>
              <w:rPr>
                <w:sz w:val="23"/>
                <w:szCs w:val="23"/>
              </w:rPr>
            </w:pPr>
            <w:r>
              <w:rPr>
                <w:sz w:val="23"/>
                <w:szCs w:val="23"/>
              </w:rPr>
              <w:t xml:space="preserve">iii. Do any imports hint at this program’s functionality? If so, which imports are they and what do they tell you? iv. What host- or network-based indicators could be used to identify this malware on infected machines? </w:t>
            </w:r>
          </w:p>
        </w:tc>
        <w:tc>
          <w:tcPr>
            <w:tcW w:w="507" w:type="dxa"/>
            <w:tcBorders>
              <w:top w:val="none" w:sz="6" w:space="0" w:color="auto"/>
              <w:left w:val="none" w:sz="6" w:space="0" w:color="auto"/>
              <w:bottom w:val="none" w:sz="6" w:space="0" w:color="auto"/>
            </w:tcBorders>
          </w:tcPr>
          <w:p w14:paraId="6D3AB344" w14:textId="77777777" w:rsidR="00BC01E8" w:rsidRDefault="00BC01E8">
            <w:pPr>
              <w:pStyle w:val="Default"/>
              <w:rPr>
                <w:sz w:val="23"/>
                <w:szCs w:val="23"/>
              </w:rPr>
            </w:pPr>
            <w:r>
              <w:rPr>
                <w:b/>
                <w:bCs/>
                <w:sz w:val="23"/>
                <w:szCs w:val="23"/>
              </w:rPr>
              <w:t xml:space="preserve">40 </w:t>
            </w:r>
          </w:p>
        </w:tc>
      </w:tr>
      <w:tr w:rsidR="00BC01E8" w14:paraId="6DED481A"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065EDA9F" w14:textId="77777777" w:rsidR="00BC01E8" w:rsidRDefault="00BC01E8">
            <w:pPr>
              <w:pStyle w:val="Default"/>
              <w:rPr>
                <w:sz w:val="23"/>
                <w:szCs w:val="23"/>
              </w:rPr>
            </w:pPr>
            <w:r>
              <w:rPr>
                <w:sz w:val="23"/>
                <w:szCs w:val="23"/>
              </w:rPr>
              <w:t xml:space="preserve">B. </w:t>
            </w:r>
          </w:p>
        </w:tc>
        <w:tc>
          <w:tcPr>
            <w:tcW w:w="7938" w:type="dxa"/>
            <w:tcBorders>
              <w:top w:val="none" w:sz="6" w:space="0" w:color="auto"/>
              <w:left w:val="none" w:sz="6" w:space="0" w:color="auto"/>
              <w:bottom w:val="none" w:sz="6" w:space="0" w:color="auto"/>
              <w:right w:val="none" w:sz="6" w:space="0" w:color="auto"/>
            </w:tcBorders>
          </w:tcPr>
          <w:p w14:paraId="7FF5B2F1" w14:textId="77777777" w:rsidR="00BC01E8" w:rsidRDefault="00BC01E8">
            <w:pPr>
              <w:pStyle w:val="Default"/>
              <w:rPr>
                <w:sz w:val="23"/>
                <w:szCs w:val="23"/>
              </w:rPr>
            </w:pPr>
            <w:r>
              <w:rPr>
                <w:sz w:val="23"/>
                <w:szCs w:val="23"/>
              </w:rPr>
              <w:t xml:space="preserve">Journal </w:t>
            </w:r>
          </w:p>
        </w:tc>
        <w:tc>
          <w:tcPr>
            <w:tcW w:w="507" w:type="dxa"/>
            <w:tcBorders>
              <w:top w:val="none" w:sz="6" w:space="0" w:color="auto"/>
              <w:left w:val="none" w:sz="6" w:space="0" w:color="auto"/>
              <w:bottom w:val="none" w:sz="6" w:space="0" w:color="auto"/>
            </w:tcBorders>
          </w:tcPr>
          <w:p w14:paraId="0FDEB5B3" w14:textId="77777777" w:rsidR="00BC01E8" w:rsidRDefault="00BC01E8">
            <w:pPr>
              <w:pStyle w:val="Default"/>
              <w:rPr>
                <w:sz w:val="23"/>
                <w:szCs w:val="23"/>
              </w:rPr>
            </w:pPr>
            <w:r>
              <w:rPr>
                <w:b/>
                <w:bCs/>
                <w:sz w:val="23"/>
                <w:szCs w:val="23"/>
              </w:rPr>
              <w:t xml:space="preserve">5 </w:t>
            </w:r>
          </w:p>
        </w:tc>
      </w:tr>
      <w:tr w:rsidR="00BC01E8" w14:paraId="310424C0"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42F3F080" w14:textId="77777777" w:rsidR="00BC01E8" w:rsidRDefault="00BC01E8">
            <w:pPr>
              <w:pStyle w:val="Default"/>
              <w:rPr>
                <w:sz w:val="23"/>
                <w:szCs w:val="23"/>
              </w:rPr>
            </w:pPr>
            <w:r>
              <w:rPr>
                <w:sz w:val="23"/>
                <w:szCs w:val="23"/>
              </w:rPr>
              <w:t xml:space="preserve">C. </w:t>
            </w:r>
          </w:p>
        </w:tc>
        <w:tc>
          <w:tcPr>
            <w:tcW w:w="7938" w:type="dxa"/>
            <w:tcBorders>
              <w:top w:val="none" w:sz="6" w:space="0" w:color="auto"/>
              <w:left w:val="none" w:sz="6" w:space="0" w:color="auto"/>
              <w:bottom w:val="none" w:sz="6" w:space="0" w:color="auto"/>
              <w:right w:val="none" w:sz="6" w:space="0" w:color="auto"/>
            </w:tcBorders>
          </w:tcPr>
          <w:p w14:paraId="235E3D70" w14:textId="77777777" w:rsidR="00BC01E8" w:rsidRDefault="00BC01E8">
            <w:pPr>
              <w:pStyle w:val="Default"/>
              <w:rPr>
                <w:sz w:val="23"/>
                <w:szCs w:val="23"/>
              </w:rPr>
            </w:pPr>
            <w:r>
              <w:rPr>
                <w:sz w:val="23"/>
                <w:szCs w:val="23"/>
              </w:rPr>
              <w:t xml:space="preserve">Viva </w:t>
            </w:r>
          </w:p>
        </w:tc>
        <w:tc>
          <w:tcPr>
            <w:tcW w:w="507" w:type="dxa"/>
            <w:tcBorders>
              <w:top w:val="none" w:sz="6" w:space="0" w:color="auto"/>
              <w:left w:val="none" w:sz="6" w:space="0" w:color="auto"/>
              <w:bottom w:val="none" w:sz="6" w:space="0" w:color="auto"/>
            </w:tcBorders>
          </w:tcPr>
          <w:p w14:paraId="7167AA7B" w14:textId="77777777" w:rsidR="00BC01E8" w:rsidRDefault="00BC01E8">
            <w:pPr>
              <w:pStyle w:val="Default"/>
              <w:rPr>
                <w:sz w:val="23"/>
                <w:szCs w:val="23"/>
              </w:rPr>
            </w:pPr>
            <w:r>
              <w:rPr>
                <w:b/>
                <w:bCs/>
                <w:sz w:val="23"/>
                <w:szCs w:val="23"/>
              </w:rPr>
              <w:t xml:space="preserve">5 </w:t>
            </w:r>
          </w:p>
        </w:tc>
      </w:tr>
    </w:tbl>
    <w:p w14:paraId="44A54E63" w14:textId="77777777" w:rsidR="00BC01E8" w:rsidRDefault="00BC01E8" w:rsidP="00BC01E8"/>
    <w:p w14:paraId="5B1B8FEC" w14:textId="10AA2CDD" w:rsidR="00C2078A" w:rsidRPr="00C2078A" w:rsidRDefault="00C2078A" w:rsidP="00C2078A">
      <w:pPr>
        <w:jc w:val="center"/>
        <w:rPr>
          <w:b/>
          <w:bCs/>
          <w:sz w:val="28"/>
          <w:szCs w:val="28"/>
        </w:rPr>
      </w:pPr>
      <w:r w:rsidRPr="00C2078A">
        <w:rPr>
          <w:b/>
          <w:bCs/>
          <w:sz w:val="28"/>
          <w:szCs w:val="28"/>
        </w:rPr>
        <w:lastRenderedPageBreak/>
        <w:t>Shankar Narayan College of Arts and Commerce, Self-Finance Courses</w:t>
      </w:r>
    </w:p>
    <w:p w14:paraId="4B6D355D" w14:textId="77777777" w:rsidR="00C2078A" w:rsidRDefault="00C2078A" w:rsidP="00C2078A">
      <w:pPr>
        <w:pStyle w:val="Default"/>
        <w:jc w:val="center"/>
      </w:pPr>
    </w:p>
    <w:p w14:paraId="37A50874"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5142118C" w14:textId="77777777" w:rsidR="00C2078A" w:rsidRDefault="00C2078A" w:rsidP="00C2078A">
      <w:pPr>
        <w:pStyle w:val="Default"/>
        <w:jc w:val="center"/>
      </w:pPr>
      <w:proofErr w:type="spellStart"/>
      <w:r>
        <w:t>MScIT</w:t>
      </w:r>
      <w:proofErr w:type="spellEnd"/>
      <w:r>
        <w:t xml:space="preserve"> Part I Sem II Internal Practical Exam – July 2024</w:t>
      </w:r>
    </w:p>
    <w:p w14:paraId="6EA805AB" w14:textId="77777777" w:rsidR="00C2078A" w:rsidRDefault="00C2078A" w:rsidP="00C2078A">
      <w:pPr>
        <w:pStyle w:val="Default"/>
        <w:jc w:val="center"/>
      </w:pPr>
    </w:p>
    <w:p w14:paraId="3EEE5AD8"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591FF5B2"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192C7F47"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938"/>
        <w:gridCol w:w="507"/>
      </w:tblGrid>
      <w:tr w:rsidR="00BC01E8" w14:paraId="214FF574" w14:textId="77777777" w:rsidTr="00BC01E8">
        <w:tblPrEx>
          <w:tblCellMar>
            <w:top w:w="0" w:type="dxa"/>
            <w:bottom w:w="0" w:type="dxa"/>
          </w:tblCellMar>
        </w:tblPrEx>
        <w:trPr>
          <w:trHeight w:val="1238"/>
        </w:trPr>
        <w:tc>
          <w:tcPr>
            <w:tcW w:w="675" w:type="dxa"/>
            <w:tcBorders>
              <w:top w:val="none" w:sz="6" w:space="0" w:color="auto"/>
              <w:bottom w:val="none" w:sz="6" w:space="0" w:color="auto"/>
              <w:right w:val="none" w:sz="6" w:space="0" w:color="auto"/>
            </w:tcBorders>
          </w:tcPr>
          <w:p w14:paraId="4AB66AE0" w14:textId="77777777" w:rsidR="00BC01E8" w:rsidRDefault="00BC01E8">
            <w:pPr>
              <w:pStyle w:val="Default"/>
              <w:rPr>
                <w:sz w:val="23"/>
                <w:szCs w:val="23"/>
              </w:rPr>
            </w:pPr>
            <w:r>
              <w:rPr>
                <w:sz w:val="23"/>
                <w:szCs w:val="23"/>
              </w:rPr>
              <w:t xml:space="preserve">A. </w:t>
            </w:r>
          </w:p>
        </w:tc>
        <w:tc>
          <w:tcPr>
            <w:tcW w:w="7938" w:type="dxa"/>
            <w:tcBorders>
              <w:top w:val="none" w:sz="6" w:space="0" w:color="auto"/>
              <w:left w:val="none" w:sz="6" w:space="0" w:color="auto"/>
              <w:bottom w:val="none" w:sz="6" w:space="0" w:color="auto"/>
              <w:right w:val="none" w:sz="6" w:space="0" w:color="auto"/>
            </w:tcBorders>
          </w:tcPr>
          <w:p w14:paraId="532EF54E"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file Lab01-03.exe. </w:t>
            </w:r>
          </w:p>
          <w:p w14:paraId="4B859AAF" w14:textId="77777777" w:rsidR="00BC01E8" w:rsidRDefault="00BC01E8">
            <w:pPr>
              <w:pStyle w:val="Default"/>
              <w:rPr>
                <w:sz w:val="23"/>
                <w:szCs w:val="23"/>
              </w:rPr>
            </w:pPr>
            <w:proofErr w:type="spellStart"/>
            <w:r>
              <w:rPr>
                <w:sz w:val="23"/>
                <w:szCs w:val="23"/>
              </w:rPr>
              <w:t>i</w:t>
            </w:r>
            <w:proofErr w:type="spellEnd"/>
            <w:r>
              <w:rPr>
                <w:sz w:val="23"/>
                <w:szCs w:val="23"/>
              </w:rPr>
              <w:t xml:space="preserve">. Upload the Lab01-03.exe file to http://www.VirusTotal.com/. Does it match any existing antivirus definitions? ii. Are there any indications that this file is packed or obfuscated? If so, what are these indicators? If the file is packed, unpack it if possible. </w:t>
            </w:r>
          </w:p>
          <w:p w14:paraId="5F8C143F" w14:textId="77777777" w:rsidR="00BC01E8" w:rsidRDefault="00BC01E8">
            <w:pPr>
              <w:pStyle w:val="Default"/>
              <w:rPr>
                <w:sz w:val="23"/>
                <w:szCs w:val="23"/>
              </w:rPr>
            </w:pPr>
            <w:r>
              <w:rPr>
                <w:sz w:val="23"/>
                <w:szCs w:val="23"/>
              </w:rPr>
              <w:t xml:space="preserve">iii. Do any imports hint at this program’s functionality? If so, which imports are they and what do they tell you? iv. What host- or </w:t>
            </w:r>
            <w:proofErr w:type="gramStart"/>
            <w:r>
              <w:rPr>
                <w:sz w:val="23"/>
                <w:szCs w:val="23"/>
              </w:rPr>
              <w:t>network based</w:t>
            </w:r>
            <w:proofErr w:type="gramEnd"/>
            <w:r>
              <w:rPr>
                <w:sz w:val="23"/>
                <w:szCs w:val="23"/>
              </w:rPr>
              <w:t xml:space="preserve"> indicators could be used to identify this malware on infected machines? </w:t>
            </w:r>
          </w:p>
        </w:tc>
        <w:tc>
          <w:tcPr>
            <w:tcW w:w="507" w:type="dxa"/>
            <w:tcBorders>
              <w:top w:val="none" w:sz="6" w:space="0" w:color="auto"/>
              <w:left w:val="none" w:sz="6" w:space="0" w:color="auto"/>
              <w:bottom w:val="none" w:sz="6" w:space="0" w:color="auto"/>
            </w:tcBorders>
          </w:tcPr>
          <w:p w14:paraId="1BF1AB93" w14:textId="77777777" w:rsidR="00BC01E8" w:rsidRDefault="00BC01E8">
            <w:pPr>
              <w:pStyle w:val="Default"/>
              <w:rPr>
                <w:sz w:val="23"/>
                <w:szCs w:val="23"/>
              </w:rPr>
            </w:pPr>
            <w:r>
              <w:rPr>
                <w:b/>
                <w:bCs/>
                <w:sz w:val="23"/>
                <w:szCs w:val="23"/>
              </w:rPr>
              <w:t xml:space="preserve">40 </w:t>
            </w:r>
          </w:p>
        </w:tc>
      </w:tr>
      <w:tr w:rsidR="00BC01E8" w14:paraId="3F044E2E"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13882ED2" w14:textId="77777777" w:rsidR="00BC01E8" w:rsidRDefault="00BC01E8">
            <w:pPr>
              <w:pStyle w:val="Default"/>
              <w:rPr>
                <w:sz w:val="23"/>
                <w:szCs w:val="23"/>
              </w:rPr>
            </w:pPr>
            <w:r>
              <w:rPr>
                <w:sz w:val="23"/>
                <w:szCs w:val="23"/>
              </w:rPr>
              <w:t xml:space="preserve">B. </w:t>
            </w:r>
          </w:p>
        </w:tc>
        <w:tc>
          <w:tcPr>
            <w:tcW w:w="7938" w:type="dxa"/>
            <w:tcBorders>
              <w:top w:val="none" w:sz="6" w:space="0" w:color="auto"/>
              <w:left w:val="none" w:sz="6" w:space="0" w:color="auto"/>
              <w:bottom w:val="none" w:sz="6" w:space="0" w:color="auto"/>
              <w:right w:val="none" w:sz="6" w:space="0" w:color="auto"/>
            </w:tcBorders>
          </w:tcPr>
          <w:p w14:paraId="6A78F34C" w14:textId="77777777" w:rsidR="00BC01E8" w:rsidRDefault="00BC01E8">
            <w:pPr>
              <w:pStyle w:val="Default"/>
              <w:rPr>
                <w:sz w:val="23"/>
                <w:szCs w:val="23"/>
              </w:rPr>
            </w:pPr>
            <w:r>
              <w:rPr>
                <w:sz w:val="23"/>
                <w:szCs w:val="23"/>
              </w:rPr>
              <w:t xml:space="preserve">Journal </w:t>
            </w:r>
          </w:p>
        </w:tc>
        <w:tc>
          <w:tcPr>
            <w:tcW w:w="507" w:type="dxa"/>
            <w:tcBorders>
              <w:top w:val="none" w:sz="6" w:space="0" w:color="auto"/>
              <w:left w:val="none" w:sz="6" w:space="0" w:color="auto"/>
              <w:bottom w:val="none" w:sz="6" w:space="0" w:color="auto"/>
            </w:tcBorders>
          </w:tcPr>
          <w:p w14:paraId="3D1A8F9D" w14:textId="77777777" w:rsidR="00BC01E8" w:rsidRDefault="00BC01E8">
            <w:pPr>
              <w:pStyle w:val="Default"/>
              <w:rPr>
                <w:sz w:val="23"/>
                <w:szCs w:val="23"/>
              </w:rPr>
            </w:pPr>
            <w:r>
              <w:rPr>
                <w:b/>
                <w:bCs/>
                <w:sz w:val="23"/>
                <w:szCs w:val="23"/>
              </w:rPr>
              <w:t xml:space="preserve">5 </w:t>
            </w:r>
          </w:p>
        </w:tc>
      </w:tr>
      <w:tr w:rsidR="00BC01E8" w14:paraId="44DBF887"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233813E1" w14:textId="77777777" w:rsidR="00BC01E8" w:rsidRDefault="00BC01E8">
            <w:pPr>
              <w:pStyle w:val="Default"/>
              <w:rPr>
                <w:sz w:val="23"/>
                <w:szCs w:val="23"/>
              </w:rPr>
            </w:pPr>
            <w:r>
              <w:rPr>
                <w:sz w:val="23"/>
                <w:szCs w:val="23"/>
              </w:rPr>
              <w:t xml:space="preserve">C. </w:t>
            </w:r>
          </w:p>
        </w:tc>
        <w:tc>
          <w:tcPr>
            <w:tcW w:w="7938" w:type="dxa"/>
            <w:tcBorders>
              <w:top w:val="none" w:sz="6" w:space="0" w:color="auto"/>
              <w:left w:val="none" w:sz="6" w:space="0" w:color="auto"/>
              <w:bottom w:val="none" w:sz="6" w:space="0" w:color="auto"/>
              <w:right w:val="none" w:sz="6" w:space="0" w:color="auto"/>
            </w:tcBorders>
          </w:tcPr>
          <w:p w14:paraId="395F580F" w14:textId="77777777" w:rsidR="00BC01E8" w:rsidRDefault="00BC01E8">
            <w:pPr>
              <w:pStyle w:val="Default"/>
              <w:rPr>
                <w:sz w:val="23"/>
                <w:szCs w:val="23"/>
              </w:rPr>
            </w:pPr>
            <w:r>
              <w:rPr>
                <w:sz w:val="23"/>
                <w:szCs w:val="23"/>
              </w:rPr>
              <w:t xml:space="preserve">Viva </w:t>
            </w:r>
          </w:p>
        </w:tc>
        <w:tc>
          <w:tcPr>
            <w:tcW w:w="507" w:type="dxa"/>
            <w:tcBorders>
              <w:top w:val="none" w:sz="6" w:space="0" w:color="auto"/>
              <w:left w:val="none" w:sz="6" w:space="0" w:color="auto"/>
              <w:bottom w:val="none" w:sz="6" w:space="0" w:color="auto"/>
            </w:tcBorders>
          </w:tcPr>
          <w:p w14:paraId="19C20F91" w14:textId="77777777" w:rsidR="00BC01E8" w:rsidRDefault="00BC01E8">
            <w:pPr>
              <w:pStyle w:val="Default"/>
              <w:rPr>
                <w:sz w:val="23"/>
                <w:szCs w:val="23"/>
              </w:rPr>
            </w:pPr>
            <w:r>
              <w:rPr>
                <w:b/>
                <w:bCs/>
                <w:sz w:val="23"/>
                <w:szCs w:val="23"/>
              </w:rPr>
              <w:t xml:space="preserve">5 </w:t>
            </w:r>
          </w:p>
        </w:tc>
      </w:tr>
    </w:tbl>
    <w:p w14:paraId="6D12CD20" w14:textId="77777777" w:rsidR="00BC01E8" w:rsidRDefault="00BC01E8" w:rsidP="00BC01E8"/>
    <w:p w14:paraId="359FB748" w14:textId="77777777" w:rsidR="00C2078A" w:rsidRDefault="00C2078A" w:rsidP="00BC01E8"/>
    <w:p w14:paraId="720A23FC" w14:textId="77777777" w:rsidR="00C2078A" w:rsidRDefault="00C2078A" w:rsidP="00BC01E8"/>
    <w:p w14:paraId="5A1D7A1D" w14:textId="77777777" w:rsidR="00C2078A" w:rsidRDefault="00C2078A" w:rsidP="00BC01E8"/>
    <w:p w14:paraId="52DF4FAB" w14:textId="77777777" w:rsidR="00C2078A" w:rsidRDefault="00C2078A" w:rsidP="00BC01E8"/>
    <w:p w14:paraId="62AB7332" w14:textId="77777777"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666F3960" w14:textId="77777777" w:rsidR="00C2078A" w:rsidRDefault="00C2078A" w:rsidP="00C2078A">
      <w:pPr>
        <w:pStyle w:val="Default"/>
        <w:jc w:val="center"/>
      </w:pPr>
    </w:p>
    <w:p w14:paraId="53F90D83"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14883B2D" w14:textId="77777777" w:rsidR="00C2078A" w:rsidRDefault="00C2078A" w:rsidP="00C2078A">
      <w:pPr>
        <w:pStyle w:val="Default"/>
        <w:jc w:val="center"/>
      </w:pPr>
      <w:proofErr w:type="spellStart"/>
      <w:r>
        <w:t>MScIT</w:t>
      </w:r>
      <w:proofErr w:type="spellEnd"/>
      <w:r>
        <w:t xml:space="preserve"> Part I Sem II Internal Practical Exam – July 2024</w:t>
      </w:r>
    </w:p>
    <w:p w14:paraId="4952E5FE" w14:textId="77777777" w:rsidR="00C2078A" w:rsidRDefault="00C2078A" w:rsidP="00C2078A">
      <w:pPr>
        <w:pStyle w:val="Default"/>
        <w:jc w:val="center"/>
      </w:pPr>
    </w:p>
    <w:p w14:paraId="0C4E2767"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2D4A6400"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11AE3171" w14:textId="77777777" w:rsidR="00C2078A" w:rsidRDefault="00C2078A" w:rsidP="00BC01E8"/>
    <w:p w14:paraId="55343E43" w14:textId="77777777" w:rsidR="00BC01E8" w:rsidRDefault="00BC01E8"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938"/>
        <w:gridCol w:w="507"/>
      </w:tblGrid>
      <w:tr w:rsidR="00BC01E8" w14:paraId="1B0AF0D4" w14:textId="77777777" w:rsidTr="00BC01E8">
        <w:tblPrEx>
          <w:tblCellMar>
            <w:top w:w="0" w:type="dxa"/>
            <w:bottom w:w="0" w:type="dxa"/>
          </w:tblCellMar>
        </w:tblPrEx>
        <w:trPr>
          <w:trHeight w:val="1632"/>
        </w:trPr>
        <w:tc>
          <w:tcPr>
            <w:tcW w:w="675" w:type="dxa"/>
            <w:tcBorders>
              <w:top w:val="none" w:sz="6" w:space="0" w:color="auto"/>
              <w:bottom w:val="none" w:sz="6" w:space="0" w:color="auto"/>
              <w:right w:val="none" w:sz="6" w:space="0" w:color="auto"/>
            </w:tcBorders>
          </w:tcPr>
          <w:p w14:paraId="5A9C435B" w14:textId="77777777" w:rsidR="00BC01E8" w:rsidRDefault="00BC01E8">
            <w:pPr>
              <w:pStyle w:val="Default"/>
              <w:rPr>
                <w:sz w:val="23"/>
                <w:szCs w:val="23"/>
              </w:rPr>
            </w:pPr>
            <w:r>
              <w:rPr>
                <w:sz w:val="23"/>
                <w:szCs w:val="23"/>
              </w:rPr>
              <w:t xml:space="preserve">A. </w:t>
            </w:r>
          </w:p>
        </w:tc>
        <w:tc>
          <w:tcPr>
            <w:tcW w:w="7938" w:type="dxa"/>
            <w:tcBorders>
              <w:top w:val="none" w:sz="6" w:space="0" w:color="auto"/>
              <w:left w:val="none" w:sz="6" w:space="0" w:color="auto"/>
              <w:bottom w:val="none" w:sz="6" w:space="0" w:color="auto"/>
              <w:right w:val="none" w:sz="6" w:space="0" w:color="auto"/>
            </w:tcBorders>
          </w:tcPr>
          <w:p w14:paraId="37D0EDAC"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file Lab01-04.exe. </w:t>
            </w:r>
          </w:p>
          <w:p w14:paraId="653AC3BD" w14:textId="77777777" w:rsidR="00BC01E8" w:rsidRDefault="00BC01E8">
            <w:pPr>
              <w:pStyle w:val="Default"/>
              <w:rPr>
                <w:sz w:val="23"/>
                <w:szCs w:val="23"/>
              </w:rPr>
            </w:pPr>
            <w:proofErr w:type="spellStart"/>
            <w:r>
              <w:rPr>
                <w:sz w:val="23"/>
                <w:szCs w:val="23"/>
              </w:rPr>
              <w:t>i</w:t>
            </w:r>
            <w:proofErr w:type="spellEnd"/>
            <w:r>
              <w:rPr>
                <w:sz w:val="23"/>
                <w:szCs w:val="23"/>
              </w:rPr>
              <w:t xml:space="preserve">. Upload the Lab01-04.exe file to http://www.VirusTotal.com/. Does it match any existing antivirus definitions? ii. Are there any indications that this file is packed or obfuscated? If so, what are these indicators? If the file is packed, unpack it if possible. iii. When was this program compiled? iv. Do any imports hint at this program’s functionality? If so, which imports are they and what do they tell you? </w:t>
            </w:r>
          </w:p>
          <w:p w14:paraId="1A7404DA" w14:textId="77777777" w:rsidR="00BC01E8" w:rsidRDefault="00BC01E8">
            <w:pPr>
              <w:pStyle w:val="Default"/>
              <w:rPr>
                <w:sz w:val="23"/>
                <w:szCs w:val="23"/>
              </w:rPr>
            </w:pPr>
            <w:r>
              <w:rPr>
                <w:sz w:val="23"/>
                <w:szCs w:val="23"/>
              </w:rPr>
              <w:t xml:space="preserve">v. What host- or network-based indicators could be used to identify this malware on infected machines? </w:t>
            </w:r>
          </w:p>
          <w:p w14:paraId="6FEAD4D7" w14:textId="77777777" w:rsidR="00BC01E8" w:rsidRDefault="00BC01E8">
            <w:pPr>
              <w:pStyle w:val="Default"/>
              <w:rPr>
                <w:sz w:val="23"/>
                <w:szCs w:val="23"/>
              </w:rPr>
            </w:pPr>
            <w:r>
              <w:rPr>
                <w:sz w:val="23"/>
                <w:szCs w:val="23"/>
              </w:rPr>
              <w:t xml:space="preserve">vi. This file has one resource in the resource section. Use Resource Hacker to examine that resource, and then use it to extract the resource. What can you learn from the resource? </w:t>
            </w:r>
          </w:p>
        </w:tc>
        <w:tc>
          <w:tcPr>
            <w:tcW w:w="507" w:type="dxa"/>
            <w:tcBorders>
              <w:top w:val="none" w:sz="6" w:space="0" w:color="auto"/>
              <w:left w:val="none" w:sz="6" w:space="0" w:color="auto"/>
              <w:bottom w:val="none" w:sz="6" w:space="0" w:color="auto"/>
            </w:tcBorders>
          </w:tcPr>
          <w:p w14:paraId="1EF43E68" w14:textId="77777777" w:rsidR="00BC01E8" w:rsidRDefault="00BC01E8">
            <w:pPr>
              <w:pStyle w:val="Default"/>
              <w:rPr>
                <w:sz w:val="23"/>
                <w:szCs w:val="23"/>
              </w:rPr>
            </w:pPr>
            <w:r>
              <w:rPr>
                <w:b/>
                <w:bCs/>
                <w:sz w:val="23"/>
                <w:szCs w:val="23"/>
              </w:rPr>
              <w:t xml:space="preserve">40 </w:t>
            </w:r>
          </w:p>
        </w:tc>
      </w:tr>
      <w:tr w:rsidR="00BC01E8" w14:paraId="6043F6E4"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0DC5AEB7" w14:textId="77777777" w:rsidR="00BC01E8" w:rsidRDefault="00BC01E8">
            <w:pPr>
              <w:pStyle w:val="Default"/>
              <w:rPr>
                <w:sz w:val="23"/>
                <w:szCs w:val="23"/>
              </w:rPr>
            </w:pPr>
            <w:r>
              <w:rPr>
                <w:sz w:val="23"/>
                <w:szCs w:val="23"/>
              </w:rPr>
              <w:t xml:space="preserve">B. </w:t>
            </w:r>
          </w:p>
        </w:tc>
        <w:tc>
          <w:tcPr>
            <w:tcW w:w="7938" w:type="dxa"/>
            <w:tcBorders>
              <w:top w:val="none" w:sz="6" w:space="0" w:color="auto"/>
              <w:left w:val="none" w:sz="6" w:space="0" w:color="auto"/>
              <w:bottom w:val="none" w:sz="6" w:space="0" w:color="auto"/>
              <w:right w:val="none" w:sz="6" w:space="0" w:color="auto"/>
            </w:tcBorders>
          </w:tcPr>
          <w:p w14:paraId="73CC50B5" w14:textId="77777777" w:rsidR="00BC01E8" w:rsidRDefault="00BC01E8">
            <w:pPr>
              <w:pStyle w:val="Default"/>
              <w:rPr>
                <w:sz w:val="23"/>
                <w:szCs w:val="23"/>
              </w:rPr>
            </w:pPr>
            <w:r>
              <w:rPr>
                <w:sz w:val="23"/>
                <w:szCs w:val="23"/>
              </w:rPr>
              <w:t xml:space="preserve">Journal </w:t>
            </w:r>
          </w:p>
        </w:tc>
        <w:tc>
          <w:tcPr>
            <w:tcW w:w="507" w:type="dxa"/>
            <w:tcBorders>
              <w:top w:val="none" w:sz="6" w:space="0" w:color="auto"/>
              <w:left w:val="none" w:sz="6" w:space="0" w:color="auto"/>
              <w:bottom w:val="none" w:sz="6" w:space="0" w:color="auto"/>
            </w:tcBorders>
          </w:tcPr>
          <w:p w14:paraId="004132BC" w14:textId="77777777" w:rsidR="00BC01E8" w:rsidRDefault="00BC01E8">
            <w:pPr>
              <w:pStyle w:val="Default"/>
              <w:rPr>
                <w:sz w:val="23"/>
                <w:szCs w:val="23"/>
              </w:rPr>
            </w:pPr>
            <w:r>
              <w:rPr>
                <w:b/>
                <w:bCs/>
                <w:sz w:val="23"/>
                <w:szCs w:val="23"/>
              </w:rPr>
              <w:t xml:space="preserve">5 </w:t>
            </w:r>
          </w:p>
        </w:tc>
      </w:tr>
      <w:tr w:rsidR="00BC01E8" w14:paraId="720A5D5D"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2A636332" w14:textId="77777777" w:rsidR="00BC01E8" w:rsidRDefault="00BC01E8">
            <w:pPr>
              <w:pStyle w:val="Default"/>
              <w:rPr>
                <w:sz w:val="23"/>
                <w:szCs w:val="23"/>
              </w:rPr>
            </w:pPr>
            <w:r>
              <w:rPr>
                <w:sz w:val="23"/>
                <w:szCs w:val="23"/>
              </w:rPr>
              <w:t xml:space="preserve">C. </w:t>
            </w:r>
          </w:p>
        </w:tc>
        <w:tc>
          <w:tcPr>
            <w:tcW w:w="7938" w:type="dxa"/>
            <w:tcBorders>
              <w:top w:val="none" w:sz="6" w:space="0" w:color="auto"/>
              <w:left w:val="none" w:sz="6" w:space="0" w:color="auto"/>
              <w:bottom w:val="none" w:sz="6" w:space="0" w:color="auto"/>
              <w:right w:val="none" w:sz="6" w:space="0" w:color="auto"/>
            </w:tcBorders>
          </w:tcPr>
          <w:p w14:paraId="41E13946" w14:textId="77777777" w:rsidR="00BC01E8" w:rsidRDefault="00BC01E8">
            <w:pPr>
              <w:pStyle w:val="Default"/>
              <w:rPr>
                <w:sz w:val="23"/>
                <w:szCs w:val="23"/>
              </w:rPr>
            </w:pPr>
            <w:r>
              <w:rPr>
                <w:sz w:val="23"/>
                <w:szCs w:val="23"/>
              </w:rPr>
              <w:t xml:space="preserve">Viva </w:t>
            </w:r>
          </w:p>
        </w:tc>
        <w:tc>
          <w:tcPr>
            <w:tcW w:w="507" w:type="dxa"/>
            <w:tcBorders>
              <w:top w:val="none" w:sz="6" w:space="0" w:color="auto"/>
              <w:left w:val="none" w:sz="6" w:space="0" w:color="auto"/>
              <w:bottom w:val="none" w:sz="6" w:space="0" w:color="auto"/>
            </w:tcBorders>
          </w:tcPr>
          <w:p w14:paraId="785F1089" w14:textId="77777777" w:rsidR="00BC01E8" w:rsidRDefault="00BC01E8">
            <w:pPr>
              <w:pStyle w:val="Default"/>
              <w:rPr>
                <w:sz w:val="23"/>
                <w:szCs w:val="23"/>
              </w:rPr>
            </w:pPr>
            <w:r>
              <w:rPr>
                <w:b/>
                <w:bCs/>
                <w:sz w:val="23"/>
                <w:szCs w:val="23"/>
              </w:rPr>
              <w:t xml:space="preserve">5 </w:t>
            </w:r>
          </w:p>
        </w:tc>
      </w:tr>
    </w:tbl>
    <w:p w14:paraId="7622AE7C" w14:textId="77777777" w:rsidR="00C2078A" w:rsidRPr="00C2078A" w:rsidRDefault="00C2078A" w:rsidP="00C2078A">
      <w:pPr>
        <w:pStyle w:val="Default"/>
        <w:jc w:val="center"/>
        <w:rPr>
          <w:b/>
          <w:bCs/>
          <w:sz w:val="28"/>
          <w:szCs w:val="28"/>
        </w:rPr>
      </w:pPr>
      <w:r w:rsidRPr="00C2078A">
        <w:rPr>
          <w:b/>
          <w:bCs/>
          <w:sz w:val="28"/>
          <w:szCs w:val="28"/>
        </w:rPr>
        <w:lastRenderedPageBreak/>
        <w:t>Shankar Narayan College of Arts and Commerce, Self-Finance Courses</w:t>
      </w:r>
    </w:p>
    <w:p w14:paraId="2B8CB380" w14:textId="77777777" w:rsidR="00C2078A" w:rsidRDefault="00C2078A" w:rsidP="00C2078A">
      <w:pPr>
        <w:pStyle w:val="Default"/>
        <w:jc w:val="center"/>
      </w:pPr>
    </w:p>
    <w:p w14:paraId="4FCEF111"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51030286" w14:textId="77777777" w:rsidR="00C2078A" w:rsidRDefault="00C2078A" w:rsidP="00C2078A">
      <w:pPr>
        <w:pStyle w:val="Default"/>
        <w:jc w:val="center"/>
      </w:pPr>
      <w:proofErr w:type="spellStart"/>
      <w:r>
        <w:t>MScIT</w:t>
      </w:r>
      <w:proofErr w:type="spellEnd"/>
      <w:r>
        <w:t xml:space="preserve"> Part I Sem II Internal Practical Exam – July 2024</w:t>
      </w:r>
    </w:p>
    <w:p w14:paraId="7B84B75A" w14:textId="77777777" w:rsidR="00C2078A" w:rsidRDefault="00C2078A" w:rsidP="00C2078A">
      <w:pPr>
        <w:pStyle w:val="Default"/>
        <w:jc w:val="center"/>
      </w:pPr>
    </w:p>
    <w:p w14:paraId="2D7AEE62"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6017F4A6"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6E9AB5A0" w14:textId="77777777" w:rsidR="00BC01E8" w:rsidRDefault="00BC01E8"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938"/>
        <w:gridCol w:w="507"/>
      </w:tblGrid>
      <w:tr w:rsidR="00BC01E8" w14:paraId="6E1EBF98" w14:textId="77777777" w:rsidTr="00BC01E8">
        <w:tblPrEx>
          <w:tblCellMar>
            <w:top w:w="0" w:type="dxa"/>
            <w:bottom w:w="0" w:type="dxa"/>
          </w:tblCellMar>
        </w:tblPrEx>
        <w:trPr>
          <w:trHeight w:val="1086"/>
        </w:trPr>
        <w:tc>
          <w:tcPr>
            <w:tcW w:w="675" w:type="dxa"/>
            <w:tcBorders>
              <w:top w:val="none" w:sz="6" w:space="0" w:color="auto"/>
              <w:bottom w:val="none" w:sz="6" w:space="0" w:color="auto"/>
              <w:right w:val="none" w:sz="6" w:space="0" w:color="auto"/>
            </w:tcBorders>
          </w:tcPr>
          <w:p w14:paraId="644116C9" w14:textId="77777777" w:rsidR="00BC01E8" w:rsidRDefault="00BC01E8">
            <w:pPr>
              <w:pStyle w:val="Default"/>
              <w:rPr>
                <w:sz w:val="23"/>
                <w:szCs w:val="23"/>
              </w:rPr>
            </w:pPr>
            <w:r>
              <w:rPr>
                <w:sz w:val="23"/>
                <w:szCs w:val="23"/>
              </w:rPr>
              <w:t xml:space="preserve">A. </w:t>
            </w:r>
          </w:p>
        </w:tc>
        <w:tc>
          <w:tcPr>
            <w:tcW w:w="7938" w:type="dxa"/>
            <w:tcBorders>
              <w:top w:val="none" w:sz="6" w:space="0" w:color="auto"/>
              <w:left w:val="none" w:sz="6" w:space="0" w:color="auto"/>
              <w:bottom w:val="none" w:sz="6" w:space="0" w:color="auto"/>
              <w:right w:val="none" w:sz="6" w:space="0" w:color="auto"/>
            </w:tcBorders>
          </w:tcPr>
          <w:p w14:paraId="30140A44"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Lab03-02.dll using basic dynamic analysis tools. </w:t>
            </w:r>
          </w:p>
          <w:p w14:paraId="0BDAA61A" w14:textId="77777777" w:rsidR="00BC01E8" w:rsidRDefault="00BC01E8">
            <w:pPr>
              <w:pStyle w:val="Default"/>
              <w:rPr>
                <w:sz w:val="23"/>
                <w:szCs w:val="23"/>
              </w:rPr>
            </w:pPr>
            <w:proofErr w:type="spellStart"/>
            <w:r>
              <w:rPr>
                <w:sz w:val="23"/>
                <w:szCs w:val="23"/>
              </w:rPr>
              <w:t>i</w:t>
            </w:r>
            <w:proofErr w:type="spellEnd"/>
            <w:r>
              <w:rPr>
                <w:sz w:val="23"/>
                <w:szCs w:val="23"/>
              </w:rPr>
              <w:t xml:space="preserve">. How can you get this malware to install itself? </w:t>
            </w:r>
          </w:p>
          <w:p w14:paraId="5E22ED4A" w14:textId="77777777" w:rsidR="00BC01E8" w:rsidRDefault="00BC01E8">
            <w:pPr>
              <w:pStyle w:val="Default"/>
              <w:rPr>
                <w:sz w:val="23"/>
                <w:szCs w:val="23"/>
              </w:rPr>
            </w:pPr>
            <w:r>
              <w:rPr>
                <w:sz w:val="23"/>
                <w:szCs w:val="23"/>
              </w:rPr>
              <w:t xml:space="preserve">ii. How would you get this malware to run after installation? iii. How can you find the process under which this malware is running? iv. Which filters could you set in order to use </w:t>
            </w:r>
            <w:proofErr w:type="spellStart"/>
            <w:r>
              <w:rPr>
                <w:sz w:val="23"/>
                <w:szCs w:val="23"/>
              </w:rPr>
              <w:t>procmon</w:t>
            </w:r>
            <w:proofErr w:type="spellEnd"/>
            <w:r>
              <w:rPr>
                <w:sz w:val="23"/>
                <w:szCs w:val="23"/>
              </w:rPr>
              <w:t xml:space="preserve"> to glean information? v. What are the malware’s host-based indicators? </w:t>
            </w:r>
          </w:p>
          <w:p w14:paraId="7CF61269" w14:textId="77777777" w:rsidR="00BC01E8" w:rsidRDefault="00BC01E8">
            <w:pPr>
              <w:pStyle w:val="Default"/>
              <w:rPr>
                <w:sz w:val="23"/>
                <w:szCs w:val="23"/>
              </w:rPr>
            </w:pPr>
            <w:r>
              <w:rPr>
                <w:sz w:val="23"/>
                <w:szCs w:val="23"/>
              </w:rPr>
              <w:t xml:space="preserve">vi. Are there any useful network-based signatures for this malware? </w:t>
            </w:r>
          </w:p>
        </w:tc>
        <w:tc>
          <w:tcPr>
            <w:tcW w:w="507" w:type="dxa"/>
            <w:tcBorders>
              <w:top w:val="none" w:sz="6" w:space="0" w:color="auto"/>
              <w:left w:val="none" w:sz="6" w:space="0" w:color="auto"/>
              <w:bottom w:val="none" w:sz="6" w:space="0" w:color="auto"/>
            </w:tcBorders>
          </w:tcPr>
          <w:p w14:paraId="072D40E2" w14:textId="77777777" w:rsidR="00BC01E8" w:rsidRDefault="00BC01E8">
            <w:pPr>
              <w:pStyle w:val="Default"/>
              <w:rPr>
                <w:sz w:val="23"/>
                <w:szCs w:val="23"/>
              </w:rPr>
            </w:pPr>
            <w:r>
              <w:rPr>
                <w:b/>
                <w:bCs/>
                <w:sz w:val="23"/>
                <w:szCs w:val="23"/>
              </w:rPr>
              <w:t xml:space="preserve">40 </w:t>
            </w:r>
          </w:p>
        </w:tc>
      </w:tr>
      <w:tr w:rsidR="00BC01E8" w14:paraId="7012DFE5"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2CA90B7A" w14:textId="77777777" w:rsidR="00BC01E8" w:rsidRDefault="00BC01E8">
            <w:pPr>
              <w:pStyle w:val="Default"/>
              <w:rPr>
                <w:sz w:val="23"/>
                <w:szCs w:val="23"/>
              </w:rPr>
            </w:pPr>
            <w:r>
              <w:rPr>
                <w:sz w:val="23"/>
                <w:szCs w:val="23"/>
              </w:rPr>
              <w:t xml:space="preserve">B. </w:t>
            </w:r>
          </w:p>
        </w:tc>
        <w:tc>
          <w:tcPr>
            <w:tcW w:w="7938" w:type="dxa"/>
            <w:tcBorders>
              <w:top w:val="none" w:sz="6" w:space="0" w:color="auto"/>
              <w:left w:val="none" w:sz="6" w:space="0" w:color="auto"/>
              <w:bottom w:val="none" w:sz="6" w:space="0" w:color="auto"/>
              <w:right w:val="none" w:sz="6" w:space="0" w:color="auto"/>
            </w:tcBorders>
          </w:tcPr>
          <w:p w14:paraId="6C2A1877" w14:textId="77777777" w:rsidR="00BC01E8" w:rsidRDefault="00BC01E8">
            <w:pPr>
              <w:pStyle w:val="Default"/>
              <w:rPr>
                <w:sz w:val="23"/>
                <w:szCs w:val="23"/>
              </w:rPr>
            </w:pPr>
            <w:r>
              <w:rPr>
                <w:sz w:val="23"/>
                <w:szCs w:val="23"/>
              </w:rPr>
              <w:t xml:space="preserve">Journal </w:t>
            </w:r>
          </w:p>
        </w:tc>
        <w:tc>
          <w:tcPr>
            <w:tcW w:w="507" w:type="dxa"/>
            <w:tcBorders>
              <w:top w:val="none" w:sz="6" w:space="0" w:color="auto"/>
              <w:left w:val="none" w:sz="6" w:space="0" w:color="auto"/>
              <w:bottom w:val="none" w:sz="6" w:space="0" w:color="auto"/>
            </w:tcBorders>
          </w:tcPr>
          <w:p w14:paraId="25F98292" w14:textId="77777777" w:rsidR="00BC01E8" w:rsidRDefault="00BC01E8">
            <w:pPr>
              <w:pStyle w:val="Default"/>
              <w:rPr>
                <w:sz w:val="23"/>
                <w:szCs w:val="23"/>
              </w:rPr>
            </w:pPr>
            <w:r>
              <w:rPr>
                <w:b/>
                <w:bCs/>
                <w:sz w:val="23"/>
                <w:szCs w:val="23"/>
              </w:rPr>
              <w:t xml:space="preserve">5 </w:t>
            </w:r>
          </w:p>
        </w:tc>
      </w:tr>
      <w:tr w:rsidR="00BC01E8" w14:paraId="019605DB"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1F2451A0" w14:textId="77777777" w:rsidR="00BC01E8" w:rsidRDefault="00BC01E8">
            <w:pPr>
              <w:pStyle w:val="Default"/>
              <w:rPr>
                <w:sz w:val="23"/>
                <w:szCs w:val="23"/>
              </w:rPr>
            </w:pPr>
            <w:r>
              <w:rPr>
                <w:sz w:val="23"/>
                <w:szCs w:val="23"/>
              </w:rPr>
              <w:t xml:space="preserve">C. </w:t>
            </w:r>
          </w:p>
        </w:tc>
        <w:tc>
          <w:tcPr>
            <w:tcW w:w="7938" w:type="dxa"/>
            <w:tcBorders>
              <w:top w:val="none" w:sz="6" w:space="0" w:color="auto"/>
              <w:left w:val="none" w:sz="6" w:space="0" w:color="auto"/>
              <w:bottom w:val="none" w:sz="6" w:space="0" w:color="auto"/>
              <w:right w:val="none" w:sz="6" w:space="0" w:color="auto"/>
            </w:tcBorders>
          </w:tcPr>
          <w:p w14:paraId="4F5C1D4C" w14:textId="77777777" w:rsidR="00BC01E8" w:rsidRDefault="00BC01E8">
            <w:pPr>
              <w:pStyle w:val="Default"/>
              <w:rPr>
                <w:sz w:val="23"/>
                <w:szCs w:val="23"/>
              </w:rPr>
            </w:pPr>
            <w:r>
              <w:rPr>
                <w:sz w:val="23"/>
                <w:szCs w:val="23"/>
              </w:rPr>
              <w:t xml:space="preserve">Viva </w:t>
            </w:r>
          </w:p>
        </w:tc>
        <w:tc>
          <w:tcPr>
            <w:tcW w:w="507" w:type="dxa"/>
            <w:tcBorders>
              <w:top w:val="none" w:sz="6" w:space="0" w:color="auto"/>
              <w:left w:val="none" w:sz="6" w:space="0" w:color="auto"/>
              <w:bottom w:val="none" w:sz="6" w:space="0" w:color="auto"/>
            </w:tcBorders>
          </w:tcPr>
          <w:p w14:paraId="1BDCD2F7" w14:textId="77777777" w:rsidR="00BC01E8" w:rsidRDefault="00BC01E8">
            <w:pPr>
              <w:pStyle w:val="Default"/>
              <w:rPr>
                <w:sz w:val="23"/>
                <w:szCs w:val="23"/>
              </w:rPr>
            </w:pPr>
            <w:r>
              <w:rPr>
                <w:b/>
                <w:bCs/>
                <w:sz w:val="23"/>
                <w:szCs w:val="23"/>
              </w:rPr>
              <w:t xml:space="preserve">5 </w:t>
            </w:r>
          </w:p>
        </w:tc>
      </w:tr>
    </w:tbl>
    <w:p w14:paraId="7ED8BAB5" w14:textId="77777777" w:rsidR="00BC01E8" w:rsidRDefault="00BC01E8" w:rsidP="00BC01E8"/>
    <w:p w14:paraId="42F5F957" w14:textId="77777777" w:rsidR="00C2078A" w:rsidRDefault="00C2078A" w:rsidP="00BC01E8"/>
    <w:p w14:paraId="7434007A" w14:textId="77777777" w:rsidR="00C2078A" w:rsidRDefault="00C2078A" w:rsidP="00BC01E8"/>
    <w:p w14:paraId="0E1B4F18" w14:textId="77777777" w:rsidR="00C2078A" w:rsidRDefault="00C2078A" w:rsidP="00BC01E8"/>
    <w:p w14:paraId="0972CA2B" w14:textId="77777777"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13C293EA" w14:textId="77777777" w:rsidR="00C2078A" w:rsidRDefault="00C2078A" w:rsidP="00C2078A">
      <w:pPr>
        <w:pStyle w:val="Default"/>
        <w:jc w:val="center"/>
      </w:pPr>
    </w:p>
    <w:p w14:paraId="2AB125A4"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68FDCFCE" w14:textId="77777777" w:rsidR="00C2078A" w:rsidRDefault="00C2078A" w:rsidP="00C2078A">
      <w:pPr>
        <w:pStyle w:val="Default"/>
        <w:jc w:val="center"/>
      </w:pPr>
      <w:proofErr w:type="spellStart"/>
      <w:r>
        <w:t>MScIT</w:t>
      </w:r>
      <w:proofErr w:type="spellEnd"/>
      <w:r>
        <w:t xml:space="preserve"> Part I Sem II Internal Practical Exam – July 2024</w:t>
      </w:r>
    </w:p>
    <w:p w14:paraId="6C19F9C2" w14:textId="77777777" w:rsidR="00C2078A" w:rsidRDefault="00C2078A" w:rsidP="00C2078A">
      <w:pPr>
        <w:pStyle w:val="Default"/>
        <w:jc w:val="center"/>
      </w:pPr>
    </w:p>
    <w:p w14:paraId="3B8F8535"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0BF6144E"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3FD92BD1" w14:textId="77777777" w:rsidR="00C2078A" w:rsidRDefault="00C2078A" w:rsidP="00BC01E8"/>
    <w:tbl>
      <w:tblPr>
        <w:tblW w:w="918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709"/>
      </w:tblGrid>
      <w:tr w:rsidR="00BC01E8" w14:paraId="0B6444B0" w14:textId="77777777" w:rsidTr="00BC01E8">
        <w:tblPrEx>
          <w:tblCellMar>
            <w:top w:w="0" w:type="dxa"/>
            <w:bottom w:w="0" w:type="dxa"/>
          </w:tblCellMar>
        </w:tblPrEx>
        <w:trPr>
          <w:trHeight w:val="3489"/>
        </w:trPr>
        <w:tc>
          <w:tcPr>
            <w:tcW w:w="675" w:type="dxa"/>
            <w:tcBorders>
              <w:top w:val="none" w:sz="6" w:space="0" w:color="auto"/>
              <w:bottom w:val="none" w:sz="6" w:space="0" w:color="auto"/>
              <w:right w:val="none" w:sz="6" w:space="0" w:color="auto"/>
            </w:tcBorders>
          </w:tcPr>
          <w:p w14:paraId="78100CF8"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1BA24BD1" w14:textId="07A660AF" w:rsidR="00BC01E8" w:rsidRPr="00BC01E8" w:rsidRDefault="00BC01E8" w:rsidP="00BC01E8">
            <w:pPr>
              <w:pStyle w:val="Default"/>
              <w:rPr>
                <w:sz w:val="23"/>
                <w:szCs w:val="23"/>
              </w:rPr>
            </w:pPr>
            <w:proofErr w:type="spellStart"/>
            <w:r w:rsidRPr="00BC01E8">
              <w:rPr>
                <w:sz w:val="23"/>
                <w:szCs w:val="23"/>
              </w:rPr>
              <w:t>Analyze</w:t>
            </w:r>
            <w:proofErr w:type="spellEnd"/>
            <w:r w:rsidRPr="00BC01E8">
              <w:rPr>
                <w:sz w:val="23"/>
                <w:szCs w:val="23"/>
              </w:rPr>
              <w:t xml:space="preserve"> the file Lab01-03.exe. </w:t>
            </w:r>
          </w:p>
          <w:p w14:paraId="3C434AB2" w14:textId="77777777" w:rsidR="00BC01E8" w:rsidRPr="00BC01E8" w:rsidRDefault="00BC01E8" w:rsidP="00BC01E8">
            <w:pPr>
              <w:pStyle w:val="Default"/>
              <w:rPr>
                <w:sz w:val="23"/>
                <w:szCs w:val="23"/>
              </w:rPr>
            </w:pPr>
          </w:p>
          <w:p w14:paraId="0B190B90" w14:textId="77777777" w:rsidR="00BC01E8" w:rsidRPr="00BC01E8" w:rsidRDefault="00BC01E8" w:rsidP="00BC01E8">
            <w:pPr>
              <w:pStyle w:val="Default"/>
              <w:rPr>
                <w:sz w:val="23"/>
                <w:szCs w:val="23"/>
              </w:rPr>
            </w:pPr>
            <w:proofErr w:type="spellStart"/>
            <w:r w:rsidRPr="00BC01E8">
              <w:rPr>
                <w:sz w:val="23"/>
                <w:szCs w:val="23"/>
              </w:rPr>
              <w:t>i</w:t>
            </w:r>
            <w:proofErr w:type="spellEnd"/>
            <w:r w:rsidRPr="00BC01E8">
              <w:rPr>
                <w:sz w:val="23"/>
                <w:szCs w:val="23"/>
              </w:rPr>
              <w:t xml:space="preserve">. Upload the Lab01-03.exe file to http://www.VirusTotal.com/. Does it match any existing antivirus definitions? </w:t>
            </w:r>
          </w:p>
          <w:p w14:paraId="62B44A64" w14:textId="77777777" w:rsidR="00BC01E8" w:rsidRPr="00BC01E8" w:rsidRDefault="00BC01E8" w:rsidP="00BC01E8">
            <w:pPr>
              <w:pStyle w:val="Default"/>
              <w:rPr>
                <w:sz w:val="23"/>
                <w:szCs w:val="23"/>
              </w:rPr>
            </w:pPr>
            <w:r w:rsidRPr="00BC01E8">
              <w:rPr>
                <w:sz w:val="23"/>
                <w:szCs w:val="23"/>
              </w:rPr>
              <w:t xml:space="preserve">ii. Are there any indications that this file is packed or obfuscated? If so, what are these indicators? If the file is packed, unpack it if possible. </w:t>
            </w:r>
          </w:p>
          <w:p w14:paraId="0C06C505" w14:textId="77777777" w:rsidR="00BC01E8" w:rsidRPr="00BC01E8" w:rsidRDefault="00BC01E8" w:rsidP="00BC01E8">
            <w:pPr>
              <w:pStyle w:val="Default"/>
              <w:rPr>
                <w:sz w:val="23"/>
                <w:szCs w:val="23"/>
              </w:rPr>
            </w:pPr>
            <w:r w:rsidRPr="00BC01E8">
              <w:rPr>
                <w:sz w:val="23"/>
                <w:szCs w:val="23"/>
              </w:rPr>
              <w:t xml:space="preserve">iii. Do any imports hint at this program’s functionality? If so, which imports are they and what do they tell you? </w:t>
            </w:r>
          </w:p>
          <w:p w14:paraId="7215C2AA" w14:textId="77777777" w:rsidR="00BC01E8" w:rsidRPr="00BC01E8" w:rsidRDefault="00BC01E8" w:rsidP="00BC01E8">
            <w:pPr>
              <w:pStyle w:val="Default"/>
              <w:rPr>
                <w:sz w:val="23"/>
                <w:szCs w:val="23"/>
              </w:rPr>
            </w:pPr>
            <w:r w:rsidRPr="00BC01E8">
              <w:rPr>
                <w:sz w:val="23"/>
                <w:szCs w:val="23"/>
              </w:rPr>
              <w:t xml:space="preserve">iv. What host- or network-based indicators could be used to identify this malware on infected machines? </w:t>
            </w:r>
          </w:p>
          <w:p w14:paraId="162CB059" w14:textId="45B5794C" w:rsidR="00BC01E8" w:rsidRDefault="00BC01E8">
            <w:pPr>
              <w:pStyle w:val="Default"/>
              <w:rPr>
                <w:sz w:val="23"/>
                <w:szCs w:val="23"/>
              </w:rPr>
            </w:pPr>
          </w:p>
        </w:tc>
        <w:tc>
          <w:tcPr>
            <w:tcW w:w="709" w:type="dxa"/>
            <w:tcBorders>
              <w:top w:val="none" w:sz="6" w:space="0" w:color="auto"/>
              <w:left w:val="none" w:sz="6" w:space="0" w:color="auto"/>
              <w:bottom w:val="none" w:sz="6" w:space="0" w:color="auto"/>
            </w:tcBorders>
          </w:tcPr>
          <w:p w14:paraId="4B761083" w14:textId="77777777" w:rsidR="00BC01E8" w:rsidRDefault="00BC01E8">
            <w:pPr>
              <w:pStyle w:val="Default"/>
              <w:rPr>
                <w:sz w:val="23"/>
                <w:szCs w:val="23"/>
              </w:rPr>
            </w:pPr>
            <w:r>
              <w:rPr>
                <w:b/>
                <w:bCs/>
                <w:sz w:val="23"/>
                <w:szCs w:val="23"/>
              </w:rPr>
              <w:t xml:space="preserve">40 </w:t>
            </w:r>
          </w:p>
        </w:tc>
      </w:tr>
      <w:tr w:rsidR="00BC01E8" w14:paraId="67C36E71"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20ABD846"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7B94C214" w14:textId="77777777" w:rsidR="00BC01E8" w:rsidRDefault="00BC01E8">
            <w:pPr>
              <w:pStyle w:val="Default"/>
              <w:rPr>
                <w:sz w:val="23"/>
                <w:szCs w:val="23"/>
              </w:rPr>
            </w:pPr>
            <w:r>
              <w:rPr>
                <w:sz w:val="23"/>
                <w:szCs w:val="23"/>
              </w:rPr>
              <w:t xml:space="preserve">Journal </w:t>
            </w:r>
          </w:p>
        </w:tc>
        <w:tc>
          <w:tcPr>
            <w:tcW w:w="709" w:type="dxa"/>
            <w:tcBorders>
              <w:top w:val="none" w:sz="6" w:space="0" w:color="auto"/>
              <w:left w:val="none" w:sz="6" w:space="0" w:color="auto"/>
              <w:bottom w:val="none" w:sz="6" w:space="0" w:color="auto"/>
            </w:tcBorders>
          </w:tcPr>
          <w:p w14:paraId="14E67281" w14:textId="77777777" w:rsidR="00BC01E8" w:rsidRDefault="00BC01E8">
            <w:pPr>
              <w:pStyle w:val="Default"/>
              <w:rPr>
                <w:sz w:val="23"/>
                <w:szCs w:val="23"/>
              </w:rPr>
            </w:pPr>
            <w:r>
              <w:rPr>
                <w:b/>
                <w:bCs/>
                <w:sz w:val="23"/>
                <w:szCs w:val="23"/>
              </w:rPr>
              <w:t xml:space="preserve">5 </w:t>
            </w:r>
          </w:p>
        </w:tc>
      </w:tr>
      <w:tr w:rsidR="00BC01E8" w14:paraId="3F99E98A"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4F70CC00"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354F0BDE" w14:textId="77777777" w:rsidR="00BC01E8" w:rsidRDefault="00BC01E8">
            <w:pPr>
              <w:pStyle w:val="Default"/>
              <w:rPr>
                <w:sz w:val="23"/>
                <w:szCs w:val="23"/>
              </w:rPr>
            </w:pPr>
            <w:r>
              <w:rPr>
                <w:sz w:val="23"/>
                <w:szCs w:val="23"/>
              </w:rPr>
              <w:t xml:space="preserve">Viva </w:t>
            </w:r>
          </w:p>
        </w:tc>
        <w:tc>
          <w:tcPr>
            <w:tcW w:w="709" w:type="dxa"/>
            <w:tcBorders>
              <w:top w:val="none" w:sz="6" w:space="0" w:color="auto"/>
              <w:left w:val="none" w:sz="6" w:space="0" w:color="auto"/>
              <w:bottom w:val="none" w:sz="6" w:space="0" w:color="auto"/>
            </w:tcBorders>
          </w:tcPr>
          <w:p w14:paraId="348724C2" w14:textId="77777777" w:rsidR="00BC01E8" w:rsidRDefault="00BC01E8">
            <w:pPr>
              <w:pStyle w:val="Default"/>
              <w:rPr>
                <w:sz w:val="23"/>
                <w:szCs w:val="23"/>
              </w:rPr>
            </w:pPr>
            <w:r>
              <w:rPr>
                <w:b/>
                <w:bCs/>
                <w:sz w:val="23"/>
                <w:szCs w:val="23"/>
              </w:rPr>
              <w:t xml:space="preserve">5 </w:t>
            </w:r>
          </w:p>
        </w:tc>
      </w:tr>
    </w:tbl>
    <w:p w14:paraId="4F21E3E8" w14:textId="77777777" w:rsidR="00C2078A" w:rsidRDefault="00C2078A" w:rsidP="00C2078A">
      <w:pPr>
        <w:pStyle w:val="Default"/>
        <w:jc w:val="center"/>
        <w:rPr>
          <w:b/>
          <w:bCs/>
          <w:sz w:val="28"/>
          <w:szCs w:val="28"/>
        </w:rPr>
      </w:pPr>
    </w:p>
    <w:p w14:paraId="10E111F7" w14:textId="77777777" w:rsidR="00C2078A" w:rsidRDefault="00C2078A" w:rsidP="00C2078A">
      <w:pPr>
        <w:pStyle w:val="Default"/>
        <w:jc w:val="center"/>
        <w:rPr>
          <w:b/>
          <w:bCs/>
          <w:sz w:val="28"/>
          <w:szCs w:val="28"/>
        </w:rPr>
      </w:pPr>
    </w:p>
    <w:p w14:paraId="48B5F30E" w14:textId="62311AE1" w:rsidR="00C2078A" w:rsidRPr="00C2078A" w:rsidRDefault="00C2078A" w:rsidP="00C2078A">
      <w:pPr>
        <w:pStyle w:val="Default"/>
        <w:jc w:val="center"/>
        <w:rPr>
          <w:b/>
          <w:bCs/>
          <w:sz w:val="28"/>
          <w:szCs w:val="28"/>
        </w:rPr>
      </w:pPr>
      <w:r w:rsidRPr="00C2078A">
        <w:rPr>
          <w:b/>
          <w:bCs/>
          <w:sz w:val="28"/>
          <w:szCs w:val="28"/>
        </w:rPr>
        <w:lastRenderedPageBreak/>
        <w:t>Shankar Narayan College of Arts and Commerce, Self-Finance Courses</w:t>
      </w:r>
    </w:p>
    <w:p w14:paraId="073A47CA" w14:textId="77777777" w:rsidR="00C2078A" w:rsidRDefault="00C2078A" w:rsidP="00C2078A">
      <w:pPr>
        <w:pStyle w:val="Default"/>
        <w:jc w:val="center"/>
      </w:pPr>
    </w:p>
    <w:p w14:paraId="61E0D2D8"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090586BB" w14:textId="77777777" w:rsidR="00C2078A" w:rsidRDefault="00C2078A" w:rsidP="00C2078A">
      <w:pPr>
        <w:pStyle w:val="Default"/>
        <w:jc w:val="center"/>
      </w:pPr>
      <w:proofErr w:type="spellStart"/>
      <w:r>
        <w:t>MScIT</w:t>
      </w:r>
      <w:proofErr w:type="spellEnd"/>
      <w:r>
        <w:t xml:space="preserve"> Part I Sem II Internal Practical Exam – July 2024</w:t>
      </w:r>
    </w:p>
    <w:p w14:paraId="340E7ABE" w14:textId="77777777" w:rsidR="00C2078A" w:rsidRDefault="00C2078A" w:rsidP="00C2078A">
      <w:pPr>
        <w:pStyle w:val="Default"/>
        <w:jc w:val="center"/>
      </w:pPr>
    </w:p>
    <w:p w14:paraId="2A879774"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2EC9FB1C"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73D9B78F" w14:textId="77777777" w:rsidR="00BC01E8" w:rsidRDefault="00BC01E8" w:rsidP="00BC01E8"/>
    <w:tbl>
      <w:tblPr>
        <w:tblW w:w="918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709"/>
      </w:tblGrid>
      <w:tr w:rsidR="00BC01E8" w14:paraId="26AA7E3D" w14:textId="77777777" w:rsidTr="00BC01E8">
        <w:tblPrEx>
          <w:tblCellMar>
            <w:top w:w="0" w:type="dxa"/>
            <w:bottom w:w="0" w:type="dxa"/>
          </w:tblCellMar>
        </w:tblPrEx>
        <w:trPr>
          <w:trHeight w:val="3141"/>
        </w:trPr>
        <w:tc>
          <w:tcPr>
            <w:tcW w:w="675" w:type="dxa"/>
            <w:tcBorders>
              <w:top w:val="none" w:sz="6" w:space="0" w:color="auto"/>
              <w:bottom w:val="none" w:sz="6" w:space="0" w:color="auto"/>
              <w:right w:val="none" w:sz="6" w:space="0" w:color="auto"/>
            </w:tcBorders>
          </w:tcPr>
          <w:p w14:paraId="073ADBA7" w14:textId="77777777" w:rsidR="00BC01E8" w:rsidRDefault="00BC01E8" w:rsidP="003E17C2">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262A292A" w14:textId="4EBF8B76" w:rsidR="00BC01E8" w:rsidRPr="00BC01E8" w:rsidRDefault="00BC01E8" w:rsidP="00BC01E8">
            <w:pPr>
              <w:pStyle w:val="Default"/>
              <w:rPr>
                <w:sz w:val="23"/>
                <w:szCs w:val="23"/>
              </w:rPr>
            </w:pPr>
            <w:proofErr w:type="spellStart"/>
            <w:r w:rsidRPr="00BC01E8">
              <w:rPr>
                <w:sz w:val="23"/>
                <w:szCs w:val="23"/>
              </w:rPr>
              <w:t>Analyze</w:t>
            </w:r>
            <w:proofErr w:type="spellEnd"/>
            <w:r w:rsidRPr="00BC01E8">
              <w:rPr>
                <w:sz w:val="23"/>
                <w:szCs w:val="23"/>
              </w:rPr>
              <w:t xml:space="preserve"> the file Lab01-04.exe.</w:t>
            </w:r>
          </w:p>
          <w:p w14:paraId="3A7A0693" w14:textId="77777777" w:rsidR="00BC01E8" w:rsidRPr="00BC01E8" w:rsidRDefault="00BC01E8" w:rsidP="00BC01E8">
            <w:pPr>
              <w:pStyle w:val="Default"/>
              <w:rPr>
                <w:sz w:val="23"/>
                <w:szCs w:val="23"/>
              </w:rPr>
            </w:pPr>
            <w:proofErr w:type="spellStart"/>
            <w:r w:rsidRPr="00BC01E8">
              <w:rPr>
                <w:sz w:val="23"/>
                <w:szCs w:val="23"/>
              </w:rPr>
              <w:t>i</w:t>
            </w:r>
            <w:proofErr w:type="spellEnd"/>
            <w:r w:rsidRPr="00BC01E8">
              <w:rPr>
                <w:sz w:val="23"/>
                <w:szCs w:val="23"/>
              </w:rPr>
              <w:t>. Upload the Lab01-04.exe file to http://www.VirusTotal.com/. Does it match any existing antivirus definitions?</w:t>
            </w:r>
          </w:p>
          <w:p w14:paraId="765B18D4" w14:textId="77777777" w:rsidR="00BC01E8" w:rsidRPr="00BC01E8" w:rsidRDefault="00BC01E8" w:rsidP="00BC01E8">
            <w:pPr>
              <w:pStyle w:val="Default"/>
              <w:rPr>
                <w:sz w:val="23"/>
                <w:szCs w:val="23"/>
              </w:rPr>
            </w:pPr>
            <w:r w:rsidRPr="00BC01E8">
              <w:rPr>
                <w:sz w:val="23"/>
                <w:szCs w:val="23"/>
              </w:rPr>
              <w:t>ii. Are there any indications that this file is packed or obfuscated? If so, what are these indicators? If the file is packed, unpack it if possible.</w:t>
            </w:r>
          </w:p>
          <w:p w14:paraId="1FD47EA5" w14:textId="77777777" w:rsidR="00BC01E8" w:rsidRPr="00BC01E8" w:rsidRDefault="00BC01E8" w:rsidP="00BC01E8">
            <w:pPr>
              <w:pStyle w:val="Default"/>
              <w:rPr>
                <w:sz w:val="23"/>
                <w:szCs w:val="23"/>
              </w:rPr>
            </w:pPr>
            <w:r w:rsidRPr="00BC01E8">
              <w:rPr>
                <w:sz w:val="23"/>
                <w:szCs w:val="23"/>
              </w:rPr>
              <w:t>iii. When was this program compiled?</w:t>
            </w:r>
          </w:p>
          <w:p w14:paraId="360B3CB6" w14:textId="77777777" w:rsidR="00BC01E8" w:rsidRPr="00BC01E8" w:rsidRDefault="00BC01E8" w:rsidP="00BC01E8">
            <w:pPr>
              <w:pStyle w:val="Default"/>
              <w:rPr>
                <w:sz w:val="23"/>
                <w:szCs w:val="23"/>
              </w:rPr>
            </w:pPr>
            <w:r w:rsidRPr="00BC01E8">
              <w:rPr>
                <w:sz w:val="23"/>
                <w:szCs w:val="23"/>
              </w:rPr>
              <w:t>iv. Do any imports hint at this program’s functionality? If so, which imports are they and what do they tell you?</w:t>
            </w:r>
          </w:p>
          <w:p w14:paraId="6824D181" w14:textId="77777777" w:rsidR="00BC01E8" w:rsidRPr="00BC01E8" w:rsidRDefault="00BC01E8" w:rsidP="00BC01E8">
            <w:pPr>
              <w:pStyle w:val="Default"/>
              <w:rPr>
                <w:sz w:val="23"/>
                <w:szCs w:val="23"/>
              </w:rPr>
            </w:pPr>
            <w:r w:rsidRPr="00BC01E8">
              <w:rPr>
                <w:sz w:val="23"/>
                <w:szCs w:val="23"/>
              </w:rPr>
              <w:t>v. What host- or network-based indicators could be used to identify this malware on infected machines?</w:t>
            </w:r>
          </w:p>
          <w:p w14:paraId="6367DD4B" w14:textId="454A5373" w:rsidR="00BC01E8" w:rsidRDefault="00BC01E8" w:rsidP="00BC01E8">
            <w:pPr>
              <w:pStyle w:val="Default"/>
              <w:rPr>
                <w:sz w:val="23"/>
                <w:szCs w:val="23"/>
              </w:rPr>
            </w:pPr>
          </w:p>
        </w:tc>
        <w:tc>
          <w:tcPr>
            <w:tcW w:w="709" w:type="dxa"/>
            <w:tcBorders>
              <w:top w:val="none" w:sz="6" w:space="0" w:color="auto"/>
              <w:left w:val="none" w:sz="6" w:space="0" w:color="auto"/>
              <w:bottom w:val="none" w:sz="6" w:space="0" w:color="auto"/>
            </w:tcBorders>
          </w:tcPr>
          <w:p w14:paraId="22A1724B" w14:textId="77777777" w:rsidR="00BC01E8" w:rsidRDefault="00BC01E8" w:rsidP="003E17C2">
            <w:pPr>
              <w:pStyle w:val="Default"/>
              <w:rPr>
                <w:sz w:val="23"/>
                <w:szCs w:val="23"/>
              </w:rPr>
            </w:pPr>
            <w:r>
              <w:rPr>
                <w:b/>
                <w:bCs/>
                <w:sz w:val="23"/>
                <w:szCs w:val="23"/>
              </w:rPr>
              <w:t xml:space="preserve">40 </w:t>
            </w:r>
          </w:p>
        </w:tc>
      </w:tr>
      <w:tr w:rsidR="00BC01E8" w14:paraId="0D5A7396" w14:textId="77777777" w:rsidTr="003E17C2">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75B9BF93" w14:textId="77777777" w:rsidR="00BC01E8" w:rsidRDefault="00BC01E8" w:rsidP="003E17C2">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71F76D4D" w14:textId="77777777" w:rsidR="00BC01E8" w:rsidRDefault="00BC01E8" w:rsidP="003E17C2">
            <w:pPr>
              <w:pStyle w:val="Default"/>
              <w:rPr>
                <w:sz w:val="23"/>
                <w:szCs w:val="23"/>
              </w:rPr>
            </w:pPr>
            <w:r>
              <w:rPr>
                <w:sz w:val="23"/>
                <w:szCs w:val="23"/>
              </w:rPr>
              <w:t xml:space="preserve">Journal </w:t>
            </w:r>
          </w:p>
        </w:tc>
        <w:tc>
          <w:tcPr>
            <w:tcW w:w="709" w:type="dxa"/>
            <w:tcBorders>
              <w:top w:val="none" w:sz="6" w:space="0" w:color="auto"/>
              <w:left w:val="none" w:sz="6" w:space="0" w:color="auto"/>
              <w:bottom w:val="none" w:sz="6" w:space="0" w:color="auto"/>
            </w:tcBorders>
          </w:tcPr>
          <w:p w14:paraId="3C290966" w14:textId="77777777" w:rsidR="00BC01E8" w:rsidRDefault="00BC01E8" w:rsidP="003E17C2">
            <w:pPr>
              <w:pStyle w:val="Default"/>
              <w:rPr>
                <w:sz w:val="23"/>
                <w:szCs w:val="23"/>
              </w:rPr>
            </w:pPr>
            <w:r>
              <w:rPr>
                <w:b/>
                <w:bCs/>
                <w:sz w:val="23"/>
                <w:szCs w:val="23"/>
              </w:rPr>
              <w:t xml:space="preserve">5 </w:t>
            </w:r>
          </w:p>
        </w:tc>
      </w:tr>
      <w:tr w:rsidR="00BC01E8" w14:paraId="58138138" w14:textId="77777777" w:rsidTr="003E17C2">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6210F9B0" w14:textId="77777777" w:rsidR="00BC01E8" w:rsidRDefault="00BC01E8" w:rsidP="003E17C2">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4047B79E" w14:textId="77777777" w:rsidR="00BC01E8" w:rsidRDefault="00BC01E8" w:rsidP="003E17C2">
            <w:pPr>
              <w:pStyle w:val="Default"/>
              <w:rPr>
                <w:sz w:val="23"/>
                <w:szCs w:val="23"/>
              </w:rPr>
            </w:pPr>
            <w:r>
              <w:rPr>
                <w:sz w:val="23"/>
                <w:szCs w:val="23"/>
              </w:rPr>
              <w:t xml:space="preserve">Viva </w:t>
            </w:r>
          </w:p>
        </w:tc>
        <w:tc>
          <w:tcPr>
            <w:tcW w:w="709" w:type="dxa"/>
            <w:tcBorders>
              <w:top w:val="none" w:sz="6" w:space="0" w:color="auto"/>
              <w:left w:val="none" w:sz="6" w:space="0" w:color="auto"/>
              <w:bottom w:val="none" w:sz="6" w:space="0" w:color="auto"/>
            </w:tcBorders>
          </w:tcPr>
          <w:p w14:paraId="1A5C0AB5" w14:textId="77777777" w:rsidR="00BC01E8" w:rsidRDefault="00BC01E8" w:rsidP="003E17C2">
            <w:pPr>
              <w:pStyle w:val="Default"/>
              <w:rPr>
                <w:sz w:val="23"/>
                <w:szCs w:val="23"/>
              </w:rPr>
            </w:pPr>
            <w:r>
              <w:rPr>
                <w:b/>
                <w:bCs/>
                <w:sz w:val="23"/>
                <w:szCs w:val="23"/>
              </w:rPr>
              <w:t xml:space="preserve">5 </w:t>
            </w:r>
          </w:p>
        </w:tc>
      </w:tr>
    </w:tbl>
    <w:p w14:paraId="7653C85F" w14:textId="77777777" w:rsidR="00BC01E8" w:rsidRDefault="00BC01E8" w:rsidP="00BC01E8"/>
    <w:p w14:paraId="0BD5407C" w14:textId="77777777" w:rsidR="00BC01E8" w:rsidRDefault="00BC01E8" w:rsidP="00BC01E8"/>
    <w:p w14:paraId="7A600B15" w14:textId="77777777" w:rsidR="00C2078A" w:rsidRDefault="00C2078A" w:rsidP="00C2078A">
      <w:pPr>
        <w:pStyle w:val="Default"/>
        <w:jc w:val="center"/>
        <w:rPr>
          <w:b/>
          <w:bCs/>
          <w:sz w:val="28"/>
          <w:szCs w:val="28"/>
        </w:rPr>
      </w:pPr>
    </w:p>
    <w:p w14:paraId="059A4D61" w14:textId="77777777" w:rsidR="00C2078A" w:rsidRDefault="00C2078A" w:rsidP="00C2078A">
      <w:pPr>
        <w:pStyle w:val="Default"/>
        <w:jc w:val="center"/>
        <w:rPr>
          <w:b/>
          <w:bCs/>
          <w:sz w:val="28"/>
          <w:szCs w:val="28"/>
        </w:rPr>
      </w:pPr>
    </w:p>
    <w:p w14:paraId="3C54562E" w14:textId="5196146C"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0A7AFD4E" w14:textId="77777777" w:rsidR="00C2078A" w:rsidRDefault="00C2078A" w:rsidP="00C2078A">
      <w:pPr>
        <w:pStyle w:val="Default"/>
        <w:jc w:val="center"/>
      </w:pPr>
    </w:p>
    <w:p w14:paraId="2B543D9A"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59CC137C" w14:textId="77777777" w:rsidR="00C2078A" w:rsidRDefault="00C2078A" w:rsidP="00C2078A">
      <w:pPr>
        <w:pStyle w:val="Default"/>
        <w:jc w:val="center"/>
      </w:pPr>
      <w:proofErr w:type="spellStart"/>
      <w:r>
        <w:t>MScIT</w:t>
      </w:r>
      <w:proofErr w:type="spellEnd"/>
      <w:r>
        <w:t xml:space="preserve"> Part I Sem II Internal Practical Exam – July 2024</w:t>
      </w:r>
    </w:p>
    <w:p w14:paraId="05147463" w14:textId="77777777" w:rsidR="00C2078A" w:rsidRDefault="00C2078A" w:rsidP="00C2078A">
      <w:pPr>
        <w:pStyle w:val="Default"/>
        <w:jc w:val="center"/>
      </w:pPr>
    </w:p>
    <w:p w14:paraId="7CC1A27F"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2B83EC9B"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65B71959"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BC01E8" w14:paraId="35188AAF" w14:textId="77777777" w:rsidTr="00BC01E8">
        <w:tblPrEx>
          <w:tblCellMar>
            <w:top w:w="0" w:type="dxa"/>
            <w:bottom w:w="0" w:type="dxa"/>
          </w:tblCellMar>
        </w:tblPrEx>
        <w:trPr>
          <w:trHeight w:val="541"/>
        </w:trPr>
        <w:tc>
          <w:tcPr>
            <w:tcW w:w="675" w:type="dxa"/>
            <w:tcBorders>
              <w:top w:val="none" w:sz="6" w:space="0" w:color="auto"/>
              <w:bottom w:val="none" w:sz="6" w:space="0" w:color="auto"/>
              <w:right w:val="none" w:sz="6" w:space="0" w:color="auto"/>
            </w:tcBorders>
          </w:tcPr>
          <w:p w14:paraId="19B2C01C"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7980A6B2"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Lab06-01.exe. </w:t>
            </w:r>
          </w:p>
          <w:p w14:paraId="5787E12A" w14:textId="77777777" w:rsidR="00BC01E8" w:rsidRDefault="00BC01E8">
            <w:pPr>
              <w:pStyle w:val="Default"/>
              <w:rPr>
                <w:sz w:val="23"/>
                <w:szCs w:val="23"/>
              </w:rPr>
            </w:pPr>
            <w:proofErr w:type="spellStart"/>
            <w:r>
              <w:rPr>
                <w:sz w:val="23"/>
                <w:szCs w:val="23"/>
              </w:rPr>
              <w:t>i</w:t>
            </w:r>
            <w:proofErr w:type="spellEnd"/>
            <w:r>
              <w:rPr>
                <w:sz w:val="23"/>
                <w:szCs w:val="23"/>
              </w:rPr>
              <w:t xml:space="preserve">. What is the major code construct found in the only subroutine called by main? ii. What is the subroutine located at 0x40105F? iii. What is the purpose of this program? </w:t>
            </w:r>
          </w:p>
        </w:tc>
        <w:tc>
          <w:tcPr>
            <w:tcW w:w="648" w:type="dxa"/>
            <w:tcBorders>
              <w:top w:val="none" w:sz="6" w:space="0" w:color="auto"/>
              <w:left w:val="none" w:sz="6" w:space="0" w:color="auto"/>
              <w:bottom w:val="none" w:sz="6" w:space="0" w:color="auto"/>
            </w:tcBorders>
          </w:tcPr>
          <w:p w14:paraId="12D5F4AF" w14:textId="77777777" w:rsidR="00BC01E8" w:rsidRDefault="00BC01E8">
            <w:pPr>
              <w:pStyle w:val="Default"/>
              <w:rPr>
                <w:sz w:val="23"/>
                <w:szCs w:val="23"/>
              </w:rPr>
            </w:pPr>
            <w:r>
              <w:rPr>
                <w:b/>
                <w:bCs/>
                <w:sz w:val="23"/>
                <w:szCs w:val="23"/>
              </w:rPr>
              <w:t xml:space="preserve">20 </w:t>
            </w:r>
          </w:p>
        </w:tc>
      </w:tr>
      <w:tr w:rsidR="00BC01E8" w14:paraId="2AF0F563" w14:textId="77777777" w:rsidTr="00BC01E8">
        <w:tblPrEx>
          <w:tblCellMar>
            <w:top w:w="0" w:type="dxa"/>
            <w:bottom w:w="0" w:type="dxa"/>
          </w:tblCellMar>
        </w:tblPrEx>
        <w:trPr>
          <w:trHeight w:val="945"/>
        </w:trPr>
        <w:tc>
          <w:tcPr>
            <w:tcW w:w="675" w:type="dxa"/>
            <w:tcBorders>
              <w:top w:val="none" w:sz="6" w:space="0" w:color="auto"/>
              <w:bottom w:val="none" w:sz="6" w:space="0" w:color="auto"/>
              <w:right w:val="none" w:sz="6" w:space="0" w:color="auto"/>
            </w:tcBorders>
          </w:tcPr>
          <w:p w14:paraId="098D1C64"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0586E061"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Lab06-02.exe. </w:t>
            </w:r>
          </w:p>
          <w:p w14:paraId="225A979F" w14:textId="77777777" w:rsidR="00BC01E8" w:rsidRDefault="00BC01E8">
            <w:pPr>
              <w:pStyle w:val="Default"/>
              <w:rPr>
                <w:sz w:val="23"/>
                <w:szCs w:val="23"/>
              </w:rPr>
            </w:pPr>
            <w:proofErr w:type="spellStart"/>
            <w:r>
              <w:rPr>
                <w:sz w:val="23"/>
                <w:szCs w:val="23"/>
              </w:rPr>
              <w:t>i</w:t>
            </w:r>
            <w:proofErr w:type="spellEnd"/>
            <w:r>
              <w:rPr>
                <w:sz w:val="23"/>
                <w:szCs w:val="23"/>
              </w:rPr>
              <w:t xml:space="preserve">. What operation does the first subroutine called by </w:t>
            </w:r>
            <w:proofErr w:type="spellStart"/>
            <w:r>
              <w:rPr>
                <w:sz w:val="23"/>
                <w:szCs w:val="23"/>
              </w:rPr>
              <w:t>mainperform</w:t>
            </w:r>
            <w:proofErr w:type="spellEnd"/>
            <w:r>
              <w:rPr>
                <w:sz w:val="23"/>
                <w:szCs w:val="23"/>
              </w:rPr>
              <w:t xml:space="preserve">? ii. What is the subroutine located at 0x40117F? iii. What does the second subroutine </w:t>
            </w:r>
            <w:proofErr w:type="gramStart"/>
            <w:r>
              <w:rPr>
                <w:sz w:val="23"/>
                <w:szCs w:val="23"/>
              </w:rPr>
              <w:t>called</w:t>
            </w:r>
            <w:proofErr w:type="gramEnd"/>
            <w:r>
              <w:rPr>
                <w:sz w:val="23"/>
                <w:szCs w:val="23"/>
              </w:rPr>
              <w:t xml:space="preserve"> by </w:t>
            </w:r>
            <w:proofErr w:type="spellStart"/>
            <w:r>
              <w:rPr>
                <w:sz w:val="23"/>
                <w:szCs w:val="23"/>
              </w:rPr>
              <w:t>maindo</w:t>
            </w:r>
            <w:proofErr w:type="spellEnd"/>
            <w:r>
              <w:rPr>
                <w:sz w:val="23"/>
                <w:szCs w:val="23"/>
              </w:rPr>
              <w:t xml:space="preserve">? iv. What type of code construct is used in this subroutine? </w:t>
            </w:r>
          </w:p>
          <w:p w14:paraId="087772F3" w14:textId="77777777" w:rsidR="00BC01E8" w:rsidRDefault="00BC01E8">
            <w:pPr>
              <w:pStyle w:val="Default"/>
              <w:rPr>
                <w:sz w:val="23"/>
                <w:szCs w:val="23"/>
              </w:rPr>
            </w:pPr>
            <w:r>
              <w:rPr>
                <w:sz w:val="23"/>
                <w:szCs w:val="23"/>
              </w:rPr>
              <w:t xml:space="preserve">v. Are there any network-based indicators for this program? vi. What is the purpose of this malware? </w:t>
            </w:r>
          </w:p>
        </w:tc>
        <w:tc>
          <w:tcPr>
            <w:tcW w:w="648" w:type="dxa"/>
            <w:tcBorders>
              <w:top w:val="none" w:sz="6" w:space="0" w:color="auto"/>
              <w:left w:val="none" w:sz="6" w:space="0" w:color="auto"/>
              <w:bottom w:val="none" w:sz="6" w:space="0" w:color="auto"/>
            </w:tcBorders>
          </w:tcPr>
          <w:p w14:paraId="698192FD" w14:textId="77777777" w:rsidR="00BC01E8" w:rsidRDefault="00BC01E8">
            <w:pPr>
              <w:pStyle w:val="Default"/>
              <w:rPr>
                <w:sz w:val="23"/>
                <w:szCs w:val="23"/>
              </w:rPr>
            </w:pPr>
            <w:r>
              <w:rPr>
                <w:b/>
                <w:bCs/>
                <w:sz w:val="23"/>
                <w:szCs w:val="23"/>
              </w:rPr>
              <w:t xml:space="preserve">20 </w:t>
            </w:r>
          </w:p>
        </w:tc>
      </w:tr>
      <w:tr w:rsidR="00BC01E8" w14:paraId="5C175276"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7902AC01"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768DA8C8" w14:textId="77777777" w:rsidR="00BC01E8" w:rsidRDefault="00BC01E8">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3390FBC4" w14:textId="77777777" w:rsidR="00BC01E8" w:rsidRDefault="00BC01E8">
            <w:pPr>
              <w:pStyle w:val="Default"/>
              <w:rPr>
                <w:sz w:val="23"/>
                <w:szCs w:val="23"/>
              </w:rPr>
            </w:pPr>
            <w:r>
              <w:rPr>
                <w:b/>
                <w:bCs/>
                <w:sz w:val="23"/>
                <w:szCs w:val="23"/>
              </w:rPr>
              <w:t xml:space="preserve">5 </w:t>
            </w:r>
          </w:p>
        </w:tc>
      </w:tr>
      <w:tr w:rsidR="00BC01E8" w14:paraId="543A6268"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05C364EB" w14:textId="77777777" w:rsidR="00BC01E8" w:rsidRDefault="00BC01E8">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34033C00" w14:textId="77777777" w:rsidR="00BC01E8" w:rsidRDefault="00BC01E8">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7B21A16A" w14:textId="77777777" w:rsidR="00BC01E8" w:rsidRDefault="00BC01E8">
            <w:pPr>
              <w:pStyle w:val="Default"/>
              <w:rPr>
                <w:sz w:val="23"/>
                <w:szCs w:val="23"/>
              </w:rPr>
            </w:pPr>
            <w:r>
              <w:rPr>
                <w:b/>
                <w:bCs/>
                <w:sz w:val="23"/>
                <w:szCs w:val="23"/>
              </w:rPr>
              <w:t xml:space="preserve">5 </w:t>
            </w:r>
          </w:p>
        </w:tc>
      </w:tr>
    </w:tbl>
    <w:p w14:paraId="12FD43F4" w14:textId="77777777" w:rsidR="00BC01E8" w:rsidRDefault="00BC01E8" w:rsidP="00BC01E8"/>
    <w:p w14:paraId="1E208B3B" w14:textId="77777777" w:rsidR="00C2078A" w:rsidRPr="00C2078A" w:rsidRDefault="00C2078A" w:rsidP="00C2078A">
      <w:pPr>
        <w:pStyle w:val="Default"/>
        <w:jc w:val="center"/>
        <w:rPr>
          <w:b/>
          <w:bCs/>
          <w:sz w:val="28"/>
          <w:szCs w:val="28"/>
        </w:rPr>
      </w:pPr>
      <w:r w:rsidRPr="00C2078A">
        <w:rPr>
          <w:b/>
          <w:bCs/>
          <w:sz w:val="28"/>
          <w:szCs w:val="28"/>
        </w:rPr>
        <w:lastRenderedPageBreak/>
        <w:t>Shankar Narayan College of Arts and Commerce, Self-Finance Courses</w:t>
      </w:r>
    </w:p>
    <w:p w14:paraId="618A1A18" w14:textId="77777777" w:rsidR="00C2078A" w:rsidRDefault="00C2078A" w:rsidP="00C2078A">
      <w:pPr>
        <w:pStyle w:val="Default"/>
        <w:jc w:val="center"/>
      </w:pPr>
    </w:p>
    <w:p w14:paraId="0A17E563"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51C7B233" w14:textId="77777777" w:rsidR="00C2078A" w:rsidRDefault="00C2078A" w:rsidP="00C2078A">
      <w:pPr>
        <w:pStyle w:val="Default"/>
        <w:jc w:val="center"/>
      </w:pPr>
      <w:proofErr w:type="spellStart"/>
      <w:r>
        <w:t>MScIT</w:t>
      </w:r>
      <w:proofErr w:type="spellEnd"/>
      <w:r>
        <w:t xml:space="preserve"> Part I Sem II Internal Practical Exam – July 2024</w:t>
      </w:r>
    </w:p>
    <w:p w14:paraId="750C20F2" w14:textId="77777777" w:rsidR="00C2078A" w:rsidRDefault="00C2078A" w:rsidP="00C2078A">
      <w:pPr>
        <w:pStyle w:val="Default"/>
        <w:jc w:val="center"/>
      </w:pPr>
    </w:p>
    <w:p w14:paraId="6D58DC9F"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0514B195"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74132933"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BC01E8" w14:paraId="7721A63B" w14:textId="77777777" w:rsidTr="00BC01E8">
        <w:tblPrEx>
          <w:tblCellMar>
            <w:top w:w="0" w:type="dxa"/>
            <w:bottom w:w="0" w:type="dxa"/>
          </w:tblCellMar>
        </w:tblPrEx>
        <w:trPr>
          <w:trHeight w:val="960"/>
        </w:trPr>
        <w:tc>
          <w:tcPr>
            <w:tcW w:w="675" w:type="dxa"/>
            <w:tcBorders>
              <w:top w:val="none" w:sz="6" w:space="0" w:color="auto"/>
              <w:bottom w:val="none" w:sz="6" w:space="0" w:color="auto"/>
              <w:right w:val="none" w:sz="6" w:space="0" w:color="auto"/>
            </w:tcBorders>
          </w:tcPr>
          <w:p w14:paraId="2F27B4CB"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214F97AE"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Lab06-02.exe. </w:t>
            </w:r>
          </w:p>
          <w:p w14:paraId="057AB014" w14:textId="77777777" w:rsidR="00BC01E8" w:rsidRDefault="00BC01E8">
            <w:pPr>
              <w:pStyle w:val="Default"/>
              <w:rPr>
                <w:sz w:val="23"/>
                <w:szCs w:val="23"/>
              </w:rPr>
            </w:pPr>
            <w:proofErr w:type="spellStart"/>
            <w:r>
              <w:rPr>
                <w:sz w:val="23"/>
                <w:szCs w:val="23"/>
              </w:rPr>
              <w:t>i</w:t>
            </w:r>
            <w:proofErr w:type="spellEnd"/>
            <w:r>
              <w:rPr>
                <w:sz w:val="23"/>
                <w:szCs w:val="23"/>
              </w:rPr>
              <w:t xml:space="preserve">. What operation does the first subroutine called by </w:t>
            </w:r>
            <w:proofErr w:type="spellStart"/>
            <w:r>
              <w:rPr>
                <w:sz w:val="23"/>
                <w:szCs w:val="23"/>
              </w:rPr>
              <w:t>mainperform</w:t>
            </w:r>
            <w:proofErr w:type="spellEnd"/>
            <w:r>
              <w:rPr>
                <w:sz w:val="23"/>
                <w:szCs w:val="23"/>
              </w:rPr>
              <w:t xml:space="preserve">? ii. What is the subroutine located at 0x40117F? </w:t>
            </w:r>
          </w:p>
          <w:p w14:paraId="4EC195C7" w14:textId="77777777" w:rsidR="00BC01E8" w:rsidRDefault="00BC01E8">
            <w:pPr>
              <w:pStyle w:val="Default"/>
              <w:rPr>
                <w:sz w:val="23"/>
                <w:szCs w:val="23"/>
              </w:rPr>
            </w:pPr>
            <w:r>
              <w:rPr>
                <w:sz w:val="23"/>
                <w:szCs w:val="23"/>
              </w:rPr>
              <w:t xml:space="preserve">iii. What does the second subroutine called by </w:t>
            </w:r>
            <w:proofErr w:type="spellStart"/>
            <w:r>
              <w:rPr>
                <w:sz w:val="23"/>
                <w:szCs w:val="23"/>
              </w:rPr>
              <w:t>maindo</w:t>
            </w:r>
            <w:proofErr w:type="spellEnd"/>
            <w:r>
              <w:rPr>
                <w:sz w:val="23"/>
                <w:szCs w:val="23"/>
              </w:rPr>
              <w:t xml:space="preserve">? iv. What type of code construct is used in this subroutine? </w:t>
            </w:r>
          </w:p>
          <w:p w14:paraId="739BDB11" w14:textId="77777777" w:rsidR="00BC01E8" w:rsidRDefault="00BC01E8">
            <w:pPr>
              <w:pStyle w:val="Default"/>
              <w:rPr>
                <w:sz w:val="23"/>
                <w:szCs w:val="23"/>
              </w:rPr>
            </w:pPr>
            <w:r>
              <w:rPr>
                <w:sz w:val="23"/>
                <w:szCs w:val="23"/>
              </w:rPr>
              <w:t xml:space="preserve">v. Are there any network-based indicators for this program? vi. What is the purpose of this malware? </w:t>
            </w:r>
          </w:p>
        </w:tc>
        <w:tc>
          <w:tcPr>
            <w:tcW w:w="648" w:type="dxa"/>
            <w:tcBorders>
              <w:top w:val="none" w:sz="6" w:space="0" w:color="auto"/>
              <w:left w:val="none" w:sz="6" w:space="0" w:color="auto"/>
              <w:bottom w:val="none" w:sz="6" w:space="0" w:color="auto"/>
            </w:tcBorders>
          </w:tcPr>
          <w:p w14:paraId="3D300AF8" w14:textId="77777777" w:rsidR="00BC01E8" w:rsidRDefault="00BC01E8">
            <w:pPr>
              <w:pStyle w:val="Default"/>
              <w:rPr>
                <w:sz w:val="23"/>
                <w:szCs w:val="23"/>
              </w:rPr>
            </w:pPr>
            <w:r>
              <w:rPr>
                <w:b/>
                <w:bCs/>
                <w:sz w:val="23"/>
                <w:szCs w:val="23"/>
              </w:rPr>
              <w:t xml:space="preserve">20 </w:t>
            </w:r>
          </w:p>
        </w:tc>
      </w:tr>
      <w:tr w:rsidR="00BC01E8" w14:paraId="222258A8" w14:textId="77777777" w:rsidTr="00BC01E8">
        <w:tblPrEx>
          <w:tblCellMar>
            <w:top w:w="0" w:type="dxa"/>
            <w:bottom w:w="0" w:type="dxa"/>
          </w:tblCellMar>
        </w:tblPrEx>
        <w:trPr>
          <w:trHeight w:val="1091"/>
        </w:trPr>
        <w:tc>
          <w:tcPr>
            <w:tcW w:w="675" w:type="dxa"/>
            <w:tcBorders>
              <w:top w:val="none" w:sz="6" w:space="0" w:color="auto"/>
              <w:bottom w:val="none" w:sz="6" w:space="0" w:color="auto"/>
              <w:right w:val="none" w:sz="6" w:space="0" w:color="auto"/>
            </w:tcBorders>
          </w:tcPr>
          <w:p w14:paraId="60F312FA"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682BF03D"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Lab06-03.exe. </w:t>
            </w:r>
          </w:p>
          <w:p w14:paraId="78AC31D1" w14:textId="77777777" w:rsidR="00BC01E8" w:rsidRDefault="00BC01E8">
            <w:pPr>
              <w:pStyle w:val="Default"/>
              <w:rPr>
                <w:sz w:val="23"/>
                <w:szCs w:val="23"/>
              </w:rPr>
            </w:pPr>
            <w:proofErr w:type="spellStart"/>
            <w:r>
              <w:rPr>
                <w:sz w:val="23"/>
                <w:szCs w:val="23"/>
              </w:rPr>
              <w:t>i</w:t>
            </w:r>
            <w:proofErr w:type="spellEnd"/>
            <w:r>
              <w:rPr>
                <w:sz w:val="23"/>
                <w:szCs w:val="23"/>
              </w:rPr>
              <w:t xml:space="preserve">. Compare the calls in main to Lab 6-2’s main method. What is the new function called from main? </w:t>
            </w:r>
          </w:p>
          <w:p w14:paraId="01002115" w14:textId="77777777" w:rsidR="00BC01E8" w:rsidRDefault="00BC01E8">
            <w:pPr>
              <w:pStyle w:val="Default"/>
              <w:rPr>
                <w:sz w:val="23"/>
                <w:szCs w:val="23"/>
              </w:rPr>
            </w:pPr>
            <w:r>
              <w:rPr>
                <w:sz w:val="23"/>
                <w:szCs w:val="23"/>
              </w:rPr>
              <w:t xml:space="preserve">ii. What parameters does this new function take? iii. What major code construct does this function contain? </w:t>
            </w:r>
          </w:p>
          <w:p w14:paraId="7D01C35F" w14:textId="77777777" w:rsidR="00BC01E8" w:rsidRDefault="00BC01E8">
            <w:pPr>
              <w:pStyle w:val="Default"/>
              <w:rPr>
                <w:sz w:val="23"/>
                <w:szCs w:val="23"/>
              </w:rPr>
            </w:pPr>
            <w:r>
              <w:rPr>
                <w:sz w:val="23"/>
                <w:szCs w:val="23"/>
              </w:rPr>
              <w:t xml:space="preserve">iv. What can this function do? </w:t>
            </w:r>
          </w:p>
          <w:p w14:paraId="47B0FBD0" w14:textId="77777777" w:rsidR="00BC01E8" w:rsidRDefault="00BC01E8">
            <w:pPr>
              <w:pStyle w:val="Default"/>
              <w:rPr>
                <w:sz w:val="23"/>
                <w:szCs w:val="23"/>
              </w:rPr>
            </w:pPr>
            <w:r>
              <w:rPr>
                <w:sz w:val="23"/>
                <w:szCs w:val="23"/>
              </w:rPr>
              <w:t xml:space="preserve">v. Are there any host-based indicators for this malware? </w:t>
            </w:r>
          </w:p>
          <w:p w14:paraId="6BB939F2" w14:textId="77777777" w:rsidR="00BC01E8" w:rsidRDefault="00BC01E8">
            <w:pPr>
              <w:pStyle w:val="Default"/>
              <w:rPr>
                <w:sz w:val="23"/>
                <w:szCs w:val="23"/>
              </w:rPr>
            </w:pPr>
            <w:r>
              <w:rPr>
                <w:sz w:val="23"/>
                <w:szCs w:val="23"/>
              </w:rPr>
              <w:t xml:space="preserve">vi. What is the purpose of this malware? </w:t>
            </w:r>
          </w:p>
        </w:tc>
        <w:tc>
          <w:tcPr>
            <w:tcW w:w="648" w:type="dxa"/>
            <w:tcBorders>
              <w:top w:val="none" w:sz="6" w:space="0" w:color="auto"/>
              <w:left w:val="none" w:sz="6" w:space="0" w:color="auto"/>
              <w:bottom w:val="none" w:sz="6" w:space="0" w:color="auto"/>
            </w:tcBorders>
          </w:tcPr>
          <w:p w14:paraId="3BF0DB85" w14:textId="77777777" w:rsidR="00BC01E8" w:rsidRDefault="00BC01E8">
            <w:pPr>
              <w:pStyle w:val="Default"/>
              <w:rPr>
                <w:sz w:val="23"/>
                <w:szCs w:val="23"/>
              </w:rPr>
            </w:pPr>
            <w:r>
              <w:rPr>
                <w:b/>
                <w:bCs/>
                <w:sz w:val="23"/>
                <w:szCs w:val="23"/>
              </w:rPr>
              <w:t xml:space="preserve">20 </w:t>
            </w:r>
          </w:p>
        </w:tc>
      </w:tr>
      <w:tr w:rsidR="00BC01E8" w14:paraId="0CFF61BD"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1AAFE89F"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697BC917" w14:textId="77777777" w:rsidR="00BC01E8" w:rsidRDefault="00BC01E8">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4CDE7370" w14:textId="77777777" w:rsidR="00BC01E8" w:rsidRDefault="00BC01E8">
            <w:pPr>
              <w:pStyle w:val="Default"/>
              <w:rPr>
                <w:sz w:val="23"/>
                <w:szCs w:val="23"/>
              </w:rPr>
            </w:pPr>
            <w:r>
              <w:rPr>
                <w:b/>
                <w:bCs/>
                <w:sz w:val="23"/>
                <w:szCs w:val="23"/>
              </w:rPr>
              <w:t xml:space="preserve">5 </w:t>
            </w:r>
          </w:p>
        </w:tc>
      </w:tr>
      <w:tr w:rsidR="00BC01E8" w14:paraId="6B574889"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3C553F2A" w14:textId="77777777" w:rsidR="00BC01E8" w:rsidRDefault="00BC01E8">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2D650E3E" w14:textId="77777777" w:rsidR="00BC01E8" w:rsidRDefault="00BC01E8">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18E02E27" w14:textId="77777777" w:rsidR="00BC01E8" w:rsidRDefault="00BC01E8">
            <w:pPr>
              <w:pStyle w:val="Default"/>
              <w:rPr>
                <w:sz w:val="23"/>
                <w:szCs w:val="23"/>
              </w:rPr>
            </w:pPr>
            <w:r>
              <w:rPr>
                <w:b/>
                <w:bCs/>
                <w:sz w:val="23"/>
                <w:szCs w:val="23"/>
              </w:rPr>
              <w:t xml:space="preserve">5 </w:t>
            </w:r>
          </w:p>
        </w:tc>
      </w:tr>
    </w:tbl>
    <w:p w14:paraId="1CD1E52B" w14:textId="77777777" w:rsidR="00BC01E8" w:rsidRDefault="00BC01E8" w:rsidP="00BC01E8"/>
    <w:p w14:paraId="3A1C18C6" w14:textId="77777777" w:rsidR="00C2078A" w:rsidRDefault="00C2078A" w:rsidP="00C2078A">
      <w:pPr>
        <w:pStyle w:val="Default"/>
        <w:jc w:val="center"/>
        <w:rPr>
          <w:b/>
          <w:bCs/>
          <w:sz w:val="28"/>
          <w:szCs w:val="28"/>
        </w:rPr>
      </w:pPr>
    </w:p>
    <w:p w14:paraId="0DC5AFE4" w14:textId="77777777" w:rsidR="00C2078A" w:rsidRDefault="00C2078A" w:rsidP="00C2078A">
      <w:pPr>
        <w:pStyle w:val="Default"/>
        <w:jc w:val="center"/>
        <w:rPr>
          <w:b/>
          <w:bCs/>
          <w:sz w:val="28"/>
          <w:szCs w:val="28"/>
        </w:rPr>
      </w:pPr>
    </w:p>
    <w:p w14:paraId="05ED5150" w14:textId="62EF34B3" w:rsidR="00C2078A" w:rsidRPr="00C2078A" w:rsidRDefault="00C2078A" w:rsidP="00C2078A">
      <w:pPr>
        <w:pStyle w:val="Default"/>
        <w:jc w:val="center"/>
        <w:rPr>
          <w:b/>
          <w:bCs/>
          <w:sz w:val="28"/>
          <w:szCs w:val="28"/>
        </w:rPr>
      </w:pPr>
      <w:r w:rsidRPr="00C2078A">
        <w:rPr>
          <w:b/>
          <w:bCs/>
          <w:sz w:val="28"/>
          <w:szCs w:val="28"/>
        </w:rPr>
        <w:t>Shankar Narayan College of Arts and Commerce, Self-Finance Courses</w:t>
      </w:r>
    </w:p>
    <w:p w14:paraId="7C5515AB" w14:textId="77777777" w:rsidR="00C2078A" w:rsidRDefault="00C2078A" w:rsidP="00C2078A">
      <w:pPr>
        <w:pStyle w:val="Default"/>
        <w:jc w:val="center"/>
      </w:pPr>
    </w:p>
    <w:p w14:paraId="672D3662" w14:textId="77777777" w:rsidR="00C2078A" w:rsidRDefault="00C2078A" w:rsidP="00C2078A">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4C8C31C8" w14:textId="77777777" w:rsidR="00C2078A" w:rsidRDefault="00C2078A" w:rsidP="00C2078A">
      <w:pPr>
        <w:pStyle w:val="Default"/>
        <w:jc w:val="center"/>
      </w:pPr>
      <w:proofErr w:type="spellStart"/>
      <w:r>
        <w:t>MScIT</w:t>
      </w:r>
      <w:proofErr w:type="spellEnd"/>
      <w:r>
        <w:t xml:space="preserve"> Part I Sem II Internal Practical Exam – July 2024</w:t>
      </w:r>
    </w:p>
    <w:p w14:paraId="395E99E0" w14:textId="77777777" w:rsidR="00C2078A" w:rsidRDefault="00C2078A" w:rsidP="00C2078A">
      <w:pPr>
        <w:pStyle w:val="Default"/>
        <w:jc w:val="center"/>
      </w:pPr>
    </w:p>
    <w:p w14:paraId="7D420681" w14:textId="77777777" w:rsidR="00C2078A" w:rsidRDefault="00C2078A" w:rsidP="00C2078A">
      <w:pPr>
        <w:pStyle w:val="Default"/>
        <w:jc w:val="center"/>
      </w:pPr>
      <w:proofErr w:type="gramStart"/>
      <w:r>
        <w:t>Subject :</w:t>
      </w:r>
      <w:proofErr w:type="gramEnd"/>
      <w:r>
        <w:t xml:space="preserve"> Malware Analysis</w:t>
      </w:r>
      <w:r>
        <w:tab/>
      </w:r>
      <w:r>
        <w:tab/>
      </w:r>
      <w:r>
        <w:tab/>
      </w:r>
      <w:r>
        <w:tab/>
      </w:r>
      <w:r>
        <w:tab/>
      </w:r>
      <w:r>
        <w:tab/>
      </w:r>
      <w:r>
        <w:tab/>
      </w:r>
      <w:r>
        <w:tab/>
        <w:t>50 Marks</w:t>
      </w:r>
    </w:p>
    <w:p w14:paraId="690084C9" w14:textId="77777777" w:rsidR="00C2078A" w:rsidRDefault="00C2078A" w:rsidP="00C2078A">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5A9CA98F" w14:textId="77777777" w:rsidR="00BC01E8" w:rsidRDefault="00BC01E8"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BC01E8" w14:paraId="28FE075B" w14:textId="77777777" w:rsidTr="00BC01E8">
        <w:tblPrEx>
          <w:tblCellMar>
            <w:top w:w="0" w:type="dxa"/>
            <w:bottom w:w="0" w:type="dxa"/>
          </w:tblCellMar>
        </w:tblPrEx>
        <w:trPr>
          <w:trHeight w:val="1081"/>
        </w:trPr>
        <w:tc>
          <w:tcPr>
            <w:tcW w:w="675" w:type="dxa"/>
            <w:tcBorders>
              <w:top w:val="none" w:sz="6" w:space="0" w:color="auto"/>
              <w:bottom w:val="none" w:sz="6" w:space="0" w:color="auto"/>
              <w:right w:val="none" w:sz="6" w:space="0" w:color="auto"/>
            </w:tcBorders>
          </w:tcPr>
          <w:p w14:paraId="1012BA45"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3980AE87" w14:textId="77777777" w:rsidR="00BC01E8" w:rsidRDefault="00BC01E8">
            <w:pPr>
              <w:pStyle w:val="Default"/>
              <w:rPr>
                <w:sz w:val="23"/>
                <w:szCs w:val="23"/>
              </w:rPr>
            </w:pPr>
            <w:r>
              <w:rPr>
                <w:sz w:val="23"/>
                <w:szCs w:val="23"/>
              </w:rPr>
              <w:t xml:space="preserve">a. </w:t>
            </w:r>
            <w:proofErr w:type="spellStart"/>
            <w:r>
              <w:rPr>
                <w:sz w:val="23"/>
                <w:szCs w:val="23"/>
              </w:rPr>
              <w:t>Analyze</w:t>
            </w:r>
            <w:proofErr w:type="spellEnd"/>
            <w:r>
              <w:rPr>
                <w:sz w:val="23"/>
                <w:szCs w:val="23"/>
              </w:rPr>
              <w:t xml:space="preserve"> the malware found in the file Lab07-01.exe. </w:t>
            </w:r>
          </w:p>
          <w:p w14:paraId="18B43322" w14:textId="77777777" w:rsidR="00BC01E8" w:rsidRDefault="00BC01E8">
            <w:pPr>
              <w:pStyle w:val="Default"/>
              <w:rPr>
                <w:sz w:val="23"/>
                <w:szCs w:val="23"/>
              </w:rPr>
            </w:pPr>
            <w:proofErr w:type="spellStart"/>
            <w:r>
              <w:rPr>
                <w:sz w:val="23"/>
                <w:szCs w:val="23"/>
              </w:rPr>
              <w:t>i</w:t>
            </w:r>
            <w:proofErr w:type="spellEnd"/>
            <w:r>
              <w:rPr>
                <w:sz w:val="23"/>
                <w:szCs w:val="23"/>
              </w:rPr>
              <w:t xml:space="preserve">. How does this program ensure that it continues running (achieves persistence) when the computer is restarted? </w:t>
            </w:r>
          </w:p>
          <w:p w14:paraId="541A5AC5" w14:textId="77777777" w:rsidR="00BC01E8" w:rsidRDefault="00BC01E8">
            <w:pPr>
              <w:pStyle w:val="Default"/>
              <w:rPr>
                <w:sz w:val="23"/>
                <w:szCs w:val="23"/>
              </w:rPr>
            </w:pPr>
            <w:r>
              <w:rPr>
                <w:sz w:val="23"/>
                <w:szCs w:val="23"/>
              </w:rPr>
              <w:t xml:space="preserve">ii. Why does this program use a mutex? </w:t>
            </w:r>
          </w:p>
          <w:p w14:paraId="121912FB" w14:textId="77777777" w:rsidR="00BC01E8" w:rsidRDefault="00BC01E8">
            <w:pPr>
              <w:pStyle w:val="Default"/>
              <w:rPr>
                <w:sz w:val="23"/>
                <w:szCs w:val="23"/>
              </w:rPr>
            </w:pPr>
            <w:r>
              <w:rPr>
                <w:sz w:val="23"/>
                <w:szCs w:val="23"/>
              </w:rPr>
              <w:t xml:space="preserve">iii. What is a good host-based signature to use for detecting this program? iv. What is a good network-based signature for detecting this malware? </w:t>
            </w:r>
          </w:p>
          <w:p w14:paraId="66F9F1BC" w14:textId="77777777" w:rsidR="00BC01E8" w:rsidRDefault="00BC01E8">
            <w:pPr>
              <w:pStyle w:val="Default"/>
              <w:rPr>
                <w:sz w:val="23"/>
                <w:szCs w:val="23"/>
              </w:rPr>
            </w:pPr>
            <w:r>
              <w:rPr>
                <w:sz w:val="23"/>
                <w:szCs w:val="23"/>
              </w:rPr>
              <w:t xml:space="preserve">v. What is the purpose of this program? </w:t>
            </w:r>
          </w:p>
          <w:p w14:paraId="1DBBAF3D" w14:textId="77777777" w:rsidR="00BC01E8" w:rsidRDefault="00BC01E8">
            <w:pPr>
              <w:pStyle w:val="Default"/>
              <w:rPr>
                <w:sz w:val="23"/>
                <w:szCs w:val="23"/>
              </w:rPr>
            </w:pPr>
            <w:r>
              <w:rPr>
                <w:sz w:val="23"/>
                <w:szCs w:val="23"/>
              </w:rPr>
              <w:t xml:space="preserve">vi. When will this program finish executing? </w:t>
            </w:r>
          </w:p>
        </w:tc>
        <w:tc>
          <w:tcPr>
            <w:tcW w:w="648" w:type="dxa"/>
            <w:tcBorders>
              <w:top w:val="none" w:sz="6" w:space="0" w:color="auto"/>
              <w:left w:val="none" w:sz="6" w:space="0" w:color="auto"/>
              <w:bottom w:val="none" w:sz="6" w:space="0" w:color="auto"/>
            </w:tcBorders>
          </w:tcPr>
          <w:p w14:paraId="443E66E4" w14:textId="77777777" w:rsidR="00BC01E8" w:rsidRDefault="00BC01E8">
            <w:pPr>
              <w:pStyle w:val="Default"/>
              <w:rPr>
                <w:sz w:val="23"/>
                <w:szCs w:val="23"/>
              </w:rPr>
            </w:pPr>
            <w:r>
              <w:rPr>
                <w:b/>
                <w:bCs/>
                <w:sz w:val="23"/>
                <w:szCs w:val="23"/>
              </w:rPr>
              <w:t xml:space="preserve">40 </w:t>
            </w:r>
          </w:p>
        </w:tc>
      </w:tr>
      <w:tr w:rsidR="00BC01E8" w14:paraId="1B455096"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346CEF52"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5225FEA5" w14:textId="77777777" w:rsidR="00BC01E8" w:rsidRDefault="00BC01E8">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16A6E253" w14:textId="77777777" w:rsidR="00BC01E8" w:rsidRDefault="00BC01E8">
            <w:pPr>
              <w:pStyle w:val="Default"/>
              <w:rPr>
                <w:sz w:val="23"/>
                <w:szCs w:val="23"/>
              </w:rPr>
            </w:pPr>
            <w:r>
              <w:rPr>
                <w:b/>
                <w:bCs/>
                <w:sz w:val="23"/>
                <w:szCs w:val="23"/>
              </w:rPr>
              <w:t xml:space="preserve">5 </w:t>
            </w:r>
          </w:p>
        </w:tc>
      </w:tr>
      <w:tr w:rsidR="00BC01E8" w14:paraId="693C3E91"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4D315A71"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7967739E" w14:textId="77777777" w:rsidR="00BC01E8" w:rsidRDefault="00BC01E8">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10CB7B0C" w14:textId="77777777" w:rsidR="00BC01E8" w:rsidRDefault="00BC01E8">
            <w:pPr>
              <w:pStyle w:val="Default"/>
              <w:rPr>
                <w:sz w:val="23"/>
                <w:szCs w:val="23"/>
              </w:rPr>
            </w:pPr>
            <w:r>
              <w:rPr>
                <w:b/>
                <w:bCs/>
                <w:sz w:val="23"/>
                <w:szCs w:val="23"/>
              </w:rPr>
              <w:t xml:space="preserve">5 </w:t>
            </w:r>
          </w:p>
        </w:tc>
      </w:tr>
    </w:tbl>
    <w:p w14:paraId="761BE2F1" w14:textId="77777777" w:rsidR="00BC01E8" w:rsidRDefault="00BC01E8" w:rsidP="00BC01E8"/>
    <w:p w14:paraId="67E2C19A" w14:textId="77777777" w:rsidR="00117CB1" w:rsidRDefault="00117CB1" w:rsidP="00BC01E8"/>
    <w:p w14:paraId="7BBEF425" w14:textId="77777777" w:rsidR="00117CB1" w:rsidRPr="00C2078A" w:rsidRDefault="00117CB1" w:rsidP="00117CB1">
      <w:pPr>
        <w:pStyle w:val="Default"/>
        <w:jc w:val="center"/>
        <w:rPr>
          <w:b/>
          <w:bCs/>
          <w:sz w:val="28"/>
          <w:szCs w:val="28"/>
        </w:rPr>
      </w:pPr>
      <w:r w:rsidRPr="00C2078A">
        <w:rPr>
          <w:b/>
          <w:bCs/>
          <w:sz w:val="28"/>
          <w:szCs w:val="28"/>
        </w:rPr>
        <w:lastRenderedPageBreak/>
        <w:t>Shankar Narayan College of Arts and Commerce, Self-Finance Courses</w:t>
      </w:r>
    </w:p>
    <w:p w14:paraId="67A922FB" w14:textId="77777777" w:rsidR="00117CB1" w:rsidRDefault="00117CB1" w:rsidP="00117CB1">
      <w:pPr>
        <w:pStyle w:val="Default"/>
        <w:jc w:val="center"/>
      </w:pPr>
    </w:p>
    <w:p w14:paraId="5EAFD49E"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1A7C9EA6" w14:textId="77777777" w:rsidR="00117CB1" w:rsidRDefault="00117CB1" w:rsidP="00117CB1">
      <w:pPr>
        <w:pStyle w:val="Default"/>
        <w:jc w:val="center"/>
      </w:pPr>
      <w:proofErr w:type="spellStart"/>
      <w:r>
        <w:t>MScIT</w:t>
      </w:r>
      <w:proofErr w:type="spellEnd"/>
      <w:r>
        <w:t xml:space="preserve"> Part I Sem II Internal Practical Exam – July 2024</w:t>
      </w:r>
    </w:p>
    <w:p w14:paraId="39DEF356" w14:textId="77777777" w:rsidR="00117CB1" w:rsidRDefault="00117CB1" w:rsidP="00117CB1">
      <w:pPr>
        <w:pStyle w:val="Default"/>
        <w:jc w:val="center"/>
      </w:pPr>
    </w:p>
    <w:p w14:paraId="392A0A73"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1CDFC04F"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45B2E9C5" w14:textId="77777777" w:rsidR="00117CB1" w:rsidRDefault="00117CB1"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BC01E8" w14:paraId="71E2C02A" w14:textId="77777777" w:rsidTr="00BC01E8">
        <w:tblPrEx>
          <w:tblCellMar>
            <w:top w:w="0" w:type="dxa"/>
            <w:bottom w:w="0" w:type="dxa"/>
          </w:tblCellMar>
        </w:tblPrEx>
        <w:trPr>
          <w:trHeight w:val="671"/>
        </w:trPr>
        <w:tc>
          <w:tcPr>
            <w:tcW w:w="675" w:type="dxa"/>
            <w:tcBorders>
              <w:top w:val="none" w:sz="6" w:space="0" w:color="auto"/>
              <w:bottom w:val="none" w:sz="6" w:space="0" w:color="auto"/>
              <w:right w:val="none" w:sz="6" w:space="0" w:color="auto"/>
            </w:tcBorders>
          </w:tcPr>
          <w:p w14:paraId="38F6D5AA"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706FBF62"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Lab07-02.exe. </w:t>
            </w:r>
          </w:p>
          <w:p w14:paraId="0A0E10A2" w14:textId="77777777" w:rsidR="00BC01E8" w:rsidRDefault="00BC01E8">
            <w:pPr>
              <w:pStyle w:val="Default"/>
              <w:rPr>
                <w:sz w:val="23"/>
                <w:szCs w:val="23"/>
              </w:rPr>
            </w:pPr>
            <w:proofErr w:type="spellStart"/>
            <w:r>
              <w:rPr>
                <w:sz w:val="23"/>
                <w:szCs w:val="23"/>
              </w:rPr>
              <w:t>i</w:t>
            </w:r>
            <w:proofErr w:type="spellEnd"/>
            <w:r>
              <w:rPr>
                <w:sz w:val="23"/>
                <w:szCs w:val="23"/>
              </w:rPr>
              <w:t xml:space="preserve">. How does this program achieve persistence? </w:t>
            </w:r>
          </w:p>
          <w:p w14:paraId="58A0DE68" w14:textId="77777777" w:rsidR="00BC01E8" w:rsidRDefault="00BC01E8">
            <w:pPr>
              <w:pStyle w:val="Default"/>
              <w:rPr>
                <w:sz w:val="23"/>
                <w:szCs w:val="23"/>
              </w:rPr>
            </w:pPr>
            <w:r>
              <w:rPr>
                <w:sz w:val="23"/>
                <w:szCs w:val="23"/>
              </w:rPr>
              <w:t xml:space="preserve">ii. What is the purpose of this program? </w:t>
            </w:r>
          </w:p>
          <w:p w14:paraId="2E812788" w14:textId="77777777" w:rsidR="00BC01E8" w:rsidRDefault="00BC01E8">
            <w:pPr>
              <w:pStyle w:val="Default"/>
              <w:rPr>
                <w:sz w:val="23"/>
                <w:szCs w:val="23"/>
              </w:rPr>
            </w:pPr>
            <w:r>
              <w:rPr>
                <w:sz w:val="23"/>
                <w:szCs w:val="23"/>
              </w:rPr>
              <w:t xml:space="preserve">iii. When will this program finish </w:t>
            </w:r>
          </w:p>
          <w:p w14:paraId="2BD64787" w14:textId="77777777" w:rsidR="00BC01E8" w:rsidRDefault="00BC01E8">
            <w:pPr>
              <w:pStyle w:val="Default"/>
              <w:rPr>
                <w:sz w:val="23"/>
                <w:szCs w:val="23"/>
              </w:rPr>
            </w:pPr>
            <w:r>
              <w:rPr>
                <w:sz w:val="23"/>
                <w:szCs w:val="23"/>
              </w:rPr>
              <w:t xml:space="preserve">executing? </w:t>
            </w:r>
          </w:p>
        </w:tc>
        <w:tc>
          <w:tcPr>
            <w:tcW w:w="648" w:type="dxa"/>
            <w:tcBorders>
              <w:top w:val="none" w:sz="6" w:space="0" w:color="auto"/>
              <w:left w:val="none" w:sz="6" w:space="0" w:color="auto"/>
              <w:bottom w:val="none" w:sz="6" w:space="0" w:color="auto"/>
            </w:tcBorders>
          </w:tcPr>
          <w:p w14:paraId="5682C595" w14:textId="77777777" w:rsidR="00BC01E8" w:rsidRDefault="00BC01E8">
            <w:pPr>
              <w:pStyle w:val="Default"/>
              <w:rPr>
                <w:sz w:val="23"/>
                <w:szCs w:val="23"/>
              </w:rPr>
            </w:pPr>
            <w:r>
              <w:rPr>
                <w:b/>
                <w:bCs/>
                <w:sz w:val="23"/>
                <w:szCs w:val="23"/>
              </w:rPr>
              <w:t xml:space="preserve">20 </w:t>
            </w:r>
          </w:p>
        </w:tc>
      </w:tr>
      <w:tr w:rsidR="00BC01E8" w14:paraId="657EA527" w14:textId="77777777" w:rsidTr="00BC01E8">
        <w:tblPrEx>
          <w:tblCellMar>
            <w:top w:w="0" w:type="dxa"/>
            <w:bottom w:w="0" w:type="dxa"/>
          </w:tblCellMar>
        </w:tblPrEx>
        <w:trPr>
          <w:trHeight w:val="1112"/>
        </w:trPr>
        <w:tc>
          <w:tcPr>
            <w:tcW w:w="675" w:type="dxa"/>
            <w:tcBorders>
              <w:top w:val="none" w:sz="6" w:space="0" w:color="auto"/>
              <w:bottom w:val="none" w:sz="6" w:space="0" w:color="auto"/>
              <w:right w:val="none" w:sz="6" w:space="0" w:color="auto"/>
            </w:tcBorders>
          </w:tcPr>
          <w:p w14:paraId="22F2FFB3"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5F4833FE" w14:textId="77777777" w:rsidR="00BC01E8" w:rsidRDefault="00BC01E8">
            <w:pPr>
              <w:pStyle w:val="Default"/>
              <w:rPr>
                <w:sz w:val="23"/>
                <w:szCs w:val="23"/>
              </w:rPr>
            </w:pPr>
            <w:proofErr w:type="spellStart"/>
            <w:r>
              <w:rPr>
                <w:sz w:val="23"/>
                <w:szCs w:val="23"/>
              </w:rPr>
              <w:t>Analyze</w:t>
            </w:r>
            <w:proofErr w:type="spellEnd"/>
            <w:r>
              <w:rPr>
                <w:sz w:val="23"/>
                <w:szCs w:val="23"/>
              </w:rPr>
              <w:t xml:space="preserve"> the malware found in the file Lab06-03.exe. </w:t>
            </w:r>
          </w:p>
          <w:p w14:paraId="6FFF796D" w14:textId="77777777" w:rsidR="00BC01E8" w:rsidRDefault="00BC01E8">
            <w:pPr>
              <w:pStyle w:val="Default"/>
              <w:rPr>
                <w:sz w:val="23"/>
                <w:szCs w:val="23"/>
              </w:rPr>
            </w:pPr>
            <w:proofErr w:type="spellStart"/>
            <w:r>
              <w:rPr>
                <w:sz w:val="23"/>
                <w:szCs w:val="23"/>
              </w:rPr>
              <w:t>i</w:t>
            </w:r>
            <w:proofErr w:type="spellEnd"/>
            <w:r>
              <w:rPr>
                <w:sz w:val="23"/>
                <w:szCs w:val="23"/>
              </w:rPr>
              <w:t xml:space="preserve">. Compare the calls in main to Lab 6-2’s main method. What is the new function called from main? </w:t>
            </w:r>
          </w:p>
          <w:p w14:paraId="36E248DA" w14:textId="77777777" w:rsidR="00BC01E8" w:rsidRDefault="00BC01E8">
            <w:pPr>
              <w:pStyle w:val="Default"/>
              <w:rPr>
                <w:sz w:val="23"/>
                <w:szCs w:val="23"/>
              </w:rPr>
            </w:pPr>
            <w:r>
              <w:rPr>
                <w:sz w:val="23"/>
                <w:szCs w:val="23"/>
              </w:rPr>
              <w:t xml:space="preserve">ii. What parameters does this new function take? </w:t>
            </w:r>
          </w:p>
          <w:p w14:paraId="2211AF96" w14:textId="77777777" w:rsidR="00BC01E8" w:rsidRDefault="00BC01E8">
            <w:pPr>
              <w:pStyle w:val="Default"/>
              <w:rPr>
                <w:sz w:val="23"/>
                <w:szCs w:val="23"/>
              </w:rPr>
            </w:pPr>
            <w:r>
              <w:rPr>
                <w:sz w:val="23"/>
                <w:szCs w:val="23"/>
              </w:rPr>
              <w:t xml:space="preserve">iii. What major code construct does this function contain? </w:t>
            </w:r>
          </w:p>
          <w:p w14:paraId="1B89BF8C" w14:textId="77777777" w:rsidR="00BC01E8" w:rsidRDefault="00BC01E8">
            <w:pPr>
              <w:pStyle w:val="Default"/>
              <w:rPr>
                <w:sz w:val="23"/>
                <w:szCs w:val="23"/>
              </w:rPr>
            </w:pPr>
            <w:r>
              <w:rPr>
                <w:sz w:val="23"/>
                <w:szCs w:val="23"/>
              </w:rPr>
              <w:t xml:space="preserve">iv. What can this function do? </w:t>
            </w:r>
          </w:p>
          <w:p w14:paraId="0E861E3A" w14:textId="77777777" w:rsidR="00BC01E8" w:rsidRDefault="00BC01E8">
            <w:pPr>
              <w:pStyle w:val="Default"/>
              <w:rPr>
                <w:sz w:val="23"/>
                <w:szCs w:val="23"/>
              </w:rPr>
            </w:pPr>
            <w:r>
              <w:rPr>
                <w:sz w:val="23"/>
                <w:szCs w:val="23"/>
              </w:rPr>
              <w:t xml:space="preserve">v. Are there any host-based indicators for this malware? </w:t>
            </w:r>
          </w:p>
          <w:p w14:paraId="4A424BAB" w14:textId="77777777" w:rsidR="00BC01E8" w:rsidRDefault="00BC01E8">
            <w:pPr>
              <w:pStyle w:val="Default"/>
              <w:rPr>
                <w:sz w:val="23"/>
                <w:szCs w:val="23"/>
              </w:rPr>
            </w:pPr>
            <w:r>
              <w:rPr>
                <w:sz w:val="23"/>
                <w:szCs w:val="23"/>
              </w:rPr>
              <w:t xml:space="preserve">vi. What is the purpose of this malware? </w:t>
            </w:r>
          </w:p>
        </w:tc>
        <w:tc>
          <w:tcPr>
            <w:tcW w:w="648" w:type="dxa"/>
            <w:tcBorders>
              <w:top w:val="none" w:sz="6" w:space="0" w:color="auto"/>
              <w:left w:val="none" w:sz="6" w:space="0" w:color="auto"/>
              <w:bottom w:val="none" w:sz="6" w:space="0" w:color="auto"/>
            </w:tcBorders>
          </w:tcPr>
          <w:p w14:paraId="6C5DCC97" w14:textId="77777777" w:rsidR="00BC01E8" w:rsidRDefault="00BC01E8">
            <w:pPr>
              <w:pStyle w:val="Default"/>
              <w:rPr>
                <w:sz w:val="23"/>
                <w:szCs w:val="23"/>
              </w:rPr>
            </w:pPr>
            <w:r>
              <w:rPr>
                <w:b/>
                <w:bCs/>
                <w:sz w:val="23"/>
                <w:szCs w:val="23"/>
              </w:rPr>
              <w:t xml:space="preserve">20 </w:t>
            </w:r>
          </w:p>
        </w:tc>
      </w:tr>
      <w:tr w:rsidR="00BC01E8" w14:paraId="49D1523C"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4692C360"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075E1D89" w14:textId="77777777" w:rsidR="00BC01E8" w:rsidRDefault="00BC01E8">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409FB436" w14:textId="77777777" w:rsidR="00BC01E8" w:rsidRDefault="00BC01E8">
            <w:pPr>
              <w:pStyle w:val="Default"/>
              <w:rPr>
                <w:sz w:val="23"/>
                <w:szCs w:val="23"/>
              </w:rPr>
            </w:pPr>
            <w:r>
              <w:rPr>
                <w:b/>
                <w:bCs/>
                <w:sz w:val="23"/>
                <w:szCs w:val="23"/>
              </w:rPr>
              <w:t xml:space="preserve">5 </w:t>
            </w:r>
          </w:p>
        </w:tc>
      </w:tr>
      <w:tr w:rsidR="00BC01E8" w14:paraId="61BEB917" w14:textId="77777777" w:rsidTr="00BC01E8">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7E4CA0BC" w14:textId="77777777" w:rsidR="00BC01E8" w:rsidRDefault="00BC01E8">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5CBF3D70" w14:textId="77777777" w:rsidR="00BC01E8" w:rsidRDefault="00BC01E8">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2FA4D651" w14:textId="77777777" w:rsidR="00BC01E8" w:rsidRDefault="00BC01E8">
            <w:pPr>
              <w:pStyle w:val="Default"/>
              <w:rPr>
                <w:sz w:val="23"/>
                <w:szCs w:val="23"/>
              </w:rPr>
            </w:pPr>
            <w:r>
              <w:rPr>
                <w:b/>
                <w:bCs/>
                <w:sz w:val="23"/>
                <w:szCs w:val="23"/>
              </w:rPr>
              <w:t xml:space="preserve">5 </w:t>
            </w:r>
          </w:p>
        </w:tc>
      </w:tr>
    </w:tbl>
    <w:p w14:paraId="51E6CD93" w14:textId="77777777" w:rsidR="00BC01E8" w:rsidRDefault="00BC01E8" w:rsidP="00BC01E8"/>
    <w:p w14:paraId="4216B68F" w14:textId="77777777" w:rsidR="00BC01E8" w:rsidRDefault="00BC01E8" w:rsidP="00BC01E8"/>
    <w:p w14:paraId="38D5593F" w14:textId="77777777" w:rsidR="00117CB1" w:rsidRDefault="00117CB1" w:rsidP="00BC01E8"/>
    <w:p w14:paraId="2AE44B58" w14:textId="77777777" w:rsidR="00117CB1" w:rsidRPr="00C2078A" w:rsidRDefault="00117CB1" w:rsidP="00117CB1">
      <w:pPr>
        <w:pStyle w:val="Default"/>
        <w:jc w:val="center"/>
        <w:rPr>
          <w:b/>
          <w:bCs/>
          <w:sz w:val="28"/>
          <w:szCs w:val="28"/>
        </w:rPr>
      </w:pPr>
      <w:r w:rsidRPr="00C2078A">
        <w:rPr>
          <w:b/>
          <w:bCs/>
          <w:sz w:val="28"/>
          <w:szCs w:val="28"/>
        </w:rPr>
        <w:t>Shankar Narayan College of Arts and Commerce, Self-Finance Courses</w:t>
      </w:r>
    </w:p>
    <w:p w14:paraId="132B2C43" w14:textId="77777777" w:rsidR="00117CB1" w:rsidRDefault="00117CB1" w:rsidP="00117CB1">
      <w:pPr>
        <w:pStyle w:val="Default"/>
        <w:jc w:val="center"/>
      </w:pPr>
    </w:p>
    <w:p w14:paraId="7A4DD024"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1636F210" w14:textId="77777777" w:rsidR="00117CB1" w:rsidRDefault="00117CB1" w:rsidP="00117CB1">
      <w:pPr>
        <w:pStyle w:val="Default"/>
        <w:jc w:val="center"/>
      </w:pPr>
      <w:proofErr w:type="spellStart"/>
      <w:r>
        <w:t>MScIT</w:t>
      </w:r>
      <w:proofErr w:type="spellEnd"/>
      <w:r>
        <w:t xml:space="preserve"> Part I Sem II Internal Practical Exam – July 2024</w:t>
      </w:r>
    </w:p>
    <w:p w14:paraId="54F10263" w14:textId="77777777" w:rsidR="00117CB1" w:rsidRDefault="00117CB1" w:rsidP="00117CB1">
      <w:pPr>
        <w:pStyle w:val="Default"/>
        <w:jc w:val="center"/>
      </w:pPr>
    </w:p>
    <w:p w14:paraId="3CF5811B"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3166CD4A"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5EFCFF8A" w14:textId="77777777" w:rsidR="00117CB1" w:rsidRDefault="00117CB1"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BC01E8" w14:paraId="5F65B606" w14:textId="77777777" w:rsidTr="00C2078A">
        <w:tblPrEx>
          <w:tblCellMar>
            <w:top w:w="0" w:type="dxa"/>
            <w:bottom w:w="0" w:type="dxa"/>
          </w:tblCellMar>
        </w:tblPrEx>
        <w:trPr>
          <w:trHeight w:val="542"/>
        </w:trPr>
        <w:tc>
          <w:tcPr>
            <w:tcW w:w="675" w:type="dxa"/>
            <w:tcBorders>
              <w:top w:val="none" w:sz="6" w:space="0" w:color="auto"/>
              <w:bottom w:val="none" w:sz="6" w:space="0" w:color="auto"/>
              <w:right w:val="none" w:sz="6" w:space="0" w:color="auto"/>
            </w:tcBorders>
          </w:tcPr>
          <w:p w14:paraId="27C50C28" w14:textId="77777777" w:rsidR="00BC01E8" w:rsidRDefault="00BC01E8">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4D7020D0" w14:textId="77777777" w:rsidR="00BC01E8" w:rsidRDefault="00BC01E8">
            <w:pPr>
              <w:pStyle w:val="Default"/>
              <w:rPr>
                <w:sz w:val="23"/>
                <w:szCs w:val="23"/>
              </w:rPr>
            </w:pPr>
            <w:r>
              <w:rPr>
                <w:sz w:val="23"/>
                <w:szCs w:val="23"/>
              </w:rPr>
              <w:t xml:space="preserve">The file for this lab is Lab10-02.exe. </w:t>
            </w:r>
          </w:p>
          <w:p w14:paraId="61A7B3F0" w14:textId="77777777" w:rsidR="00BC01E8" w:rsidRDefault="00BC01E8">
            <w:pPr>
              <w:pStyle w:val="Default"/>
              <w:rPr>
                <w:sz w:val="23"/>
                <w:szCs w:val="23"/>
              </w:rPr>
            </w:pPr>
            <w:proofErr w:type="spellStart"/>
            <w:r>
              <w:rPr>
                <w:sz w:val="23"/>
                <w:szCs w:val="23"/>
              </w:rPr>
              <w:t>i</w:t>
            </w:r>
            <w:proofErr w:type="spellEnd"/>
            <w:r>
              <w:rPr>
                <w:sz w:val="23"/>
                <w:szCs w:val="23"/>
              </w:rPr>
              <w:t xml:space="preserve">. Does this program create any files? If so, what are they? </w:t>
            </w:r>
          </w:p>
          <w:p w14:paraId="79AED8FF" w14:textId="77777777" w:rsidR="00BC01E8" w:rsidRDefault="00BC01E8">
            <w:pPr>
              <w:pStyle w:val="Default"/>
              <w:rPr>
                <w:sz w:val="23"/>
                <w:szCs w:val="23"/>
              </w:rPr>
            </w:pPr>
            <w:r>
              <w:rPr>
                <w:sz w:val="23"/>
                <w:szCs w:val="23"/>
              </w:rPr>
              <w:t xml:space="preserve">ii. Does this program have a kernel component? iii. What does this program do? </w:t>
            </w:r>
          </w:p>
        </w:tc>
        <w:tc>
          <w:tcPr>
            <w:tcW w:w="648" w:type="dxa"/>
            <w:tcBorders>
              <w:top w:val="none" w:sz="6" w:space="0" w:color="auto"/>
              <w:left w:val="none" w:sz="6" w:space="0" w:color="auto"/>
              <w:bottom w:val="none" w:sz="6" w:space="0" w:color="auto"/>
            </w:tcBorders>
          </w:tcPr>
          <w:p w14:paraId="43C7B489" w14:textId="77777777" w:rsidR="00BC01E8" w:rsidRDefault="00BC01E8">
            <w:pPr>
              <w:pStyle w:val="Default"/>
              <w:rPr>
                <w:sz w:val="23"/>
                <w:szCs w:val="23"/>
              </w:rPr>
            </w:pPr>
            <w:r>
              <w:rPr>
                <w:b/>
                <w:bCs/>
                <w:sz w:val="23"/>
                <w:szCs w:val="23"/>
              </w:rPr>
              <w:t xml:space="preserve">20 </w:t>
            </w:r>
          </w:p>
        </w:tc>
      </w:tr>
      <w:tr w:rsidR="00BC01E8" w14:paraId="2681F45B" w14:textId="77777777" w:rsidTr="00C2078A">
        <w:tblPrEx>
          <w:tblCellMar>
            <w:top w:w="0" w:type="dxa"/>
            <w:bottom w:w="0" w:type="dxa"/>
          </w:tblCellMar>
        </w:tblPrEx>
        <w:trPr>
          <w:trHeight w:val="925"/>
        </w:trPr>
        <w:tc>
          <w:tcPr>
            <w:tcW w:w="675" w:type="dxa"/>
            <w:tcBorders>
              <w:top w:val="none" w:sz="6" w:space="0" w:color="auto"/>
              <w:bottom w:val="none" w:sz="6" w:space="0" w:color="auto"/>
              <w:right w:val="none" w:sz="6" w:space="0" w:color="auto"/>
            </w:tcBorders>
          </w:tcPr>
          <w:p w14:paraId="5C04DE3E" w14:textId="77777777" w:rsidR="00BC01E8" w:rsidRDefault="00BC01E8">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41CED71A" w14:textId="77777777" w:rsidR="00BC01E8" w:rsidRDefault="00BC01E8">
            <w:pPr>
              <w:pStyle w:val="Default"/>
              <w:rPr>
                <w:sz w:val="23"/>
                <w:szCs w:val="23"/>
              </w:rPr>
            </w:pPr>
            <w:r>
              <w:rPr>
                <w:sz w:val="23"/>
                <w:szCs w:val="23"/>
              </w:rPr>
              <w:t xml:space="preserve">This lab includes a driver and an executable. You can run the executable from anywhere, but in order for the program to work properly, the driver must be placed in the C:\Windows\System32 directory where it was originally found on the victim computer. The executable is Lab10-03.exe, and the driver is Lab10-03.sys. </w:t>
            </w:r>
            <w:proofErr w:type="spellStart"/>
            <w:r>
              <w:rPr>
                <w:sz w:val="23"/>
                <w:szCs w:val="23"/>
              </w:rPr>
              <w:t>i</w:t>
            </w:r>
            <w:proofErr w:type="spellEnd"/>
            <w:r>
              <w:rPr>
                <w:sz w:val="23"/>
                <w:szCs w:val="23"/>
              </w:rPr>
              <w:t xml:space="preserve">. What does this program do? </w:t>
            </w:r>
          </w:p>
          <w:p w14:paraId="371ECD79" w14:textId="77777777" w:rsidR="00BC01E8" w:rsidRDefault="00BC01E8">
            <w:pPr>
              <w:pStyle w:val="Default"/>
              <w:rPr>
                <w:sz w:val="23"/>
                <w:szCs w:val="23"/>
              </w:rPr>
            </w:pPr>
            <w:r>
              <w:rPr>
                <w:sz w:val="23"/>
                <w:szCs w:val="23"/>
              </w:rPr>
              <w:t xml:space="preserve">ii. Once this program is running, how do you stop it? iii. </w:t>
            </w:r>
          </w:p>
          <w:p w14:paraId="33BD6A4F" w14:textId="77777777" w:rsidR="00BC01E8" w:rsidRDefault="00BC01E8">
            <w:pPr>
              <w:pStyle w:val="Default"/>
              <w:rPr>
                <w:sz w:val="23"/>
                <w:szCs w:val="23"/>
              </w:rPr>
            </w:pPr>
            <w:r>
              <w:rPr>
                <w:sz w:val="23"/>
                <w:szCs w:val="23"/>
              </w:rPr>
              <w:t xml:space="preserve">What does the kernel component do? </w:t>
            </w:r>
          </w:p>
        </w:tc>
        <w:tc>
          <w:tcPr>
            <w:tcW w:w="648" w:type="dxa"/>
            <w:tcBorders>
              <w:top w:val="none" w:sz="6" w:space="0" w:color="auto"/>
              <w:left w:val="none" w:sz="6" w:space="0" w:color="auto"/>
              <w:bottom w:val="none" w:sz="6" w:space="0" w:color="auto"/>
            </w:tcBorders>
          </w:tcPr>
          <w:p w14:paraId="04A419E4" w14:textId="77777777" w:rsidR="00BC01E8" w:rsidRDefault="00BC01E8">
            <w:pPr>
              <w:pStyle w:val="Default"/>
              <w:rPr>
                <w:sz w:val="23"/>
                <w:szCs w:val="23"/>
              </w:rPr>
            </w:pPr>
            <w:r>
              <w:rPr>
                <w:b/>
                <w:bCs/>
                <w:sz w:val="23"/>
                <w:szCs w:val="23"/>
              </w:rPr>
              <w:t xml:space="preserve">20 </w:t>
            </w:r>
          </w:p>
        </w:tc>
      </w:tr>
      <w:tr w:rsidR="00BC01E8" w14:paraId="16DC1A8C"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62880732" w14:textId="77777777" w:rsidR="00BC01E8" w:rsidRDefault="00BC01E8">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1788F597" w14:textId="77777777" w:rsidR="00BC01E8" w:rsidRDefault="00BC01E8">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7C424EF5" w14:textId="77777777" w:rsidR="00BC01E8" w:rsidRDefault="00BC01E8">
            <w:pPr>
              <w:pStyle w:val="Default"/>
              <w:rPr>
                <w:sz w:val="23"/>
                <w:szCs w:val="23"/>
              </w:rPr>
            </w:pPr>
            <w:r>
              <w:rPr>
                <w:b/>
                <w:bCs/>
                <w:sz w:val="23"/>
                <w:szCs w:val="23"/>
              </w:rPr>
              <w:t xml:space="preserve">5 </w:t>
            </w:r>
          </w:p>
        </w:tc>
      </w:tr>
      <w:tr w:rsidR="00BC01E8" w14:paraId="2B8D79DA"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14F324FC" w14:textId="77777777" w:rsidR="00BC01E8" w:rsidRDefault="00BC01E8">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4EDE8CE5" w14:textId="77777777" w:rsidR="00BC01E8" w:rsidRDefault="00BC01E8">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4AD0139E" w14:textId="77777777" w:rsidR="00BC01E8" w:rsidRDefault="00BC01E8">
            <w:pPr>
              <w:pStyle w:val="Default"/>
              <w:rPr>
                <w:sz w:val="23"/>
                <w:szCs w:val="23"/>
              </w:rPr>
            </w:pPr>
            <w:r>
              <w:rPr>
                <w:b/>
                <w:bCs/>
                <w:sz w:val="23"/>
                <w:szCs w:val="23"/>
              </w:rPr>
              <w:t xml:space="preserve">5 </w:t>
            </w:r>
          </w:p>
        </w:tc>
      </w:tr>
    </w:tbl>
    <w:p w14:paraId="008C7A5A" w14:textId="77777777" w:rsidR="00BC01E8" w:rsidRDefault="00BC01E8" w:rsidP="00BC01E8"/>
    <w:p w14:paraId="4FDE599D" w14:textId="77777777" w:rsidR="00117CB1" w:rsidRPr="00C2078A" w:rsidRDefault="00117CB1" w:rsidP="00117CB1">
      <w:pPr>
        <w:pStyle w:val="Default"/>
        <w:jc w:val="center"/>
        <w:rPr>
          <w:b/>
          <w:bCs/>
          <w:sz w:val="28"/>
          <w:szCs w:val="28"/>
        </w:rPr>
      </w:pPr>
      <w:r w:rsidRPr="00C2078A">
        <w:rPr>
          <w:b/>
          <w:bCs/>
          <w:sz w:val="28"/>
          <w:szCs w:val="28"/>
        </w:rPr>
        <w:lastRenderedPageBreak/>
        <w:t>Shankar Narayan College of Arts and Commerce, Self-Finance Courses</w:t>
      </w:r>
    </w:p>
    <w:p w14:paraId="2020ABB0" w14:textId="77777777" w:rsidR="00117CB1" w:rsidRDefault="00117CB1" w:rsidP="00117CB1">
      <w:pPr>
        <w:pStyle w:val="Default"/>
        <w:jc w:val="center"/>
      </w:pPr>
    </w:p>
    <w:p w14:paraId="206735A3"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3281789F" w14:textId="77777777" w:rsidR="00117CB1" w:rsidRDefault="00117CB1" w:rsidP="00117CB1">
      <w:pPr>
        <w:pStyle w:val="Default"/>
        <w:jc w:val="center"/>
      </w:pPr>
      <w:proofErr w:type="spellStart"/>
      <w:r>
        <w:t>MScIT</w:t>
      </w:r>
      <w:proofErr w:type="spellEnd"/>
      <w:r>
        <w:t xml:space="preserve"> Part I Sem II Internal Practical Exam – July 2024</w:t>
      </w:r>
    </w:p>
    <w:p w14:paraId="2BFD2D67" w14:textId="77777777" w:rsidR="00117CB1" w:rsidRDefault="00117CB1" w:rsidP="00117CB1">
      <w:pPr>
        <w:pStyle w:val="Default"/>
        <w:jc w:val="center"/>
      </w:pPr>
    </w:p>
    <w:p w14:paraId="2AC38064"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29214A1B"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5C678387"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C2078A" w14:paraId="015B5712" w14:textId="77777777" w:rsidTr="00C2078A">
        <w:tblPrEx>
          <w:tblCellMar>
            <w:top w:w="0" w:type="dxa"/>
            <w:bottom w:w="0" w:type="dxa"/>
          </w:tblCellMar>
        </w:tblPrEx>
        <w:trPr>
          <w:trHeight w:val="954"/>
        </w:trPr>
        <w:tc>
          <w:tcPr>
            <w:tcW w:w="675" w:type="dxa"/>
            <w:tcBorders>
              <w:top w:val="none" w:sz="6" w:space="0" w:color="auto"/>
              <w:bottom w:val="none" w:sz="6" w:space="0" w:color="auto"/>
              <w:right w:val="none" w:sz="6" w:space="0" w:color="auto"/>
            </w:tcBorders>
          </w:tcPr>
          <w:p w14:paraId="2B2670A7" w14:textId="77777777" w:rsidR="00C2078A" w:rsidRDefault="00C2078A">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7CBC89FD" w14:textId="2BA39A1C" w:rsidR="00C2078A" w:rsidRDefault="00C2078A">
            <w:pPr>
              <w:pStyle w:val="Default"/>
              <w:rPr>
                <w:sz w:val="23"/>
                <w:szCs w:val="23"/>
              </w:rPr>
            </w:pPr>
            <w:r>
              <w:rPr>
                <w:sz w:val="23"/>
                <w:szCs w:val="23"/>
              </w:rPr>
              <w:t>Analyse</w:t>
            </w:r>
            <w:r>
              <w:rPr>
                <w:sz w:val="23"/>
                <w:szCs w:val="23"/>
              </w:rPr>
              <w:t xml:space="preserve"> the malware found in Lab11-01.exe </w:t>
            </w:r>
            <w:proofErr w:type="spellStart"/>
            <w:r>
              <w:rPr>
                <w:sz w:val="23"/>
                <w:szCs w:val="23"/>
              </w:rPr>
              <w:t>i</w:t>
            </w:r>
            <w:proofErr w:type="spellEnd"/>
            <w:r>
              <w:rPr>
                <w:sz w:val="23"/>
                <w:szCs w:val="23"/>
              </w:rPr>
              <w:t xml:space="preserve">. </w:t>
            </w:r>
          </w:p>
          <w:p w14:paraId="68069F27" w14:textId="77777777" w:rsidR="00C2078A" w:rsidRDefault="00C2078A">
            <w:pPr>
              <w:pStyle w:val="Default"/>
              <w:rPr>
                <w:sz w:val="23"/>
                <w:szCs w:val="23"/>
              </w:rPr>
            </w:pPr>
            <w:r>
              <w:rPr>
                <w:sz w:val="23"/>
                <w:szCs w:val="23"/>
              </w:rPr>
              <w:t xml:space="preserve">What does the malware drop to disk? </w:t>
            </w:r>
          </w:p>
          <w:p w14:paraId="611478E7" w14:textId="77777777" w:rsidR="00C2078A" w:rsidRDefault="00C2078A">
            <w:pPr>
              <w:pStyle w:val="Default"/>
              <w:rPr>
                <w:sz w:val="23"/>
                <w:szCs w:val="23"/>
              </w:rPr>
            </w:pPr>
            <w:r>
              <w:rPr>
                <w:sz w:val="23"/>
                <w:szCs w:val="23"/>
              </w:rPr>
              <w:t xml:space="preserve">ii. How does the malware achieve persistence? iii. </w:t>
            </w:r>
          </w:p>
          <w:p w14:paraId="696F18AC" w14:textId="77777777" w:rsidR="00C2078A" w:rsidRDefault="00C2078A">
            <w:pPr>
              <w:pStyle w:val="Default"/>
              <w:rPr>
                <w:sz w:val="23"/>
                <w:szCs w:val="23"/>
              </w:rPr>
            </w:pPr>
            <w:r>
              <w:rPr>
                <w:sz w:val="23"/>
                <w:szCs w:val="23"/>
              </w:rPr>
              <w:t xml:space="preserve">How does the malware steal user credentials? </w:t>
            </w:r>
          </w:p>
          <w:p w14:paraId="661267C2" w14:textId="77777777" w:rsidR="00C2078A" w:rsidRDefault="00C2078A">
            <w:pPr>
              <w:pStyle w:val="Default"/>
              <w:rPr>
                <w:sz w:val="23"/>
                <w:szCs w:val="23"/>
              </w:rPr>
            </w:pPr>
            <w:r>
              <w:rPr>
                <w:sz w:val="23"/>
                <w:szCs w:val="23"/>
              </w:rPr>
              <w:t xml:space="preserve">iv. What does the malware do with stolen credentials? </w:t>
            </w:r>
          </w:p>
          <w:p w14:paraId="6B235F2E" w14:textId="77777777" w:rsidR="00C2078A" w:rsidRDefault="00C2078A">
            <w:pPr>
              <w:pStyle w:val="Default"/>
              <w:rPr>
                <w:sz w:val="23"/>
                <w:szCs w:val="23"/>
              </w:rPr>
            </w:pPr>
            <w:r>
              <w:rPr>
                <w:sz w:val="23"/>
                <w:szCs w:val="23"/>
              </w:rPr>
              <w:t xml:space="preserve">v. How can you use this malware to get user credentials from your test environment? </w:t>
            </w:r>
          </w:p>
        </w:tc>
        <w:tc>
          <w:tcPr>
            <w:tcW w:w="648" w:type="dxa"/>
            <w:tcBorders>
              <w:top w:val="none" w:sz="6" w:space="0" w:color="auto"/>
              <w:left w:val="none" w:sz="6" w:space="0" w:color="auto"/>
              <w:bottom w:val="none" w:sz="6" w:space="0" w:color="auto"/>
            </w:tcBorders>
          </w:tcPr>
          <w:p w14:paraId="47076285" w14:textId="77777777" w:rsidR="00C2078A" w:rsidRDefault="00C2078A">
            <w:pPr>
              <w:pStyle w:val="Default"/>
              <w:rPr>
                <w:sz w:val="23"/>
                <w:szCs w:val="23"/>
              </w:rPr>
            </w:pPr>
            <w:r>
              <w:rPr>
                <w:b/>
                <w:bCs/>
                <w:sz w:val="23"/>
                <w:szCs w:val="23"/>
              </w:rPr>
              <w:t xml:space="preserve">40 </w:t>
            </w:r>
          </w:p>
        </w:tc>
      </w:tr>
      <w:tr w:rsidR="00C2078A" w14:paraId="462A42E4"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2827FD58" w14:textId="77777777" w:rsidR="00C2078A" w:rsidRDefault="00C2078A">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212EEE77" w14:textId="77777777" w:rsidR="00C2078A" w:rsidRDefault="00C2078A">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207F13E0" w14:textId="77777777" w:rsidR="00C2078A" w:rsidRDefault="00C2078A">
            <w:pPr>
              <w:pStyle w:val="Default"/>
              <w:rPr>
                <w:sz w:val="23"/>
                <w:szCs w:val="23"/>
              </w:rPr>
            </w:pPr>
            <w:r>
              <w:rPr>
                <w:b/>
                <w:bCs/>
                <w:sz w:val="23"/>
                <w:szCs w:val="23"/>
              </w:rPr>
              <w:t xml:space="preserve">5 </w:t>
            </w:r>
          </w:p>
        </w:tc>
      </w:tr>
      <w:tr w:rsidR="00C2078A" w14:paraId="77B64EC4"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5E550419" w14:textId="77777777" w:rsidR="00C2078A" w:rsidRDefault="00C2078A">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7E8B1E60" w14:textId="77777777" w:rsidR="00C2078A" w:rsidRDefault="00C2078A">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3A194D46" w14:textId="77777777" w:rsidR="00C2078A" w:rsidRDefault="00C2078A">
            <w:pPr>
              <w:pStyle w:val="Default"/>
              <w:rPr>
                <w:sz w:val="23"/>
                <w:szCs w:val="23"/>
              </w:rPr>
            </w:pPr>
            <w:r>
              <w:rPr>
                <w:b/>
                <w:bCs/>
                <w:sz w:val="23"/>
                <w:szCs w:val="23"/>
              </w:rPr>
              <w:t xml:space="preserve">5 </w:t>
            </w:r>
          </w:p>
        </w:tc>
      </w:tr>
    </w:tbl>
    <w:p w14:paraId="16F699F4" w14:textId="77777777" w:rsidR="00C2078A" w:rsidRDefault="00C2078A" w:rsidP="00BC01E8"/>
    <w:p w14:paraId="046B5B3E" w14:textId="77777777" w:rsidR="00117CB1" w:rsidRDefault="00117CB1" w:rsidP="00BC01E8"/>
    <w:p w14:paraId="55EF8265" w14:textId="77777777" w:rsidR="00117CB1" w:rsidRDefault="00117CB1" w:rsidP="00BC01E8"/>
    <w:p w14:paraId="525AC942" w14:textId="77777777" w:rsidR="00117CB1" w:rsidRDefault="00117CB1" w:rsidP="00BC01E8"/>
    <w:p w14:paraId="79351D14" w14:textId="77777777" w:rsidR="00117CB1" w:rsidRDefault="00117CB1" w:rsidP="00BC01E8"/>
    <w:p w14:paraId="5161524F" w14:textId="77777777" w:rsidR="00117CB1" w:rsidRDefault="00117CB1" w:rsidP="00BC01E8"/>
    <w:p w14:paraId="66618993" w14:textId="77777777" w:rsidR="00117CB1" w:rsidRDefault="00117CB1" w:rsidP="00BC01E8"/>
    <w:p w14:paraId="686C5721" w14:textId="77777777" w:rsidR="00117CB1" w:rsidRPr="00C2078A" w:rsidRDefault="00117CB1" w:rsidP="00117CB1">
      <w:pPr>
        <w:pStyle w:val="Default"/>
        <w:jc w:val="center"/>
        <w:rPr>
          <w:b/>
          <w:bCs/>
          <w:sz w:val="28"/>
          <w:szCs w:val="28"/>
        </w:rPr>
      </w:pPr>
      <w:r w:rsidRPr="00C2078A">
        <w:rPr>
          <w:b/>
          <w:bCs/>
          <w:sz w:val="28"/>
          <w:szCs w:val="28"/>
        </w:rPr>
        <w:t>Shankar Narayan College of Arts and Commerce, Self-Finance Courses</w:t>
      </w:r>
    </w:p>
    <w:p w14:paraId="1F57797D" w14:textId="77777777" w:rsidR="00117CB1" w:rsidRDefault="00117CB1" w:rsidP="00117CB1">
      <w:pPr>
        <w:pStyle w:val="Default"/>
        <w:jc w:val="center"/>
      </w:pPr>
    </w:p>
    <w:p w14:paraId="79DC647B"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1707CC1B" w14:textId="77777777" w:rsidR="00117CB1" w:rsidRDefault="00117CB1" w:rsidP="00117CB1">
      <w:pPr>
        <w:pStyle w:val="Default"/>
        <w:jc w:val="center"/>
      </w:pPr>
      <w:proofErr w:type="spellStart"/>
      <w:r>
        <w:t>MScIT</w:t>
      </w:r>
      <w:proofErr w:type="spellEnd"/>
      <w:r>
        <w:t xml:space="preserve"> Part I Sem II Internal Practical Exam – July 2024</w:t>
      </w:r>
    </w:p>
    <w:p w14:paraId="212DE062" w14:textId="77777777" w:rsidR="00117CB1" w:rsidRDefault="00117CB1" w:rsidP="00117CB1">
      <w:pPr>
        <w:pStyle w:val="Default"/>
        <w:jc w:val="center"/>
      </w:pPr>
    </w:p>
    <w:p w14:paraId="7805C865"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10E5BEC2"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67834969"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C2078A" w14:paraId="4A3FAA33" w14:textId="77777777" w:rsidTr="00C2078A">
        <w:tblPrEx>
          <w:tblCellMar>
            <w:top w:w="0" w:type="dxa"/>
            <w:bottom w:w="0" w:type="dxa"/>
          </w:tblCellMar>
        </w:tblPrEx>
        <w:trPr>
          <w:trHeight w:val="1642"/>
        </w:trPr>
        <w:tc>
          <w:tcPr>
            <w:tcW w:w="675" w:type="dxa"/>
            <w:tcBorders>
              <w:top w:val="none" w:sz="6" w:space="0" w:color="auto"/>
              <w:bottom w:val="none" w:sz="6" w:space="0" w:color="auto"/>
              <w:right w:val="none" w:sz="6" w:space="0" w:color="auto"/>
            </w:tcBorders>
          </w:tcPr>
          <w:p w14:paraId="43BE32FF" w14:textId="77777777" w:rsidR="00C2078A" w:rsidRDefault="00C2078A">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72B74351" w14:textId="77777777" w:rsidR="00C2078A" w:rsidRDefault="00C2078A">
            <w:pPr>
              <w:pStyle w:val="Default"/>
              <w:rPr>
                <w:sz w:val="23"/>
                <w:szCs w:val="23"/>
              </w:rPr>
            </w:pPr>
            <w:proofErr w:type="spellStart"/>
            <w:r>
              <w:rPr>
                <w:sz w:val="23"/>
                <w:szCs w:val="23"/>
              </w:rPr>
              <w:t>Analyze</w:t>
            </w:r>
            <w:proofErr w:type="spellEnd"/>
            <w:r>
              <w:rPr>
                <w:sz w:val="23"/>
                <w:szCs w:val="23"/>
              </w:rPr>
              <w:t xml:space="preserve"> the malware found in Lab11-02.dll. Assume that a suspicious file named Lab11-02.ini was also found with this malware. </w:t>
            </w:r>
          </w:p>
          <w:p w14:paraId="7B9E5CBA" w14:textId="77777777" w:rsidR="00C2078A" w:rsidRDefault="00C2078A">
            <w:pPr>
              <w:pStyle w:val="Default"/>
              <w:rPr>
                <w:sz w:val="23"/>
                <w:szCs w:val="23"/>
              </w:rPr>
            </w:pPr>
            <w:proofErr w:type="spellStart"/>
            <w:r>
              <w:rPr>
                <w:sz w:val="23"/>
                <w:szCs w:val="23"/>
              </w:rPr>
              <w:t>i</w:t>
            </w:r>
            <w:proofErr w:type="spellEnd"/>
            <w:r>
              <w:rPr>
                <w:sz w:val="23"/>
                <w:szCs w:val="23"/>
              </w:rPr>
              <w:t xml:space="preserve">. What are the exports for this DLL malware? ii. What happens after you attempt to install this malware using iii. </w:t>
            </w:r>
          </w:p>
          <w:p w14:paraId="055857C4" w14:textId="77777777" w:rsidR="00C2078A" w:rsidRDefault="00C2078A">
            <w:pPr>
              <w:pStyle w:val="Default"/>
              <w:rPr>
                <w:sz w:val="23"/>
                <w:szCs w:val="23"/>
              </w:rPr>
            </w:pPr>
            <w:r>
              <w:rPr>
                <w:sz w:val="23"/>
                <w:szCs w:val="23"/>
              </w:rPr>
              <w:t xml:space="preserve">rundll32.exe? </w:t>
            </w:r>
          </w:p>
          <w:p w14:paraId="292BA7FC" w14:textId="77777777" w:rsidR="00C2078A" w:rsidRDefault="00C2078A">
            <w:pPr>
              <w:pStyle w:val="Default"/>
              <w:rPr>
                <w:sz w:val="23"/>
                <w:szCs w:val="23"/>
              </w:rPr>
            </w:pPr>
            <w:r>
              <w:rPr>
                <w:sz w:val="23"/>
                <w:szCs w:val="23"/>
              </w:rPr>
              <w:t xml:space="preserve">iv. Where must Lab11-02.ini reside in order for the malware to install properly? </w:t>
            </w:r>
          </w:p>
          <w:p w14:paraId="0AD847B7" w14:textId="77777777" w:rsidR="00C2078A" w:rsidRDefault="00C2078A">
            <w:pPr>
              <w:pStyle w:val="Default"/>
              <w:rPr>
                <w:sz w:val="23"/>
                <w:szCs w:val="23"/>
              </w:rPr>
            </w:pPr>
            <w:r>
              <w:rPr>
                <w:sz w:val="23"/>
                <w:szCs w:val="23"/>
              </w:rPr>
              <w:t xml:space="preserve">v. How is this malware installed for persistence? </w:t>
            </w:r>
          </w:p>
          <w:p w14:paraId="2643F0CD" w14:textId="77777777" w:rsidR="00C2078A" w:rsidRDefault="00C2078A">
            <w:pPr>
              <w:pStyle w:val="Default"/>
              <w:rPr>
                <w:sz w:val="23"/>
                <w:szCs w:val="23"/>
              </w:rPr>
            </w:pPr>
            <w:r>
              <w:rPr>
                <w:sz w:val="23"/>
                <w:szCs w:val="23"/>
              </w:rPr>
              <w:t xml:space="preserve">vi. What user-space rootkit technique does this malware employ? vii. What does the hooking code do? </w:t>
            </w:r>
          </w:p>
          <w:p w14:paraId="1779C097" w14:textId="77777777" w:rsidR="00C2078A" w:rsidRDefault="00C2078A">
            <w:pPr>
              <w:pStyle w:val="Default"/>
              <w:rPr>
                <w:sz w:val="23"/>
                <w:szCs w:val="23"/>
              </w:rPr>
            </w:pPr>
            <w:r>
              <w:rPr>
                <w:sz w:val="23"/>
                <w:szCs w:val="23"/>
              </w:rPr>
              <w:t>viii. Which process(es) does this malware attack and why? ix. What is the significance of the .</w:t>
            </w:r>
            <w:proofErr w:type="spellStart"/>
            <w:r>
              <w:rPr>
                <w:sz w:val="23"/>
                <w:szCs w:val="23"/>
              </w:rPr>
              <w:t>ini</w:t>
            </w:r>
            <w:proofErr w:type="spellEnd"/>
            <w:r>
              <w:rPr>
                <w:sz w:val="23"/>
                <w:szCs w:val="23"/>
              </w:rPr>
              <w:t xml:space="preserve"> file? </w:t>
            </w:r>
          </w:p>
        </w:tc>
        <w:tc>
          <w:tcPr>
            <w:tcW w:w="648" w:type="dxa"/>
            <w:tcBorders>
              <w:top w:val="none" w:sz="6" w:space="0" w:color="auto"/>
              <w:left w:val="none" w:sz="6" w:space="0" w:color="auto"/>
              <w:bottom w:val="none" w:sz="6" w:space="0" w:color="auto"/>
            </w:tcBorders>
          </w:tcPr>
          <w:p w14:paraId="34DE2BB6" w14:textId="77777777" w:rsidR="00C2078A" w:rsidRDefault="00C2078A">
            <w:pPr>
              <w:pStyle w:val="Default"/>
              <w:rPr>
                <w:sz w:val="23"/>
                <w:szCs w:val="23"/>
              </w:rPr>
            </w:pPr>
            <w:r>
              <w:rPr>
                <w:b/>
                <w:bCs/>
                <w:sz w:val="23"/>
                <w:szCs w:val="23"/>
              </w:rPr>
              <w:t xml:space="preserve">40 </w:t>
            </w:r>
          </w:p>
        </w:tc>
      </w:tr>
      <w:tr w:rsidR="00C2078A" w14:paraId="094ABE82"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07715281" w14:textId="77777777" w:rsidR="00C2078A" w:rsidRDefault="00C2078A">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2176C887" w14:textId="77777777" w:rsidR="00C2078A" w:rsidRDefault="00C2078A">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64F79638" w14:textId="77777777" w:rsidR="00C2078A" w:rsidRDefault="00C2078A">
            <w:pPr>
              <w:pStyle w:val="Default"/>
              <w:rPr>
                <w:sz w:val="23"/>
                <w:szCs w:val="23"/>
              </w:rPr>
            </w:pPr>
            <w:r>
              <w:rPr>
                <w:b/>
                <w:bCs/>
                <w:sz w:val="23"/>
                <w:szCs w:val="23"/>
              </w:rPr>
              <w:t xml:space="preserve">5 </w:t>
            </w:r>
          </w:p>
        </w:tc>
      </w:tr>
      <w:tr w:rsidR="00C2078A" w14:paraId="1AE8EE96"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137B44BD" w14:textId="77777777" w:rsidR="00C2078A" w:rsidRDefault="00C2078A">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7B08D362" w14:textId="77777777" w:rsidR="00C2078A" w:rsidRDefault="00C2078A">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1CA256CE" w14:textId="77777777" w:rsidR="00C2078A" w:rsidRDefault="00C2078A">
            <w:pPr>
              <w:pStyle w:val="Default"/>
              <w:rPr>
                <w:sz w:val="23"/>
                <w:szCs w:val="23"/>
              </w:rPr>
            </w:pPr>
            <w:r>
              <w:rPr>
                <w:b/>
                <w:bCs/>
                <w:sz w:val="23"/>
                <w:szCs w:val="23"/>
              </w:rPr>
              <w:t xml:space="preserve">5 </w:t>
            </w:r>
          </w:p>
        </w:tc>
      </w:tr>
    </w:tbl>
    <w:p w14:paraId="3734DE37" w14:textId="77777777" w:rsidR="00117CB1" w:rsidRPr="00C2078A" w:rsidRDefault="00117CB1" w:rsidP="00117CB1">
      <w:pPr>
        <w:pStyle w:val="Default"/>
        <w:jc w:val="center"/>
        <w:rPr>
          <w:b/>
          <w:bCs/>
          <w:sz w:val="28"/>
          <w:szCs w:val="28"/>
        </w:rPr>
      </w:pPr>
      <w:r w:rsidRPr="00C2078A">
        <w:rPr>
          <w:b/>
          <w:bCs/>
          <w:sz w:val="28"/>
          <w:szCs w:val="28"/>
        </w:rPr>
        <w:lastRenderedPageBreak/>
        <w:t>Shankar Narayan College of Arts and Commerce, Self-Finance Courses</w:t>
      </w:r>
    </w:p>
    <w:p w14:paraId="023DB86E" w14:textId="77777777" w:rsidR="00117CB1" w:rsidRDefault="00117CB1" w:rsidP="00117CB1">
      <w:pPr>
        <w:pStyle w:val="Default"/>
        <w:jc w:val="center"/>
      </w:pPr>
    </w:p>
    <w:p w14:paraId="14D8FC46"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6352D8A1" w14:textId="77777777" w:rsidR="00117CB1" w:rsidRDefault="00117CB1" w:rsidP="00117CB1">
      <w:pPr>
        <w:pStyle w:val="Default"/>
        <w:jc w:val="center"/>
      </w:pPr>
      <w:proofErr w:type="spellStart"/>
      <w:r>
        <w:t>MScIT</w:t>
      </w:r>
      <w:proofErr w:type="spellEnd"/>
      <w:r>
        <w:t xml:space="preserve"> Part I Sem II Internal Practical Exam – July 2024</w:t>
      </w:r>
    </w:p>
    <w:p w14:paraId="7C4D891A" w14:textId="77777777" w:rsidR="00117CB1" w:rsidRDefault="00117CB1" w:rsidP="00117CB1">
      <w:pPr>
        <w:pStyle w:val="Default"/>
        <w:jc w:val="center"/>
      </w:pPr>
    </w:p>
    <w:p w14:paraId="4591AADF"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005513BE"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40F4D40A" w14:textId="77777777" w:rsidR="00C2078A" w:rsidRDefault="00C2078A" w:rsidP="00BC01E8"/>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C2078A" w14:paraId="4DC380B1" w14:textId="77777777" w:rsidTr="00C2078A">
        <w:tblPrEx>
          <w:tblCellMar>
            <w:top w:w="0" w:type="dxa"/>
            <w:bottom w:w="0" w:type="dxa"/>
          </w:tblCellMar>
        </w:tblPrEx>
        <w:trPr>
          <w:trHeight w:val="805"/>
        </w:trPr>
        <w:tc>
          <w:tcPr>
            <w:tcW w:w="675" w:type="dxa"/>
            <w:tcBorders>
              <w:top w:val="none" w:sz="6" w:space="0" w:color="auto"/>
              <w:bottom w:val="none" w:sz="6" w:space="0" w:color="auto"/>
              <w:right w:val="none" w:sz="6" w:space="0" w:color="auto"/>
            </w:tcBorders>
          </w:tcPr>
          <w:p w14:paraId="2828E793" w14:textId="77777777" w:rsidR="00C2078A" w:rsidRDefault="00C2078A">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4448BFBA" w14:textId="77777777" w:rsidR="00C2078A" w:rsidRDefault="00C2078A">
            <w:pPr>
              <w:pStyle w:val="Default"/>
              <w:rPr>
                <w:sz w:val="23"/>
                <w:szCs w:val="23"/>
              </w:rPr>
            </w:pPr>
            <w:proofErr w:type="spellStart"/>
            <w:r>
              <w:rPr>
                <w:sz w:val="23"/>
                <w:szCs w:val="23"/>
              </w:rPr>
              <w:t>Analyze</w:t>
            </w:r>
            <w:proofErr w:type="spellEnd"/>
            <w:r>
              <w:rPr>
                <w:sz w:val="23"/>
                <w:szCs w:val="23"/>
              </w:rPr>
              <w:t xml:space="preserve"> the malware found in the file Lab12-01.exe and Lab12-01.dll. Make sure that these files are in the same directory when performing the analysis. </w:t>
            </w:r>
            <w:proofErr w:type="spellStart"/>
            <w:r>
              <w:rPr>
                <w:sz w:val="23"/>
                <w:szCs w:val="23"/>
              </w:rPr>
              <w:t>i</w:t>
            </w:r>
            <w:proofErr w:type="spellEnd"/>
            <w:r>
              <w:rPr>
                <w:sz w:val="23"/>
                <w:szCs w:val="23"/>
              </w:rPr>
              <w:t xml:space="preserve">. What happens when you run the malware executable? </w:t>
            </w:r>
          </w:p>
          <w:p w14:paraId="35F02DCB" w14:textId="77777777" w:rsidR="00C2078A" w:rsidRDefault="00C2078A">
            <w:pPr>
              <w:pStyle w:val="Default"/>
              <w:rPr>
                <w:sz w:val="23"/>
                <w:szCs w:val="23"/>
              </w:rPr>
            </w:pPr>
            <w:r>
              <w:rPr>
                <w:sz w:val="23"/>
                <w:szCs w:val="23"/>
              </w:rPr>
              <w:t xml:space="preserve">ii. What process is being injected? </w:t>
            </w:r>
          </w:p>
          <w:p w14:paraId="5A199BD0" w14:textId="77777777" w:rsidR="00C2078A" w:rsidRDefault="00C2078A">
            <w:pPr>
              <w:pStyle w:val="Default"/>
              <w:rPr>
                <w:sz w:val="23"/>
                <w:szCs w:val="23"/>
              </w:rPr>
            </w:pPr>
            <w:r>
              <w:rPr>
                <w:sz w:val="23"/>
                <w:szCs w:val="23"/>
              </w:rPr>
              <w:t xml:space="preserve">iii. How can you make the malware stop the pop-ups? iv. How does this malware operate? </w:t>
            </w:r>
          </w:p>
        </w:tc>
        <w:tc>
          <w:tcPr>
            <w:tcW w:w="648" w:type="dxa"/>
            <w:tcBorders>
              <w:top w:val="none" w:sz="6" w:space="0" w:color="auto"/>
              <w:left w:val="none" w:sz="6" w:space="0" w:color="auto"/>
              <w:bottom w:val="none" w:sz="6" w:space="0" w:color="auto"/>
            </w:tcBorders>
          </w:tcPr>
          <w:p w14:paraId="237B56F3" w14:textId="77777777" w:rsidR="00C2078A" w:rsidRDefault="00C2078A">
            <w:pPr>
              <w:pStyle w:val="Default"/>
              <w:rPr>
                <w:sz w:val="23"/>
                <w:szCs w:val="23"/>
              </w:rPr>
            </w:pPr>
            <w:r>
              <w:rPr>
                <w:b/>
                <w:bCs/>
                <w:sz w:val="23"/>
                <w:szCs w:val="23"/>
              </w:rPr>
              <w:t xml:space="preserve">20 </w:t>
            </w:r>
          </w:p>
        </w:tc>
      </w:tr>
      <w:tr w:rsidR="00C2078A" w14:paraId="1FF3F830" w14:textId="77777777" w:rsidTr="00C2078A">
        <w:tblPrEx>
          <w:tblCellMar>
            <w:top w:w="0" w:type="dxa"/>
            <w:bottom w:w="0" w:type="dxa"/>
          </w:tblCellMar>
        </w:tblPrEx>
        <w:trPr>
          <w:trHeight w:val="681"/>
        </w:trPr>
        <w:tc>
          <w:tcPr>
            <w:tcW w:w="675" w:type="dxa"/>
            <w:tcBorders>
              <w:top w:val="none" w:sz="6" w:space="0" w:color="auto"/>
              <w:bottom w:val="none" w:sz="6" w:space="0" w:color="auto"/>
              <w:right w:val="none" w:sz="6" w:space="0" w:color="auto"/>
            </w:tcBorders>
          </w:tcPr>
          <w:p w14:paraId="602CED07" w14:textId="77777777" w:rsidR="00C2078A" w:rsidRDefault="00C2078A">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368E0082" w14:textId="77777777" w:rsidR="00C2078A" w:rsidRDefault="00C2078A">
            <w:pPr>
              <w:pStyle w:val="Default"/>
              <w:rPr>
                <w:sz w:val="23"/>
                <w:szCs w:val="23"/>
              </w:rPr>
            </w:pPr>
            <w:proofErr w:type="spellStart"/>
            <w:r>
              <w:rPr>
                <w:sz w:val="23"/>
                <w:szCs w:val="23"/>
              </w:rPr>
              <w:t>Analyze</w:t>
            </w:r>
            <w:proofErr w:type="spellEnd"/>
            <w:r>
              <w:rPr>
                <w:sz w:val="23"/>
                <w:szCs w:val="23"/>
              </w:rPr>
              <w:t xml:space="preserve"> the malware found in the file Lab12-02.exe. </w:t>
            </w:r>
            <w:proofErr w:type="spellStart"/>
            <w:r>
              <w:rPr>
                <w:sz w:val="23"/>
                <w:szCs w:val="23"/>
              </w:rPr>
              <w:t>i</w:t>
            </w:r>
            <w:proofErr w:type="spellEnd"/>
            <w:r>
              <w:rPr>
                <w:sz w:val="23"/>
                <w:szCs w:val="23"/>
              </w:rPr>
              <w:t xml:space="preserve">. </w:t>
            </w:r>
          </w:p>
          <w:p w14:paraId="00B64256" w14:textId="77777777" w:rsidR="00C2078A" w:rsidRDefault="00C2078A">
            <w:pPr>
              <w:pStyle w:val="Default"/>
              <w:rPr>
                <w:sz w:val="23"/>
                <w:szCs w:val="23"/>
              </w:rPr>
            </w:pPr>
            <w:r>
              <w:rPr>
                <w:sz w:val="23"/>
                <w:szCs w:val="23"/>
              </w:rPr>
              <w:t xml:space="preserve">What is the purpose of this program? </w:t>
            </w:r>
          </w:p>
          <w:p w14:paraId="6B1B9F2D" w14:textId="77777777" w:rsidR="00C2078A" w:rsidRDefault="00C2078A">
            <w:pPr>
              <w:pStyle w:val="Default"/>
              <w:rPr>
                <w:sz w:val="23"/>
                <w:szCs w:val="23"/>
              </w:rPr>
            </w:pPr>
            <w:r>
              <w:rPr>
                <w:sz w:val="23"/>
                <w:szCs w:val="23"/>
              </w:rPr>
              <w:t xml:space="preserve">ii. How does the launcher program hide execution? </w:t>
            </w:r>
          </w:p>
          <w:p w14:paraId="1DB67B8F" w14:textId="77777777" w:rsidR="00C2078A" w:rsidRDefault="00C2078A">
            <w:pPr>
              <w:pStyle w:val="Default"/>
              <w:rPr>
                <w:sz w:val="23"/>
                <w:szCs w:val="23"/>
              </w:rPr>
            </w:pPr>
            <w:r>
              <w:rPr>
                <w:sz w:val="23"/>
                <w:szCs w:val="23"/>
              </w:rPr>
              <w:t xml:space="preserve">iii. Where is the malicious payload stored? iv. How is the </w:t>
            </w:r>
          </w:p>
          <w:p w14:paraId="7CAEE5DA" w14:textId="77777777" w:rsidR="00C2078A" w:rsidRDefault="00C2078A">
            <w:pPr>
              <w:pStyle w:val="Default"/>
              <w:rPr>
                <w:sz w:val="23"/>
                <w:szCs w:val="23"/>
              </w:rPr>
            </w:pPr>
            <w:r>
              <w:rPr>
                <w:sz w:val="23"/>
                <w:szCs w:val="23"/>
              </w:rPr>
              <w:t xml:space="preserve">malicious payload protected? v. How are strings protected? </w:t>
            </w:r>
          </w:p>
        </w:tc>
        <w:tc>
          <w:tcPr>
            <w:tcW w:w="648" w:type="dxa"/>
            <w:tcBorders>
              <w:top w:val="none" w:sz="6" w:space="0" w:color="auto"/>
              <w:left w:val="none" w:sz="6" w:space="0" w:color="auto"/>
              <w:bottom w:val="none" w:sz="6" w:space="0" w:color="auto"/>
            </w:tcBorders>
          </w:tcPr>
          <w:p w14:paraId="5CB4D248" w14:textId="77777777" w:rsidR="00C2078A" w:rsidRDefault="00C2078A">
            <w:pPr>
              <w:pStyle w:val="Default"/>
              <w:rPr>
                <w:sz w:val="23"/>
                <w:szCs w:val="23"/>
              </w:rPr>
            </w:pPr>
            <w:r>
              <w:rPr>
                <w:b/>
                <w:bCs/>
                <w:sz w:val="23"/>
                <w:szCs w:val="23"/>
              </w:rPr>
              <w:t xml:space="preserve">20 </w:t>
            </w:r>
          </w:p>
        </w:tc>
      </w:tr>
      <w:tr w:rsidR="00C2078A" w14:paraId="08107EF0"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6D850FB8" w14:textId="77777777" w:rsidR="00C2078A" w:rsidRDefault="00C2078A">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24B8EE39" w14:textId="77777777" w:rsidR="00C2078A" w:rsidRDefault="00C2078A">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6597B53B" w14:textId="77777777" w:rsidR="00C2078A" w:rsidRDefault="00C2078A">
            <w:pPr>
              <w:pStyle w:val="Default"/>
              <w:rPr>
                <w:sz w:val="23"/>
                <w:szCs w:val="23"/>
              </w:rPr>
            </w:pPr>
            <w:r>
              <w:rPr>
                <w:b/>
                <w:bCs/>
                <w:sz w:val="23"/>
                <w:szCs w:val="23"/>
              </w:rPr>
              <w:t xml:space="preserve">5 </w:t>
            </w:r>
          </w:p>
        </w:tc>
      </w:tr>
      <w:tr w:rsidR="00C2078A" w14:paraId="2FAFB0F3" w14:textId="77777777" w:rsidTr="00C2078A">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7BE2833E" w14:textId="77777777" w:rsidR="00C2078A" w:rsidRDefault="00C2078A">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3BD1DB5C" w14:textId="77777777" w:rsidR="00C2078A" w:rsidRDefault="00C2078A">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7CD91962" w14:textId="77777777" w:rsidR="00C2078A" w:rsidRDefault="00C2078A">
            <w:pPr>
              <w:pStyle w:val="Default"/>
              <w:rPr>
                <w:sz w:val="23"/>
                <w:szCs w:val="23"/>
              </w:rPr>
            </w:pPr>
            <w:r>
              <w:rPr>
                <w:b/>
                <w:bCs/>
                <w:sz w:val="23"/>
                <w:szCs w:val="23"/>
              </w:rPr>
              <w:t xml:space="preserve">5 </w:t>
            </w:r>
          </w:p>
        </w:tc>
      </w:tr>
    </w:tbl>
    <w:p w14:paraId="7AB1BA80" w14:textId="77777777" w:rsidR="00C2078A" w:rsidRDefault="00C2078A" w:rsidP="00BC01E8"/>
    <w:p w14:paraId="549B053C" w14:textId="77777777" w:rsidR="00117CB1" w:rsidRDefault="00117CB1" w:rsidP="00BC01E8"/>
    <w:p w14:paraId="49F93750" w14:textId="77777777" w:rsidR="00117CB1" w:rsidRDefault="00117CB1" w:rsidP="00BC01E8"/>
    <w:p w14:paraId="5A3BAF13" w14:textId="77777777" w:rsidR="00117CB1" w:rsidRDefault="00117CB1" w:rsidP="00117CB1">
      <w:pPr>
        <w:pStyle w:val="Default"/>
        <w:jc w:val="center"/>
        <w:rPr>
          <w:b/>
          <w:bCs/>
          <w:sz w:val="28"/>
          <w:szCs w:val="28"/>
        </w:rPr>
      </w:pPr>
    </w:p>
    <w:p w14:paraId="5F645C65" w14:textId="54158FD5" w:rsidR="00117CB1" w:rsidRPr="00C2078A" w:rsidRDefault="00117CB1" w:rsidP="00117CB1">
      <w:pPr>
        <w:pStyle w:val="Default"/>
        <w:jc w:val="center"/>
        <w:rPr>
          <w:b/>
          <w:bCs/>
          <w:sz w:val="28"/>
          <w:szCs w:val="28"/>
        </w:rPr>
      </w:pPr>
      <w:r w:rsidRPr="00C2078A">
        <w:rPr>
          <w:b/>
          <w:bCs/>
          <w:sz w:val="28"/>
          <w:szCs w:val="28"/>
        </w:rPr>
        <w:t>Shankar Narayan College of Arts and Commerce, Self-Finance Courses</w:t>
      </w:r>
    </w:p>
    <w:p w14:paraId="283986E1" w14:textId="77777777" w:rsidR="00117CB1" w:rsidRDefault="00117CB1" w:rsidP="00117CB1">
      <w:pPr>
        <w:pStyle w:val="Default"/>
        <w:jc w:val="center"/>
      </w:pPr>
    </w:p>
    <w:p w14:paraId="41F826B4" w14:textId="77777777" w:rsidR="00117CB1" w:rsidRDefault="00117CB1" w:rsidP="00117CB1">
      <w:pPr>
        <w:pStyle w:val="Default"/>
        <w:jc w:val="center"/>
      </w:pPr>
      <w:r w:rsidRPr="00C2078A">
        <w:rPr>
          <w:b/>
          <w:bCs/>
          <w:sz w:val="22"/>
          <w:szCs w:val="22"/>
        </w:rPr>
        <w:t xml:space="preserve">POST GRADUATE OF </w:t>
      </w:r>
      <w:proofErr w:type="spellStart"/>
      <w:r w:rsidRPr="00C2078A">
        <w:rPr>
          <w:b/>
          <w:bCs/>
          <w:sz w:val="22"/>
          <w:szCs w:val="22"/>
        </w:rPr>
        <w:t>M.Sc.I.T</w:t>
      </w:r>
      <w:proofErr w:type="spellEnd"/>
      <w:r>
        <w:t>.</w:t>
      </w:r>
    </w:p>
    <w:p w14:paraId="67F18D5F" w14:textId="77777777" w:rsidR="00117CB1" w:rsidRDefault="00117CB1" w:rsidP="00117CB1">
      <w:pPr>
        <w:pStyle w:val="Default"/>
        <w:jc w:val="center"/>
      </w:pPr>
      <w:proofErr w:type="spellStart"/>
      <w:r>
        <w:t>MScIT</w:t>
      </w:r>
      <w:proofErr w:type="spellEnd"/>
      <w:r>
        <w:t xml:space="preserve"> Part I Sem II Internal Practical Exam – July 2024</w:t>
      </w:r>
    </w:p>
    <w:p w14:paraId="38C96861" w14:textId="77777777" w:rsidR="00117CB1" w:rsidRDefault="00117CB1" w:rsidP="00117CB1">
      <w:pPr>
        <w:pStyle w:val="Default"/>
        <w:jc w:val="center"/>
      </w:pPr>
    </w:p>
    <w:p w14:paraId="21B6162D" w14:textId="77777777" w:rsidR="00117CB1" w:rsidRDefault="00117CB1" w:rsidP="00117CB1">
      <w:pPr>
        <w:pStyle w:val="Default"/>
        <w:jc w:val="center"/>
      </w:pPr>
      <w:proofErr w:type="gramStart"/>
      <w:r>
        <w:t>Subject :</w:t>
      </w:r>
      <w:proofErr w:type="gramEnd"/>
      <w:r>
        <w:t xml:space="preserve"> Malware Analysis</w:t>
      </w:r>
      <w:r>
        <w:tab/>
      </w:r>
      <w:r>
        <w:tab/>
      </w:r>
      <w:r>
        <w:tab/>
      </w:r>
      <w:r>
        <w:tab/>
      </w:r>
      <w:r>
        <w:tab/>
      </w:r>
      <w:r>
        <w:tab/>
      </w:r>
      <w:r>
        <w:tab/>
      </w:r>
      <w:r>
        <w:tab/>
        <w:t>50 Marks</w:t>
      </w:r>
    </w:p>
    <w:p w14:paraId="617D7405" w14:textId="77777777" w:rsidR="00117CB1" w:rsidRDefault="00117CB1" w:rsidP="00117CB1">
      <w:pPr>
        <w:pStyle w:val="Default"/>
        <w:jc w:val="center"/>
      </w:pPr>
      <w:proofErr w:type="gramStart"/>
      <w:r>
        <w:t>Date :</w:t>
      </w:r>
      <w:proofErr w:type="gramEnd"/>
      <w:r>
        <w:t xml:space="preserve"> 06/07/2024 </w:t>
      </w:r>
      <w:r>
        <w:tab/>
      </w:r>
      <w:r>
        <w:tab/>
      </w:r>
      <w:r>
        <w:tab/>
      </w:r>
      <w:r>
        <w:tab/>
      </w:r>
      <w:r>
        <w:tab/>
      </w:r>
      <w:r>
        <w:tab/>
      </w:r>
      <w:r>
        <w:tab/>
      </w:r>
      <w:r>
        <w:tab/>
        <w:t xml:space="preserve">       Time: 02 hr.</w:t>
      </w:r>
    </w:p>
    <w:p w14:paraId="24D8BC15" w14:textId="77777777" w:rsidR="00117CB1" w:rsidRDefault="00117CB1" w:rsidP="00117CB1"/>
    <w:tbl>
      <w:tblPr>
        <w:tblW w:w="912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7797"/>
        <w:gridCol w:w="648"/>
      </w:tblGrid>
      <w:tr w:rsidR="00117CB1" w14:paraId="2EAA4A69" w14:textId="77777777" w:rsidTr="003E17C2">
        <w:tblPrEx>
          <w:tblCellMar>
            <w:top w:w="0" w:type="dxa"/>
            <w:bottom w:w="0" w:type="dxa"/>
          </w:tblCellMar>
        </w:tblPrEx>
        <w:trPr>
          <w:trHeight w:val="805"/>
        </w:trPr>
        <w:tc>
          <w:tcPr>
            <w:tcW w:w="675" w:type="dxa"/>
            <w:tcBorders>
              <w:top w:val="none" w:sz="6" w:space="0" w:color="auto"/>
              <w:bottom w:val="none" w:sz="6" w:space="0" w:color="auto"/>
              <w:right w:val="none" w:sz="6" w:space="0" w:color="auto"/>
            </w:tcBorders>
          </w:tcPr>
          <w:p w14:paraId="29B44A6C" w14:textId="77777777" w:rsidR="00117CB1" w:rsidRDefault="00117CB1" w:rsidP="003E17C2">
            <w:pPr>
              <w:pStyle w:val="Default"/>
              <w:rPr>
                <w:sz w:val="23"/>
                <w:szCs w:val="23"/>
              </w:rPr>
            </w:pPr>
            <w:r>
              <w:rPr>
                <w:sz w:val="23"/>
                <w:szCs w:val="23"/>
              </w:rPr>
              <w:t xml:space="preserve">A. </w:t>
            </w:r>
          </w:p>
        </w:tc>
        <w:tc>
          <w:tcPr>
            <w:tcW w:w="7797" w:type="dxa"/>
            <w:tcBorders>
              <w:top w:val="none" w:sz="6" w:space="0" w:color="auto"/>
              <w:left w:val="none" w:sz="6" w:space="0" w:color="auto"/>
              <w:bottom w:val="none" w:sz="6" w:space="0" w:color="auto"/>
              <w:right w:val="none" w:sz="6" w:space="0" w:color="auto"/>
            </w:tcBorders>
          </w:tcPr>
          <w:p w14:paraId="6117F8BE" w14:textId="7D34D362" w:rsidR="00117CB1" w:rsidRPr="00117CB1" w:rsidRDefault="00117CB1" w:rsidP="00117CB1">
            <w:pPr>
              <w:pStyle w:val="Default"/>
              <w:rPr>
                <w:sz w:val="23"/>
                <w:szCs w:val="23"/>
              </w:rPr>
            </w:pPr>
            <w:proofErr w:type="spellStart"/>
            <w:r w:rsidRPr="00117CB1">
              <w:rPr>
                <w:sz w:val="23"/>
                <w:szCs w:val="23"/>
              </w:rPr>
              <w:t>Analyze</w:t>
            </w:r>
            <w:proofErr w:type="spellEnd"/>
            <w:r w:rsidRPr="00117CB1">
              <w:rPr>
                <w:sz w:val="23"/>
                <w:szCs w:val="23"/>
              </w:rPr>
              <w:t xml:space="preserve"> the malware found in the file Lab15-02.exe. Correct all anti-disassembly countermeasures before </w:t>
            </w:r>
            <w:proofErr w:type="spellStart"/>
            <w:r w:rsidRPr="00117CB1">
              <w:rPr>
                <w:sz w:val="23"/>
                <w:szCs w:val="23"/>
              </w:rPr>
              <w:t>analyzing</w:t>
            </w:r>
            <w:proofErr w:type="spellEnd"/>
            <w:r w:rsidRPr="00117CB1">
              <w:rPr>
                <w:sz w:val="23"/>
                <w:szCs w:val="23"/>
              </w:rPr>
              <w:t xml:space="preserve"> the binary in order to answer the questions.</w:t>
            </w:r>
          </w:p>
          <w:p w14:paraId="6FAE77BF" w14:textId="77777777" w:rsidR="00117CB1" w:rsidRPr="00117CB1" w:rsidRDefault="00117CB1" w:rsidP="00117CB1">
            <w:pPr>
              <w:pStyle w:val="Default"/>
              <w:rPr>
                <w:sz w:val="23"/>
                <w:szCs w:val="23"/>
              </w:rPr>
            </w:pPr>
            <w:proofErr w:type="spellStart"/>
            <w:r w:rsidRPr="00117CB1">
              <w:rPr>
                <w:sz w:val="23"/>
                <w:szCs w:val="23"/>
              </w:rPr>
              <w:t>i</w:t>
            </w:r>
            <w:proofErr w:type="spellEnd"/>
            <w:r w:rsidRPr="00117CB1">
              <w:rPr>
                <w:sz w:val="23"/>
                <w:szCs w:val="23"/>
              </w:rPr>
              <w:t>. What URL is initially requested by the program?</w:t>
            </w:r>
          </w:p>
          <w:p w14:paraId="1334DBB7" w14:textId="77777777" w:rsidR="00117CB1" w:rsidRPr="00117CB1" w:rsidRDefault="00117CB1" w:rsidP="00117CB1">
            <w:pPr>
              <w:pStyle w:val="Default"/>
              <w:rPr>
                <w:sz w:val="23"/>
                <w:szCs w:val="23"/>
              </w:rPr>
            </w:pPr>
            <w:r w:rsidRPr="00117CB1">
              <w:rPr>
                <w:sz w:val="23"/>
                <w:szCs w:val="23"/>
              </w:rPr>
              <w:t>ii. How is the User-Agent generated?</w:t>
            </w:r>
          </w:p>
          <w:p w14:paraId="6DDDC2BC" w14:textId="77777777" w:rsidR="00117CB1" w:rsidRPr="00117CB1" w:rsidRDefault="00117CB1" w:rsidP="00117CB1">
            <w:pPr>
              <w:pStyle w:val="Default"/>
              <w:rPr>
                <w:sz w:val="23"/>
                <w:szCs w:val="23"/>
              </w:rPr>
            </w:pPr>
            <w:r w:rsidRPr="00117CB1">
              <w:rPr>
                <w:sz w:val="23"/>
                <w:szCs w:val="23"/>
              </w:rPr>
              <w:t>iii. What does the program look for in the page it initially requests?</w:t>
            </w:r>
          </w:p>
          <w:p w14:paraId="2764121B" w14:textId="6F849C88" w:rsidR="00117CB1" w:rsidRDefault="00117CB1" w:rsidP="00117CB1">
            <w:pPr>
              <w:pStyle w:val="Default"/>
              <w:rPr>
                <w:sz w:val="23"/>
                <w:szCs w:val="23"/>
              </w:rPr>
            </w:pPr>
            <w:r w:rsidRPr="00117CB1">
              <w:rPr>
                <w:sz w:val="23"/>
                <w:szCs w:val="23"/>
              </w:rPr>
              <w:t>iv. What does the program do with the information it extracts from the page?</w:t>
            </w:r>
          </w:p>
        </w:tc>
        <w:tc>
          <w:tcPr>
            <w:tcW w:w="648" w:type="dxa"/>
            <w:tcBorders>
              <w:top w:val="none" w:sz="6" w:space="0" w:color="auto"/>
              <w:left w:val="none" w:sz="6" w:space="0" w:color="auto"/>
              <w:bottom w:val="none" w:sz="6" w:space="0" w:color="auto"/>
            </w:tcBorders>
          </w:tcPr>
          <w:p w14:paraId="45176C80" w14:textId="77777777" w:rsidR="00117CB1" w:rsidRDefault="00117CB1" w:rsidP="003E17C2">
            <w:pPr>
              <w:pStyle w:val="Default"/>
              <w:rPr>
                <w:sz w:val="23"/>
                <w:szCs w:val="23"/>
              </w:rPr>
            </w:pPr>
            <w:r>
              <w:rPr>
                <w:b/>
                <w:bCs/>
                <w:sz w:val="23"/>
                <w:szCs w:val="23"/>
              </w:rPr>
              <w:t xml:space="preserve">20 </w:t>
            </w:r>
          </w:p>
        </w:tc>
      </w:tr>
      <w:tr w:rsidR="00117CB1" w14:paraId="716CDCC3" w14:textId="77777777" w:rsidTr="003E17C2">
        <w:tblPrEx>
          <w:tblCellMar>
            <w:top w:w="0" w:type="dxa"/>
            <w:bottom w:w="0" w:type="dxa"/>
          </w:tblCellMar>
        </w:tblPrEx>
        <w:trPr>
          <w:trHeight w:val="681"/>
        </w:trPr>
        <w:tc>
          <w:tcPr>
            <w:tcW w:w="675" w:type="dxa"/>
            <w:tcBorders>
              <w:top w:val="none" w:sz="6" w:space="0" w:color="auto"/>
              <w:bottom w:val="none" w:sz="6" w:space="0" w:color="auto"/>
              <w:right w:val="none" w:sz="6" w:space="0" w:color="auto"/>
            </w:tcBorders>
          </w:tcPr>
          <w:p w14:paraId="55F564CD" w14:textId="77777777" w:rsidR="00117CB1" w:rsidRDefault="00117CB1" w:rsidP="003E17C2">
            <w:pPr>
              <w:pStyle w:val="Default"/>
              <w:rPr>
                <w:sz w:val="23"/>
                <w:szCs w:val="23"/>
              </w:rPr>
            </w:pPr>
            <w:r>
              <w:rPr>
                <w:sz w:val="23"/>
                <w:szCs w:val="23"/>
              </w:rPr>
              <w:t xml:space="preserve">B. </w:t>
            </w:r>
          </w:p>
        </w:tc>
        <w:tc>
          <w:tcPr>
            <w:tcW w:w="7797" w:type="dxa"/>
            <w:tcBorders>
              <w:top w:val="none" w:sz="6" w:space="0" w:color="auto"/>
              <w:left w:val="none" w:sz="6" w:space="0" w:color="auto"/>
              <w:bottom w:val="none" w:sz="6" w:space="0" w:color="auto"/>
              <w:right w:val="none" w:sz="6" w:space="0" w:color="auto"/>
            </w:tcBorders>
          </w:tcPr>
          <w:p w14:paraId="4228F154" w14:textId="77777777" w:rsidR="00117CB1" w:rsidRDefault="00117CB1" w:rsidP="003E17C2">
            <w:pPr>
              <w:pStyle w:val="Default"/>
              <w:rPr>
                <w:sz w:val="23"/>
                <w:szCs w:val="23"/>
              </w:rPr>
            </w:pPr>
            <w:proofErr w:type="spellStart"/>
            <w:r>
              <w:rPr>
                <w:sz w:val="23"/>
                <w:szCs w:val="23"/>
              </w:rPr>
              <w:t>Analyze</w:t>
            </w:r>
            <w:proofErr w:type="spellEnd"/>
            <w:r>
              <w:rPr>
                <w:sz w:val="23"/>
                <w:szCs w:val="23"/>
              </w:rPr>
              <w:t xml:space="preserve"> the malware found in the file Lab12-02.exe. </w:t>
            </w:r>
            <w:proofErr w:type="spellStart"/>
            <w:r>
              <w:rPr>
                <w:sz w:val="23"/>
                <w:szCs w:val="23"/>
              </w:rPr>
              <w:t>i</w:t>
            </w:r>
            <w:proofErr w:type="spellEnd"/>
            <w:r>
              <w:rPr>
                <w:sz w:val="23"/>
                <w:szCs w:val="23"/>
              </w:rPr>
              <w:t xml:space="preserve">. </w:t>
            </w:r>
          </w:p>
          <w:p w14:paraId="37BEE9B9" w14:textId="77777777" w:rsidR="00117CB1" w:rsidRDefault="00117CB1" w:rsidP="003E17C2">
            <w:pPr>
              <w:pStyle w:val="Default"/>
              <w:rPr>
                <w:sz w:val="23"/>
                <w:szCs w:val="23"/>
              </w:rPr>
            </w:pPr>
            <w:r>
              <w:rPr>
                <w:sz w:val="23"/>
                <w:szCs w:val="23"/>
              </w:rPr>
              <w:t xml:space="preserve">What is the purpose of this program? </w:t>
            </w:r>
          </w:p>
          <w:p w14:paraId="32193F9D" w14:textId="77777777" w:rsidR="00117CB1" w:rsidRDefault="00117CB1" w:rsidP="003E17C2">
            <w:pPr>
              <w:pStyle w:val="Default"/>
              <w:rPr>
                <w:sz w:val="23"/>
                <w:szCs w:val="23"/>
              </w:rPr>
            </w:pPr>
            <w:r>
              <w:rPr>
                <w:sz w:val="23"/>
                <w:szCs w:val="23"/>
              </w:rPr>
              <w:t xml:space="preserve">ii. How does the launcher program hide execution? </w:t>
            </w:r>
          </w:p>
          <w:p w14:paraId="0DAA48F9" w14:textId="77777777" w:rsidR="00117CB1" w:rsidRDefault="00117CB1" w:rsidP="003E17C2">
            <w:pPr>
              <w:pStyle w:val="Default"/>
              <w:rPr>
                <w:sz w:val="23"/>
                <w:szCs w:val="23"/>
              </w:rPr>
            </w:pPr>
            <w:r>
              <w:rPr>
                <w:sz w:val="23"/>
                <w:szCs w:val="23"/>
              </w:rPr>
              <w:t xml:space="preserve">iii. Where is the malicious payload stored? iv. How is the </w:t>
            </w:r>
          </w:p>
          <w:p w14:paraId="58BE3140" w14:textId="145DFE5F" w:rsidR="00117CB1" w:rsidRDefault="00117CB1" w:rsidP="003E17C2">
            <w:pPr>
              <w:pStyle w:val="Default"/>
              <w:rPr>
                <w:sz w:val="23"/>
                <w:szCs w:val="23"/>
              </w:rPr>
            </w:pPr>
            <w:r>
              <w:rPr>
                <w:sz w:val="23"/>
                <w:szCs w:val="23"/>
              </w:rPr>
              <w:t xml:space="preserve">malicious payload protected? v. How are strings protected? </w:t>
            </w:r>
          </w:p>
        </w:tc>
        <w:tc>
          <w:tcPr>
            <w:tcW w:w="648" w:type="dxa"/>
            <w:tcBorders>
              <w:top w:val="none" w:sz="6" w:space="0" w:color="auto"/>
              <w:left w:val="none" w:sz="6" w:space="0" w:color="auto"/>
              <w:bottom w:val="none" w:sz="6" w:space="0" w:color="auto"/>
            </w:tcBorders>
          </w:tcPr>
          <w:p w14:paraId="13745851" w14:textId="77777777" w:rsidR="00117CB1" w:rsidRDefault="00117CB1" w:rsidP="003E17C2">
            <w:pPr>
              <w:pStyle w:val="Default"/>
              <w:rPr>
                <w:sz w:val="23"/>
                <w:szCs w:val="23"/>
              </w:rPr>
            </w:pPr>
            <w:r>
              <w:rPr>
                <w:b/>
                <w:bCs/>
                <w:sz w:val="23"/>
                <w:szCs w:val="23"/>
              </w:rPr>
              <w:t xml:space="preserve">20 </w:t>
            </w:r>
          </w:p>
        </w:tc>
      </w:tr>
      <w:tr w:rsidR="00117CB1" w14:paraId="324D1750" w14:textId="77777777" w:rsidTr="003E17C2">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785E0DA9" w14:textId="77777777" w:rsidR="00117CB1" w:rsidRDefault="00117CB1" w:rsidP="003E17C2">
            <w:pPr>
              <w:pStyle w:val="Default"/>
              <w:rPr>
                <w:sz w:val="23"/>
                <w:szCs w:val="23"/>
              </w:rPr>
            </w:pPr>
            <w:r>
              <w:rPr>
                <w:sz w:val="23"/>
                <w:szCs w:val="23"/>
              </w:rPr>
              <w:t xml:space="preserve">C. </w:t>
            </w:r>
          </w:p>
        </w:tc>
        <w:tc>
          <w:tcPr>
            <w:tcW w:w="7797" w:type="dxa"/>
            <w:tcBorders>
              <w:top w:val="none" w:sz="6" w:space="0" w:color="auto"/>
              <w:left w:val="none" w:sz="6" w:space="0" w:color="auto"/>
              <w:bottom w:val="none" w:sz="6" w:space="0" w:color="auto"/>
              <w:right w:val="none" w:sz="6" w:space="0" w:color="auto"/>
            </w:tcBorders>
          </w:tcPr>
          <w:p w14:paraId="4B3F1118" w14:textId="77777777" w:rsidR="00117CB1" w:rsidRDefault="00117CB1" w:rsidP="003E17C2">
            <w:pPr>
              <w:pStyle w:val="Default"/>
              <w:rPr>
                <w:sz w:val="23"/>
                <w:szCs w:val="23"/>
              </w:rPr>
            </w:pPr>
            <w:r>
              <w:rPr>
                <w:sz w:val="23"/>
                <w:szCs w:val="23"/>
              </w:rPr>
              <w:t xml:space="preserve">Journal </w:t>
            </w:r>
          </w:p>
        </w:tc>
        <w:tc>
          <w:tcPr>
            <w:tcW w:w="648" w:type="dxa"/>
            <w:tcBorders>
              <w:top w:val="none" w:sz="6" w:space="0" w:color="auto"/>
              <w:left w:val="none" w:sz="6" w:space="0" w:color="auto"/>
              <w:bottom w:val="none" w:sz="6" w:space="0" w:color="auto"/>
            </w:tcBorders>
          </w:tcPr>
          <w:p w14:paraId="4D7F9392" w14:textId="77777777" w:rsidR="00117CB1" w:rsidRDefault="00117CB1" w:rsidP="003E17C2">
            <w:pPr>
              <w:pStyle w:val="Default"/>
              <w:rPr>
                <w:sz w:val="23"/>
                <w:szCs w:val="23"/>
              </w:rPr>
            </w:pPr>
            <w:r>
              <w:rPr>
                <w:b/>
                <w:bCs/>
                <w:sz w:val="23"/>
                <w:szCs w:val="23"/>
              </w:rPr>
              <w:t xml:space="preserve">5 </w:t>
            </w:r>
          </w:p>
        </w:tc>
      </w:tr>
      <w:tr w:rsidR="00117CB1" w14:paraId="57F7DF5C" w14:textId="77777777" w:rsidTr="003E17C2">
        <w:tblPrEx>
          <w:tblCellMar>
            <w:top w:w="0" w:type="dxa"/>
            <w:bottom w:w="0" w:type="dxa"/>
          </w:tblCellMar>
        </w:tblPrEx>
        <w:trPr>
          <w:trHeight w:val="109"/>
        </w:trPr>
        <w:tc>
          <w:tcPr>
            <w:tcW w:w="675" w:type="dxa"/>
            <w:tcBorders>
              <w:top w:val="none" w:sz="6" w:space="0" w:color="auto"/>
              <w:bottom w:val="none" w:sz="6" w:space="0" w:color="auto"/>
              <w:right w:val="none" w:sz="6" w:space="0" w:color="auto"/>
            </w:tcBorders>
          </w:tcPr>
          <w:p w14:paraId="528438A5" w14:textId="77777777" w:rsidR="00117CB1" w:rsidRDefault="00117CB1" w:rsidP="003E17C2">
            <w:pPr>
              <w:pStyle w:val="Default"/>
              <w:rPr>
                <w:sz w:val="23"/>
                <w:szCs w:val="23"/>
              </w:rPr>
            </w:pPr>
            <w:r>
              <w:rPr>
                <w:sz w:val="23"/>
                <w:szCs w:val="23"/>
              </w:rPr>
              <w:t xml:space="preserve">D. </w:t>
            </w:r>
          </w:p>
        </w:tc>
        <w:tc>
          <w:tcPr>
            <w:tcW w:w="7797" w:type="dxa"/>
            <w:tcBorders>
              <w:top w:val="none" w:sz="6" w:space="0" w:color="auto"/>
              <w:left w:val="none" w:sz="6" w:space="0" w:color="auto"/>
              <w:bottom w:val="none" w:sz="6" w:space="0" w:color="auto"/>
              <w:right w:val="none" w:sz="6" w:space="0" w:color="auto"/>
            </w:tcBorders>
          </w:tcPr>
          <w:p w14:paraId="357DF0F4" w14:textId="77777777" w:rsidR="00117CB1" w:rsidRDefault="00117CB1" w:rsidP="003E17C2">
            <w:pPr>
              <w:pStyle w:val="Default"/>
              <w:rPr>
                <w:sz w:val="23"/>
                <w:szCs w:val="23"/>
              </w:rPr>
            </w:pPr>
            <w:r>
              <w:rPr>
                <w:sz w:val="23"/>
                <w:szCs w:val="23"/>
              </w:rPr>
              <w:t xml:space="preserve">Viva </w:t>
            </w:r>
          </w:p>
        </w:tc>
        <w:tc>
          <w:tcPr>
            <w:tcW w:w="648" w:type="dxa"/>
            <w:tcBorders>
              <w:top w:val="none" w:sz="6" w:space="0" w:color="auto"/>
              <w:left w:val="none" w:sz="6" w:space="0" w:color="auto"/>
              <w:bottom w:val="none" w:sz="6" w:space="0" w:color="auto"/>
            </w:tcBorders>
          </w:tcPr>
          <w:p w14:paraId="3B918068" w14:textId="77777777" w:rsidR="00117CB1" w:rsidRDefault="00117CB1" w:rsidP="003E17C2">
            <w:pPr>
              <w:pStyle w:val="Default"/>
              <w:rPr>
                <w:sz w:val="23"/>
                <w:szCs w:val="23"/>
              </w:rPr>
            </w:pPr>
            <w:r>
              <w:rPr>
                <w:b/>
                <w:bCs/>
                <w:sz w:val="23"/>
                <w:szCs w:val="23"/>
              </w:rPr>
              <w:t xml:space="preserve">5 </w:t>
            </w:r>
          </w:p>
        </w:tc>
      </w:tr>
    </w:tbl>
    <w:p w14:paraId="567847B9" w14:textId="77777777" w:rsidR="00117CB1" w:rsidRPr="00BC01E8" w:rsidRDefault="00117CB1" w:rsidP="00117CB1"/>
    <w:sectPr w:rsidR="00117CB1" w:rsidRPr="00BC01E8" w:rsidSect="00C2078A">
      <w:pgSz w:w="11906" w:h="16838" w:code="9"/>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32DC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3DCE854"/>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E6F83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6BC41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BF80E0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5687485">
    <w:abstractNumId w:val="0"/>
  </w:num>
  <w:num w:numId="2" w16cid:durableId="1856536562">
    <w:abstractNumId w:val="3"/>
  </w:num>
  <w:num w:numId="3" w16cid:durableId="960378656">
    <w:abstractNumId w:val="1"/>
  </w:num>
  <w:num w:numId="4" w16cid:durableId="307757085">
    <w:abstractNumId w:val="2"/>
  </w:num>
  <w:num w:numId="5" w16cid:durableId="201860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E8"/>
    <w:rsid w:val="00117CB1"/>
    <w:rsid w:val="008008BF"/>
    <w:rsid w:val="00BC01E8"/>
    <w:rsid w:val="00C20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83B5"/>
  <w15:chartTrackingRefBased/>
  <w15:docId w15:val="{2550BE65-0470-43BE-8566-EC7C34F7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01E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Spacing">
    <w:name w:val="No Spacing"/>
    <w:uiPriority w:val="1"/>
    <w:qFormat/>
    <w:rsid w:val="00BC01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RPIMS</dc:creator>
  <cp:keywords/>
  <dc:description/>
  <cp:lastModifiedBy>RPIMS</cp:lastModifiedBy>
  <cp:revision>1</cp:revision>
  <dcterms:created xsi:type="dcterms:W3CDTF">2024-07-06T09:31:00Z</dcterms:created>
  <dcterms:modified xsi:type="dcterms:W3CDTF">2024-07-06T09:57:00Z</dcterms:modified>
</cp:coreProperties>
</file>