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948" w14:textId="191C30EB" w:rsidR="00EF7153" w:rsidRDefault="00FA4B14">
      <w:r>
        <w:t>Wheiohjeoij2ewpoij2</w:t>
      </w:r>
    </w:p>
    <w:sectPr w:rsidR="00EF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14"/>
    <w:rsid w:val="005A0D22"/>
    <w:rsid w:val="00EF7153"/>
    <w:rsid w:val="00FA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6938"/>
  <w15:chartTrackingRefBased/>
  <w15:docId w15:val="{A126CB25-DF96-47CE-893A-E2C7408A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1</cp:revision>
  <dcterms:created xsi:type="dcterms:W3CDTF">2024-08-30T19:52:00Z</dcterms:created>
  <dcterms:modified xsi:type="dcterms:W3CDTF">2024-08-30T19:53:00Z</dcterms:modified>
</cp:coreProperties>
</file>