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Dec Lab Exam                     DT-05.12.2020</w:t>
      </w:r>
    </w:p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28"/>
          <w:szCs w:val="28"/>
          <w:u w:val="single"/>
          <w:lang w:eastAsia="en-IN"/>
        </w:rPr>
        <w:t>Aim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 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 </w:t>
      </w:r>
    </w:p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To design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and implement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circuit of full adder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and verify</w:t>
      </w:r>
    </w:p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1"/>
          <w:szCs w:val="21"/>
          <w:lang w:eastAsia="en-IN"/>
        </w:rPr>
        <w:t xml:space="preserve"> </w:t>
      </w:r>
    </w:p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9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28"/>
          <w:szCs w:val="28"/>
          <w:u w:val="single"/>
          <w:lang w:eastAsia="en-IN"/>
        </w:rPr>
        <w:t>Apparatus required 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1) Tinkercad Software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2) Breadboard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3) Power Supply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4) Slideswitch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5) IC of Logic gates</w:t>
      </w:r>
      <w:r>
        <w:rPr>
          <w:rFonts w:cs="Times New Roman" w:ascii="Times New Roman" w:hAnsi="Times New Roman"/>
          <w:sz w:val="24"/>
          <w:szCs w:val="24"/>
        </w:rPr>
        <w:t>(74HC86,74HC08,74HC32)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6) Resistor</w:t>
      </w:r>
      <w:r>
        <w:rPr>
          <w:rFonts w:cs="Times New Roman" w:ascii="Times New Roman" w:hAnsi="Times New Roman"/>
          <w:sz w:val="24"/>
          <w:szCs w:val="24"/>
        </w:rPr>
        <w:t>(1 KILO OHM)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7) Led bulb for signal</w:t>
      </w:r>
    </w:p>
    <w:p>
      <w:pPr>
        <w:pStyle w:val="Normal"/>
        <w:bidi w:val="0"/>
        <w:spacing w:lineRule="auto" w:line="240"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en-IN"/>
        </w:rPr>
        <w:t xml:space="preserve">8) Connecting Wires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28"/>
          <w:szCs w:val="28"/>
          <w:u w:val="single"/>
          <w:lang w:eastAsia="en-IN"/>
        </w:rPr>
        <w:t>Theory :</w:t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verdana;helvetica;arial;sans-serif" w:hAnsi="verdana;helvetica;arial;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28"/>
          <w:u w:val="none"/>
          <w:lang w:eastAsia="en-IN"/>
        </w:rPr>
        <w:t>T</w:t>
      </w:r>
      <w:r>
        <w:rPr>
          <w:rFonts w:eastAsia="Times New Roman" w:cs="Times New Roman" w:ascii="verdana;helvetica;arial;sans-serif" w:hAnsi="verdana;helvetica;arial;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28"/>
          <w:u w:val="single"/>
          <w:lang w:eastAsia="en-IN"/>
        </w:rPr>
        <w:t>he full adder is used to add three 1-bit binary numbers A, B, and carry C. The full adder has three input states and two output states i.e., sum and carry.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28"/>
          <w:szCs w:val="28"/>
          <w:u w:val="single"/>
          <w:lang w:eastAsia="en-IN"/>
        </w:rPr>
        <w:t xml:space="preserve"> </w:t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b w:val="false"/>
          <w:bCs w:val="false"/>
          <w:u w:val="single"/>
        </w:rPr>
      </w:r>
    </w:p>
    <w:p>
      <w:pPr>
        <w:pStyle w:val="TextBody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single"/>
          <w:lang w:eastAsia="en-IN"/>
        </w:rPr>
        <w:t>In the truth table,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tLeast" w:line="252" w:before="48" w:after="140"/>
        <w:ind w:left="70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'A' and' B' are the input variables. These variables represent the two significant bits which are going to be added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tLeast" w:line="252" w:before="48" w:after="140"/>
        <w:ind w:left="70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'C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position w:val="-5"/>
          <w:sz w:val="12"/>
          <w:sz w:val="16"/>
        </w:rPr>
        <w:t>in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' is the third input which represents the carry. From the previous lower significant position, the carry bit is fetched.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tLeast" w:line="252" w:before="48" w:after="140"/>
        <w:ind w:left="70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The 'Sum' and 'Carry' are the output variables that define the output values.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tLeast" w:line="252" w:before="48" w:after="140"/>
        <w:ind w:left="70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t>The eight rows under the input variable designate all possible combinations of 0 and 1 that can occur in these variables.</w:t>
      </w:r>
    </w:p>
    <w:p>
      <w:pPr>
        <w:pStyle w:val="TextBody"/>
        <w:widowControl/>
        <w:spacing w:lineRule="atLeast" w:line="252" w:before="48" w:after="1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TextBody"/>
        <w:widowControl/>
        <w:spacing w:lineRule="atLeast" w:line="252" w:before="48" w:after="1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TextBody"/>
        <w:widowControl/>
        <w:spacing w:lineRule="atLeast" w:line="252" w:before="48" w:after="1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TextBody"/>
        <w:widowControl/>
        <w:spacing w:lineRule="atLeast" w:line="252" w:before="48" w:after="1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TextBody"/>
        <w:widowControl/>
        <w:spacing w:lineRule="atLeast" w:line="252" w:before="48" w:after="1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3080" cy="262890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tLeast" w:line="252" w:before="48" w:after="1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b w:val="false"/>
          <w:bCs w:val="false"/>
          <w:u w:val="single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641985</wp:posOffset>
            </wp:positionH>
            <wp:positionV relativeFrom="paragraph">
              <wp:posOffset>-83820</wp:posOffset>
            </wp:positionV>
            <wp:extent cx="4632960" cy="22078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single"/>
          <w:shd w:fill="FFFFFF" w:val="clear"/>
          <w:lang w:eastAsia="en-IN"/>
        </w:rPr>
        <w:t xml:space="preserve"> 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416560</wp:posOffset>
            </wp:positionH>
            <wp:positionV relativeFrom="paragraph">
              <wp:posOffset>97790</wp:posOffset>
            </wp:positionV>
            <wp:extent cx="5033010" cy="1635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single"/>
          <w:shd w:fill="FFFFFF" w:val="clear"/>
          <w:lang w:eastAsia="en-IN"/>
        </w:rPr>
        <w:t>P.T.O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single"/>
          <w:shd w:fill="FFFFFF" w:val="clear"/>
          <w:lang w:eastAsia="en-IN"/>
        </w:rPr>
        <w:t>Observation :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60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single"/>
          <w:shd w:fill="FFFFFF" w:val="clear"/>
          <w:lang w:eastAsia="en-IN"/>
        </w:rPr>
        <w:t xml:space="preserve">LINK- </w:t>
      </w:r>
      <w:r>
        <w:rPr>
          <w:rFonts w:eastAsia="Times New Roman" w:cs="Times New Roman" w:ascii="Century" w:hAnsi="Century"/>
          <w:b w:val="false"/>
          <w:bCs w:val="false"/>
          <w:i w:val="false"/>
          <w:iCs w:val="false"/>
          <w:color w:val="222222"/>
          <w:sz w:val="28"/>
          <w:szCs w:val="28"/>
          <w:u w:val="none"/>
          <w:shd w:fill="FFFFFF" w:val="clear"/>
          <w:lang w:eastAsia="en-IN"/>
        </w:rPr>
        <w:t xml:space="preserve">  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artifakt-element;sans-serif" w:hAnsi="artifakt-element;sans-serif"/>
          <w:b w:val="false"/>
          <w:bCs w:val="false"/>
          <w:i w:val="false"/>
          <w:iCs w:val="false"/>
          <w:caps w:val="false"/>
          <w:smallCaps w:val="false"/>
          <w:color w:val="34495E"/>
          <w:spacing w:val="0"/>
          <w:sz w:val="22"/>
          <w:szCs w:val="28"/>
          <w:u w:val="none"/>
          <w:shd w:fill="FFFFFF" w:val="clear"/>
          <w:lang w:eastAsia="en-IN"/>
        </w:rPr>
        <w:t>https://www.tinkercad.com/things/gyVHLilADeS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single"/>
          <w:shd w:fill="FFFFFF" w:val="clear"/>
          <w:lang w:eastAsia="en-IN"/>
        </w:rPr>
        <w:t>Conclusion :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single"/>
          <w:shd w:fill="FFFFFF" w:val="clear"/>
          <w:lang w:eastAsia="en-IN"/>
        </w:rPr>
        <w:t xml:space="preserve">Full adder 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none"/>
          <w:shd w:fill="FFFFFF" w:val="clear"/>
          <w:lang w:eastAsia="en-IN"/>
        </w:rPr>
        <w:t>circuit w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none"/>
          <w:shd w:fill="FFFFFF" w:val="clear"/>
          <w:lang w:eastAsia="en-IN"/>
        </w:rPr>
        <w:t>as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none"/>
          <w:shd w:fill="FFFFFF" w:val="clear"/>
          <w:lang w:eastAsia="en-IN"/>
        </w:rPr>
        <w:t xml:space="preserve"> designed and verified for all inputs 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28"/>
          <w:szCs w:val="28"/>
          <w:u w:val="none"/>
          <w:shd w:fill="FFFFFF" w:val="clear"/>
          <w:lang w:eastAsia="en-IN"/>
        </w:rPr>
        <w:t>and output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Name: Harsh Kumar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 xml:space="preserve">Branch: CE – 3 </w:t>
      </w:r>
      <w:r>
        <w:rPr>
          <w:rFonts w:eastAsia="Times New Roman" w:cs="Times New Roman" w:ascii="Century" w:hAnsi="Century"/>
          <w:b/>
          <w:bCs/>
          <w:color w:val="2A6099"/>
          <w:position w:val="0"/>
          <w:sz w:val="17"/>
          <w:sz w:val="17"/>
          <w:szCs w:val="17"/>
          <w:shd w:fill="FFFFFF" w:val="clear"/>
          <w:vertAlign w:val="baseline"/>
          <w:lang w:eastAsia="en-IN"/>
        </w:rPr>
        <w:t>RD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 xml:space="preserve"> Sem.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28"/>
          <w:szCs w:val="28"/>
          <w:u w:val="none"/>
          <w:shd w:fill="FFFFFF" w:val="clear"/>
          <w:lang w:eastAsia="en-IN"/>
        </w:rPr>
        <w:t>ID- B219027(branch change)</w:t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">
    <w:charset w:val="00"/>
    <w:family w:val="roman"/>
    <w:pitch w:val="variable"/>
  </w:font>
  <w:font w:name="verdana">
    <w:altName w:val="helvetica"/>
    <w:charset w:val="00"/>
    <w:family w:val="auto"/>
    <w:pitch w:val="default"/>
  </w:font>
  <w:font w:name="artifakt-element">
    <w:altName w:val="sans-serif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                                                                                                       </w:t>
    </w:r>
    <w:r>
      <w:rPr/>
      <w:t>Harsh kumar(b219027)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1218</TotalTime>
  <Application>LibreOffice/6.4.0.3$Windows_X86_64 LibreOffice_project/b0a288ab3d2d4774cb44b62f04d5d28733ac6df8</Application>
  <Pages>4</Pages>
  <Words>194</Words>
  <Characters>978</Characters>
  <CharactersWithSpaces>1273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2020-12-02T14:07:20Z</dcterms:created>
  <dc:creator/>
  <dc:description/>
  <dc:language>en-IN</dc:language>
  <cp:lastModifiedBy/>
  <dcterms:modified xsi:type="dcterms:W3CDTF">2020-12-05T09:39:27Z</dcterms:modified>
  <cp:revision>6</cp:revision>
  <dc:subject/>
  <dc:title/>
</cp:coreProperties>
</file>