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NAME---HARSH KUMAR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ID---B219027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BRANCH---CE-4TH SEM.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DATE--- 2</w:t>
      </w:r>
      <w:r>
        <w:rPr>
          <w:b/>
          <w:bCs/>
          <w:color w:val="2A6099"/>
          <w:sz w:val="32"/>
          <w:szCs w:val="32"/>
        </w:rPr>
        <w:t>9</w:t>
      </w:r>
      <w:r>
        <w:rPr>
          <w:b/>
          <w:bCs/>
          <w:color w:val="2A6099"/>
          <w:sz w:val="32"/>
          <w:szCs w:val="32"/>
        </w:rPr>
        <w:t>-01-2021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58"/>
        </w:rPr>
        <w:t>LAB-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58"/>
        </w:rPr>
        <w:t>3</w:t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w w:val="82"/>
          <w:sz w:val="24"/>
        </w:rPr>
        <w:t>S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w w:val="83"/>
          <w:sz w:val="24"/>
        </w:rPr>
        <w:t>ELECT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w w:val="165"/>
          <w:sz w:val="24"/>
        </w:rPr>
        <w:t>-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w w:val="74"/>
          <w:sz w:val="24"/>
        </w:rPr>
        <w:t>FROM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w w:val="165"/>
          <w:sz w:val="24"/>
        </w:rPr>
        <w:t>-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w w:val="74"/>
          <w:sz w:val="24"/>
        </w:rPr>
        <w:t>GROUP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w w:val="95"/>
          <w:sz w:val="24"/>
        </w:rPr>
        <w:t>BY: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16"/>
          <w:sz w:val="24"/>
        </w:rPr>
        <w:t>This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9"/>
          <w:sz w:val="24"/>
        </w:rPr>
        <w:t>query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52"/>
          <w:sz w:val="24"/>
        </w:rPr>
        <w:t>is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1"/>
          <w:sz w:val="24"/>
        </w:rPr>
        <w:t>used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1"/>
          <w:sz w:val="24"/>
        </w:rPr>
        <w:t>to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7"/>
          <w:sz w:val="24"/>
        </w:rPr>
        <w:t>group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1"/>
          <w:sz w:val="24"/>
        </w:rPr>
        <w:t>to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64"/>
          <w:sz w:val="24"/>
        </w:rPr>
        <w:t>all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-2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18"/>
          <w:sz w:val="24"/>
        </w:rPr>
        <w:t xml:space="preserve">the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 xml:space="preserve">records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0"/>
          <w:sz w:val="24"/>
        </w:rPr>
        <w:t xml:space="preserve">in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 xml:space="preserve">a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0"/>
          <w:sz w:val="24"/>
        </w:rPr>
        <w:t xml:space="preserve">relation together for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 xml:space="preserve">each and every value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0"/>
          <w:sz w:val="24"/>
        </w:rPr>
        <w:t xml:space="preserve">of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 xml:space="preserve">a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0"/>
          <w:sz w:val="24"/>
        </w:rPr>
        <w:t xml:space="preserve">specific key(s)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 xml:space="preserve">and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0"/>
          <w:sz w:val="24"/>
        </w:rPr>
        <w:t xml:space="preserve">then display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 xml:space="preserve">them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0"/>
          <w:sz w:val="24"/>
        </w:rPr>
        <w:t xml:space="preserve">for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 xml:space="preserve">a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0"/>
          <w:sz w:val="24"/>
        </w:rPr>
        <w:t>selected set of fields the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7"/>
          <w:w w:val="130"/>
          <w:sz w:val="24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30"/>
          <w:sz w:val="24"/>
        </w:rPr>
        <w:t>relation.</w:t>
      </w:r>
    </w:p>
    <w:p>
      <w:pPr>
        <w:pStyle w:val="TextBody"/>
        <w:bidi w:val="0"/>
        <w:spacing w:before="3" w:after="0"/>
        <w:jc w:val="left"/>
        <w:rPr>
          <w:i w:val="false"/>
          <w:i w:val="false"/>
          <w:sz w:val="25"/>
        </w:rPr>
      </w:pPr>
      <w:r>
        <w:rPr>
          <w:i w:val="false"/>
          <w:sz w:val="25"/>
        </w:rPr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3081" w:leader="none"/>
        </w:tabs>
        <w:bidi w:val="0"/>
        <w:spacing w:lineRule="auto" w:line="223" w:before="0" w:after="0"/>
        <w:ind w:left="1540" w:right="962" w:hanging="360"/>
        <w:jc w:val="left"/>
        <w:rPr>
          <w:i/>
          <w:i/>
          <w:sz w:val="24"/>
        </w:rPr>
      </w:pPr>
      <w:r>
        <w:rPr>
          <w:i/>
          <w:w w:val="120"/>
          <w:sz w:val="24"/>
        </w:rPr>
        <w:t xml:space="preserve">Syntax: </w:t>
      </w:r>
      <w:r>
        <w:rPr>
          <w:i/>
          <w:sz w:val="24"/>
        </w:rPr>
        <w:t xml:space="preserve">SELECT </w:t>
      </w:r>
      <w:r>
        <w:rPr>
          <w:i/>
          <w:w w:val="120"/>
          <w:sz w:val="24"/>
        </w:rPr>
        <w:t xml:space="preserve">a set of fields </w:t>
      </w:r>
      <w:r>
        <w:rPr>
          <w:i/>
          <w:sz w:val="24"/>
        </w:rPr>
        <w:t xml:space="preserve">FROM </w:t>
      </w:r>
      <w:r>
        <w:rPr>
          <w:i/>
          <w:w w:val="120"/>
          <w:sz w:val="24"/>
        </w:rPr>
        <w:t xml:space="preserve">relation </w:t>
      </w:r>
      <w:r>
        <w:rPr>
          <w:i/>
          <w:sz w:val="24"/>
        </w:rPr>
        <w:t>name GROUP BY</w:t>
      </w:r>
      <w:r>
        <w:rPr>
          <w:i/>
          <w:spacing w:val="63"/>
          <w:sz w:val="24"/>
        </w:rPr>
        <w:t xml:space="preserve"> </w:t>
      </w:r>
      <w:r>
        <w:rPr>
          <w:i/>
          <w:w w:val="120"/>
          <w:sz w:val="24"/>
        </w:rPr>
        <w:t>fieldname.</w:t>
      </w:r>
    </w:p>
    <w:p>
      <w:pPr>
        <w:pStyle w:val="TextBody"/>
        <w:bidi w:val="0"/>
        <w:spacing w:before="10" w:after="0"/>
        <w:jc w:val="lef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3081" w:leader="none"/>
        </w:tabs>
        <w:bidi w:val="0"/>
        <w:spacing w:lineRule="auto" w:line="223" w:before="0" w:after="0"/>
        <w:ind w:left="1540" w:right="1489" w:hanging="360"/>
        <w:jc w:val="left"/>
        <w:rPr>
          <w:i/>
          <w:i/>
          <w:sz w:val="24"/>
        </w:rPr>
      </w:pPr>
      <w:r>
        <w:rPr>
          <w:i/>
          <w:w w:val="95"/>
          <w:sz w:val="24"/>
        </w:rPr>
        <w:t xml:space="preserve">Example: SQL&gt; SELECT CID, SUM (PRICE) FROM CUSTOMER </w:t>
      </w:r>
      <w:r>
        <w:rPr>
          <w:i/>
          <w:sz w:val="24"/>
        </w:rPr>
        <w:t>GROUP BY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ITEMNAME.</w:t>
      </w:r>
    </w:p>
    <w:p>
      <w:pPr>
        <w:pStyle w:val="TextBody"/>
        <w:bidi w:val="0"/>
        <w:jc w:val="left"/>
        <w:rPr>
          <w:i/>
          <w:i/>
        </w:rPr>
      </w:pPr>
      <w:r>
        <w:rPr>
          <w:i/>
        </w:rPr>
      </w:r>
    </w:p>
    <w:p>
      <w:pPr>
        <w:pStyle w:val="Heading1"/>
        <w:bidi w:val="0"/>
        <w:spacing w:before="181" w:after="0"/>
        <w:jc w:val="left"/>
        <w:rPr/>
      </w:pPr>
      <w:r>
        <w:rPr/>
        <w:t>E</w:t>
      </w:r>
      <w:r>
        <w:rPr/>
        <w:t xml:space="preserve">XAMPLE 1 &amp; </w:t>
      </w:r>
      <w:r>
        <w:rPr>
          <w:w w:val="105"/>
        </w:rPr>
        <w:t>2:</w:t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5906135" cy="3855085"/>
            <wp:effectExtent l="0" t="0" r="0" b="0"/>
            <wp:wrapTopAndBottom/>
            <wp:docPr id="1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1" w:leader="none"/>
        </w:tabs>
        <w:bidi w:val="0"/>
        <w:spacing w:lineRule="auto" w:line="242" w:before="169" w:after="0"/>
        <w:ind w:left="460" w:right="722" w:hanging="360"/>
        <w:jc w:val="left"/>
        <w:rPr>
          <w:sz w:val="24"/>
        </w:rPr>
      </w:pPr>
      <w:r>
        <w:rPr>
          <w:b/>
          <w:w w:val="83"/>
          <w:sz w:val="24"/>
        </w:rPr>
        <w:t>SELECT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165"/>
          <w:sz w:val="24"/>
        </w:rPr>
        <w:t>-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74"/>
          <w:sz w:val="24"/>
        </w:rPr>
        <w:t>FROM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165"/>
          <w:sz w:val="24"/>
        </w:rPr>
        <w:t>-</w:t>
      </w:r>
      <w:r>
        <w:rPr>
          <w:b/>
          <w:w w:val="76"/>
          <w:sz w:val="24"/>
        </w:rPr>
        <w:t>ORDER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95"/>
          <w:sz w:val="24"/>
        </w:rPr>
        <w:t>BY: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w w:val="116"/>
          <w:sz w:val="24"/>
        </w:rPr>
        <w:t>This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09"/>
          <w:sz w:val="24"/>
        </w:rPr>
        <w:t>query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52"/>
          <w:sz w:val="24"/>
        </w:rPr>
        <w:t>is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01"/>
          <w:sz w:val="24"/>
        </w:rPr>
        <w:t>used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31"/>
          <w:sz w:val="24"/>
        </w:rPr>
        <w:t>to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23"/>
          <w:sz w:val="24"/>
        </w:rPr>
        <w:t>display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98"/>
          <w:sz w:val="24"/>
        </w:rPr>
        <w:t>a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18"/>
          <w:sz w:val="24"/>
        </w:rPr>
        <w:t xml:space="preserve">selected </w:t>
      </w:r>
      <w:r>
        <w:rPr>
          <w:w w:val="125"/>
          <w:sz w:val="24"/>
        </w:rPr>
        <w:t xml:space="preserve">set of </w:t>
      </w:r>
      <w:r>
        <w:rPr>
          <w:w w:val="140"/>
          <w:sz w:val="24"/>
        </w:rPr>
        <w:t xml:space="preserve">fields </w:t>
      </w:r>
      <w:r>
        <w:rPr>
          <w:w w:val="125"/>
          <w:sz w:val="24"/>
        </w:rPr>
        <w:t xml:space="preserve">from </w:t>
      </w:r>
      <w:r>
        <w:rPr>
          <w:sz w:val="24"/>
        </w:rPr>
        <w:t xml:space="preserve">a </w:t>
      </w:r>
      <w:r>
        <w:rPr>
          <w:w w:val="125"/>
          <w:sz w:val="24"/>
        </w:rPr>
        <w:t xml:space="preserve">relation in </w:t>
      </w:r>
      <w:r>
        <w:rPr>
          <w:sz w:val="24"/>
        </w:rPr>
        <w:t xml:space="preserve">an </w:t>
      </w:r>
      <w:r>
        <w:rPr>
          <w:w w:val="125"/>
          <w:sz w:val="24"/>
        </w:rPr>
        <w:t xml:space="preserve">ordered </w:t>
      </w:r>
      <w:r>
        <w:rPr>
          <w:sz w:val="24"/>
        </w:rPr>
        <w:t xml:space="preserve">manner base on some  </w:t>
      </w:r>
      <w:r>
        <w:rPr>
          <w:w w:val="140"/>
          <w:sz w:val="24"/>
        </w:rPr>
        <w:t>field.</w:t>
      </w:r>
    </w:p>
    <w:p>
      <w:pPr>
        <w:pStyle w:val="TextBody"/>
        <w:bidi w:val="0"/>
        <w:spacing w:before="6" w:after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640" w:leader="none"/>
          <w:tab w:val="left" w:pos="1641" w:leader="none"/>
        </w:tabs>
        <w:bidi w:val="0"/>
        <w:spacing w:lineRule="auto" w:line="240" w:before="0" w:after="0"/>
        <w:ind w:left="820" w:right="1286" w:hanging="360"/>
        <w:jc w:val="left"/>
        <w:rPr>
          <w:i/>
          <w:i/>
          <w:sz w:val="24"/>
        </w:rPr>
      </w:pPr>
      <w:r>
        <w:rPr>
          <w:i/>
          <w:w w:val="120"/>
          <w:sz w:val="24"/>
        </w:rPr>
        <w:t xml:space="preserve">Syntax: </w:t>
      </w:r>
      <w:r>
        <w:rPr>
          <w:i/>
          <w:sz w:val="24"/>
        </w:rPr>
        <w:t xml:space="preserve">SELECT </w:t>
      </w:r>
      <w:r>
        <w:rPr>
          <w:i/>
          <w:w w:val="120"/>
          <w:sz w:val="24"/>
        </w:rPr>
        <w:t xml:space="preserve">a set of fields </w:t>
      </w:r>
      <w:r>
        <w:rPr>
          <w:i/>
          <w:sz w:val="24"/>
        </w:rPr>
        <w:t xml:space="preserve">FROM </w:t>
      </w:r>
      <w:r>
        <w:rPr>
          <w:i/>
          <w:w w:val="120"/>
          <w:sz w:val="24"/>
        </w:rPr>
        <w:t xml:space="preserve">relation </w:t>
      </w:r>
      <w:r>
        <w:rPr>
          <w:i/>
          <w:sz w:val="24"/>
        </w:rPr>
        <w:t xml:space="preserve">name ORDER BY </w:t>
      </w:r>
      <w:r>
        <w:rPr>
          <w:i/>
          <w:w w:val="120"/>
          <w:sz w:val="24"/>
        </w:rPr>
        <w:t>fieldname.</w:t>
      </w:r>
    </w:p>
    <w:p>
      <w:pPr>
        <w:pStyle w:val="TextBody"/>
        <w:bidi w:val="0"/>
        <w:jc w:val="left"/>
        <w:rPr>
          <w:i/>
          <w:i/>
          <w:sz w:val="19"/>
        </w:rPr>
      </w:pPr>
      <w:r>
        <w:rPr>
          <w:i/>
          <w:sz w:val="19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640" w:leader="none"/>
          <w:tab w:val="left" w:pos="1641" w:leader="none"/>
        </w:tabs>
        <w:bidi w:val="0"/>
        <w:spacing w:lineRule="auto" w:line="240" w:before="0" w:after="0"/>
        <w:ind w:left="820" w:right="0" w:hanging="361"/>
        <w:jc w:val="left"/>
        <w:rPr>
          <w:i/>
          <w:i/>
          <w:sz w:val="24"/>
        </w:rPr>
      </w:pPr>
      <w:r>
        <w:rPr>
          <w:i/>
          <w:w w:val="95"/>
          <w:sz w:val="24"/>
        </w:rPr>
        <w:t>Example:</w:t>
      </w:r>
      <w:r>
        <w:rPr>
          <w:i/>
          <w:spacing w:val="20"/>
          <w:w w:val="95"/>
          <w:sz w:val="24"/>
        </w:rPr>
        <w:t xml:space="preserve"> </w:t>
      </w:r>
      <w:r>
        <w:rPr>
          <w:i/>
          <w:w w:val="95"/>
          <w:sz w:val="24"/>
        </w:rPr>
        <w:t>SQL&gt;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SELECT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SNAME,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SUBJ1</w:t>
      </w:r>
      <w:r>
        <w:rPr>
          <w:i/>
          <w:spacing w:val="20"/>
          <w:w w:val="95"/>
          <w:sz w:val="24"/>
        </w:rPr>
        <w:t xml:space="preserve"> </w:t>
      </w:r>
      <w:r>
        <w:rPr>
          <w:i/>
          <w:w w:val="95"/>
          <w:sz w:val="24"/>
        </w:rPr>
        <w:t>FROM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STUDENTS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ORDER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BY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ROLL.</w:t>
      </w:r>
    </w:p>
    <w:p>
      <w:pPr>
        <w:pStyle w:val="TextBody"/>
        <w:bidi w:val="0"/>
        <w:jc w:val="left"/>
        <w:rPr>
          <w:i/>
          <w:i/>
          <w:sz w:val="30"/>
        </w:rPr>
      </w:pPr>
      <w:r>
        <w:rPr>
          <w:i/>
          <w:sz w:val="30"/>
        </w:rPr>
      </w:r>
    </w:p>
    <w:p>
      <w:pPr>
        <w:pStyle w:val="TextBody"/>
        <w:bidi w:val="0"/>
        <w:spacing w:before="9" w:after="0"/>
        <w:jc w:val="lef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EXAMPLE 1 &amp;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>2:</w:t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123825</wp:posOffset>
            </wp:positionV>
            <wp:extent cx="5753100" cy="3703320"/>
            <wp:effectExtent l="0" t="0" r="0" b="0"/>
            <wp:wrapTopAndBottom/>
            <wp:docPr id="2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1" w:leader="none"/>
        </w:tabs>
        <w:bidi w:val="0"/>
        <w:spacing w:lineRule="auto" w:line="235" w:before="173" w:after="0"/>
        <w:ind w:left="460" w:right="854" w:hanging="360"/>
        <w:jc w:val="left"/>
        <w:rPr>
          <w:sz w:val="24"/>
        </w:rPr>
      </w:pPr>
      <w:r>
        <w:rPr>
          <w:b/>
          <w:w w:val="94"/>
          <w:sz w:val="24"/>
        </w:rPr>
        <w:t>JOIN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103"/>
          <w:sz w:val="24"/>
        </w:rPr>
        <w:t>using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83"/>
          <w:sz w:val="24"/>
        </w:rPr>
        <w:t>SELECT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b/>
          <w:w w:val="91"/>
          <w:sz w:val="24"/>
        </w:rPr>
        <w:t>–</w:t>
      </w:r>
      <w:r>
        <w:rPr>
          <w:rFonts w:ascii="Courier New" w:hAnsi="Courier New"/>
          <w:b/>
          <w:spacing w:val="-12"/>
          <w:sz w:val="24"/>
        </w:rPr>
        <w:t xml:space="preserve"> </w:t>
      </w:r>
      <w:r>
        <w:rPr>
          <w:b/>
          <w:w w:val="74"/>
          <w:sz w:val="24"/>
        </w:rPr>
        <w:t>FROM</w:t>
      </w:r>
      <w:r>
        <w:rPr>
          <w:b/>
          <w:w w:val="165"/>
          <w:sz w:val="24"/>
        </w:rPr>
        <w:t>-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81"/>
          <w:sz w:val="24"/>
        </w:rPr>
        <w:t>WHERE: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w w:val="116"/>
          <w:sz w:val="24"/>
        </w:rPr>
        <w:t>This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09"/>
          <w:sz w:val="24"/>
        </w:rPr>
        <w:t>query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52"/>
          <w:sz w:val="24"/>
        </w:rPr>
        <w:t>is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01"/>
          <w:sz w:val="24"/>
        </w:rPr>
        <w:t>used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31"/>
          <w:sz w:val="24"/>
        </w:rPr>
        <w:t>to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23"/>
          <w:sz w:val="24"/>
        </w:rPr>
        <w:t>display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98"/>
          <w:sz w:val="24"/>
        </w:rPr>
        <w:t xml:space="preserve">a </w:t>
      </w:r>
      <w:r>
        <w:rPr>
          <w:w w:val="120"/>
          <w:sz w:val="24"/>
        </w:rPr>
        <w:t xml:space="preserve">set of </w:t>
      </w:r>
      <w:r>
        <w:rPr>
          <w:w w:val="130"/>
          <w:sz w:val="24"/>
        </w:rPr>
        <w:t xml:space="preserve">fields </w:t>
      </w:r>
      <w:r>
        <w:rPr>
          <w:w w:val="120"/>
          <w:sz w:val="24"/>
        </w:rPr>
        <w:t xml:space="preserve">from two relations by matching </w:t>
      </w:r>
      <w:r>
        <w:rPr>
          <w:sz w:val="24"/>
        </w:rPr>
        <w:t xml:space="preserve">a common  </w:t>
      </w:r>
      <w:r>
        <w:rPr>
          <w:w w:val="130"/>
          <w:sz w:val="24"/>
        </w:rPr>
        <w:t xml:space="preserve">field in </w:t>
      </w:r>
      <w:r>
        <w:rPr>
          <w:w w:val="120"/>
          <w:sz w:val="24"/>
        </w:rPr>
        <w:t>them.</w:t>
      </w:r>
    </w:p>
    <w:p>
      <w:pPr>
        <w:pStyle w:val="TextBody"/>
        <w:bidi w:val="0"/>
        <w:spacing w:before="2" w:after="0"/>
        <w:jc w:val="left"/>
        <w:rPr>
          <w:i w:val="false"/>
          <w:i w:val="false"/>
          <w:sz w:val="25"/>
        </w:rPr>
      </w:pPr>
      <w:r>
        <w:rPr>
          <w:i w:val="false"/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640" w:leader="none"/>
          <w:tab w:val="left" w:pos="1641" w:leader="none"/>
        </w:tabs>
        <w:bidi w:val="0"/>
        <w:spacing w:lineRule="auto" w:line="240" w:before="0" w:after="0"/>
        <w:ind w:left="820" w:right="1681" w:hanging="360"/>
        <w:jc w:val="left"/>
        <w:rPr>
          <w:i/>
          <w:i/>
          <w:sz w:val="24"/>
        </w:rPr>
      </w:pPr>
      <w:r>
        <w:rPr>
          <w:i/>
          <w:w w:val="120"/>
          <w:sz w:val="24"/>
        </w:rPr>
        <w:t xml:space="preserve">Syntax: </w:t>
      </w:r>
      <w:r>
        <w:rPr>
          <w:i/>
          <w:sz w:val="24"/>
        </w:rPr>
        <w:t xml:space="preserve">SELECT a </w:t>
      </w:r>
      <w:r>
        <w:rPr>
          <w:i/>
          <w:w w:val="120"/>
          <w:sz w:val="24"/>
        </w:rPr>
        <w:t xml:space="preserve">set of fields from both relations </w:t>
      </w:r>
      <w:r>
        <w:rPr>
          <w:i/>
          <w:sz w:val="24"/>
        </w:rPr>
        <w:t xml:space="preserve">FROM </w:t>
      </w:r>
      <w:r>
        <w:rPr>
          <w:i/>
          <w:w w:val="120"/>
          <w:sz w:val="24"/>
        </w:rPr>
        <w:t xml:space="preserve">relation_1, relation_2 </w:t>
      </w:r>
      <w:r>
        <w:rPr>
          <w:i/>
          <w:sz w:val="24"/>
        </w:rPr>
        <w:t xml:space="preserve">WHERE </w:t>
      </w:r>
      <w:r>
        <w:rPr>
          <w:i/>
          <w:w w:val="120"/>
          <w:sz w:val="24"/>
        </w:rPr>
        <w:t xml:space="preserve">relation_1.field_x </w:t>
      </w:r>
      <w:r>
        <w:rPr>
          <w:i/>
          <w:sz w:val="24"/>
        </w:rPr>
        <w:t xml:space="preserve">= </w:t>
      </w:r>
      <w:r>
        <w:rPr>
          <w:i/>
          <w:w w:val="120"/>
          <w:sz w:val="24"/>
        </w:rPr>
        <w:t>relation_2.field_y</w:t>
      </w:r>
      <w:r>
        <w:rPr>
          <w:i/>
          <w:spacing w:val="57"/>
          <w:w w:val="120"/>
          <w:sz w:val="24"/>
        </w:rPr>
        <w:t xml:space="preserve"> </w:t>
      </w:r>
      <w:r>
        <w:rPr>
          <w:i/>
          <w:w w:val="17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640" w:leader="none"/>
          <w:tab w:val="left" w:pos="1641" w:leader="none"/>
        </w:tabs>
        <w:bidi w:val="0"/>
        <w:spacing w:lineRule="auto" w:line="240" w:before="10" w:after="0"/>
        <w:ind w:left="820" w:right="2077" w:hanging="360"/>
        <w:jc w:val="left"/>
        <w:rPr>
          <w:i/>
          <w:i/>
          <w:sz w:val="24"/>
        </w:rPr>
      </w:pPr>
      <w:r>
        <w:rPr>
          <w:i/>
          <w:w w:val="95"/>
          <w:sz w:val="24"/>
        </w:rPr>
        <w:t>Example: SQL&gt; SELECT * FROM FACULTIES, STUDENT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 xml:space="preserve">WHERE </w:t>
      </w:r>
      <w:r>
        <w:rPr>
          <w:i/>
          <w:sz w:val="24"/>
        </w:rPr>
        <w:t>STUDENT.SNAME =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FACULTIES.FNAME</w:t>
      </w:r>
    </w:p>
    <w:p>
      <w:pPr>
        <w:pStyle w:val="TextBody"/>
        <w:bidi w:val="0"/>
        <w:jc w:val="left"/>
        <w:rPr>
          <w:i/>
          <w:i/>
        </w:rPr>
      </w:pPr>
      <w:r>
        <w:rPr>
          <w:i/>
        </w:rPr>
      </w:r>
    </w:p>
    <w:p>
      <w:pPr>
        <w:pStyle w:val="TextBody"/>
        <w:bidi w:val="0"/>
        <w:jc w:val="left"/>
        <w:rPr>
          <w:i/>
          <w:i/>
        </w:rPr>
      </w:pPr>
      <w:r>
        <w:rPr>
          <w:i/>
        </w:rPr>
      </w:r>
    </w:p>
    <w:p>
      <w:pPr>
        <w:pStyle w:val="TextBody"/>
        <w:bidi w:val="0"/>
        <w:spacing w:before="7" w:after="0"/>
        <w:jc w:val="left"/>
        <w:rPr>
          <w:i/>
          <w:i/>
          <w:sz w:val="23"/>
        </w:rPr>
      </w:pPr>
      <w:r>
        <w:rPr>
          <w:i/>
          <w:sz w:val="23"/>
        </w:rPr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w w:val="105"/>
          <w:sz w:val="24"/>
        </w:rPr>
        <w:t>EXAMPLE 1 &amp; 2:</w:t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6630" cy="2936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Heading1"/>
        <w:bidi w:val="0"/>
        <w:jc w:val="left"/>
        <w:rPr>
          <w:sz w:val="1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1" w:leader="none"/>
        </w:tabs>
        <w:bidi w:val="0"/>
        <w:spacing w:lineRule="auto" w:line="235" w:before="41" w:after="0"/>
        <w:ind w:left="460" w:right="986" w:hanging="360"/>
        <w:jc w:val="both"/>
        <w:rPr>
          <w:sz w:val="24"/>
        </w:rPr>
      </w:pPr>
      <w:r>
        <w:rPr>
          <w:b/>
          <w:w w:val="94"/>
          <w:sz w:val="24"/>
        </w:rPr>
        <w:t>JOIN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103"/>
          <w:sz w:val="24"/>
        </w:rPr>
        <w:t>using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83"/>
          <w:sz w:val="24"/>
        </w:rPr>
        <w:t>SELECT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b/>
          <w:w w:val="91"/>
          <w:sz w:val="24"/>
        </w:rPr>
        <w:t>–</w:t>
      </w:r>
      <w:r>
        <w:rPr>
          <w:b/>
          <w:w w:val="74"/>
          <w:sz w:val="24"/>
        </w:rPr>
        <w:t>FROM</w:t>
      </w:r>
      <w:r>
        <w:rPr>
          <w:b/>
          <w:w w:val="165"/>
          <w:sz w:val="24"/>
        </w:rPr>
        <w:t>-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73"/>
          <w:sz w:val="24"/>
        </w:rPr>
        <w:t>WHERE</w:t>
      </w:r>
      <w:r>
        <w:rPr>
          <w:b/>
          <w:w w:val="165"/>
          <w:sz w:val="24"/>
        </w:rPr>
        <w:t>-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76"/>
          <w:sz w:val="24"/>
        </w:rPr>
        <w:t>ORDER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w w:val="95"/>
          <w:sz w:val="24"/>
        </w:rPr>
        <w:t>BY: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w w:val="116"/>
          <w:sz w:val="24"/>
        </w:rPr>
        <w:t>This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09"/>
          <w:sz w:val="24"/>
        </w:rPr>
        <w:t>query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52"/>
          <w:sz w:val="24"/>
        </w:rPr>
        <w:t>is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01"/>
          <w:sz w:val="24"/>
        </w:rPr>
        <w:t>used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31"/>
          <w:sz w:val="24"/>
        </w:rPr>
        <w:t xml:space="preserve">to </w:t>
      </w:r>
      <w:r>
        <w:rPr>
          <w:w w:val="120"/>
          <w:sz w:val="24"/>
        </w:rPr>
        <w:t xml:space="preserve">display </w:t>
      </w:r>
      <w:r>
        <w:rPr>
          <w:sz w:val="24"/>
        </w:rPr>
        <w:t xml:space="preserve">a </w:t>
      </w:r>
      <w:r>
        <w:rPr>
          <w:w w:val="120"/>
          <w:sz w:val="24"/>
        </w:rPr>
        <w:t xml:space="preserve">set of </w:t>
      </w:r>
      <w:r>
        <w:rPr>
          <w:w w:val="130"/>
          <w:sz w:val="24"/>
        </w:rPr>
        <w:t xml:space="preserve">fields </w:t>
      </w:r>
      <w:r>
        <w:rPr>
          <w:w w:val="120"/>
          <w:sz w:val="24"/>
        </w:rPr>
        <w:t xml:space="preserve">from two relations by matching </w:t>
      </w:r>
      <w:r>
        <w:rPr>
          <w:sz w:val="24"/>
        </w:rPr>
        <w:t xml:space="preserve">a common </w:t>
      </w:r>
      <w:r>
        <w:rPr>
          <w:w w:val="130"/>
          <w:sz w:val="24"/>
        </w:rPr>
        <w:t xml:space="preserve">field in </w:t>
      </w:r>
      <w:r>
        <w:rPr>
          <w:sz w:val="24"/>
        </w:rPr>
        <w:t xml:space="preserve">them </w:t>
      </w:r>
      <w:r>
        <w:rPr>
          <w:w w:val="130"/>
          <w:sz w:val="24"/>
        </w:rPr>
        <w:t xml:space="preserve">in </w:t>
      </w:r>
      <w:r>
        <w:rPr>
          <w:sz w:val="24"/>
        </w:rPr>
        <w:t xml:space="preserve">an </w:t>
      </w:r>
      <w:r>
        <w:rPr>
          <w:w w:val="120"/>
          <w:sz w:val="24"/>
        </w:rPr>
        <w:t xml:space="preserve">ordered </w:t>
      </w:r>
      <w:r>
        <w:rPr>
          <w:sz w:val="24"/>
        </w:rPr>
        <w:t xml:space="preserve">manner </w:t>
      </w:r>
      <w:r>
        <w:rPr>
          <w:w w:val="120"/>
          <w:sz w:val="24"/>
        </w:rPr>
        <w:t xml:space="preserve">based </w:t>
      </w:r>
      <w:r>
        <w:rPr>
          <w:sz w:val="24"/>
        </w:rPr>
        <w:t>on some</w:t>
      </w:r>
      <w:r>
        <w:rPr>
          <w:spacing w:val="38"/>
          <w:sz w:val="24"/>
        </w:rPr>
        <w:t xml:space="preserve"> </w:t>
      </w:r>
      <w:r>
        <w:rPr>
          <w:w w:val="130"/>
          <w:sz w:val="24"/>
        </w:rPr>
        <w:t>fields.</w:t>
      </w:r>
    </w:p>
    <w:p>
      <w:pPr>
        <w:pStyle w:val="TextBody"/>
        <w:bidi w:val="0"/>
        <w:spacing w:before="5" w:after="0"/>
        <w:jc w:val="left"/>
        <w:rPr>
          <w:i w:val="false"/>
          <w:i w:val="false"/>
          <w:sz w:val="25"/>
        </w:rPr>
      </w:pPr>
      <w:r>
        <w:rPr>
          <w:i w:val="false"/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640" w:leader="none"/>
          <w:tab w:val="left" w:pos="1641" w:leader="none"/>
        </w:tabs>
        <w:bidi w:val="0"/>
        <w:spacing w:lineRule="auto" w:line="240" w:before="0" w:after="0"/>
        <w:ind w:left="820" w:right="1681" w:hanging="360"/>
        <w:jc w:val="left"/>
        <w:rPr>
          <w:i/>
          <w:i/>
          <w:sz w:val="24"/>
        </w:rPr>
      </w:pPr>
      <w:r>
        <w:rPr>
          <w:i/>
          <w:w w:val="125"/>
          <w:sz w:val="24"/>
        </w:rPr>
        <w:t xml:space="preserve">Syntax: </w:t>
      </w:r>
      <w:r>
        <w:rPr>
          <w:i/>
          <w:sz w:val="24"/>
        </w:rPr>
        <w:t xml:space="preserve">SELECT a </w:t>
      </w:r>
      <w:r>
        <w:rPr>
          <w:i/>
          <w:w w:val="125"/>
          <w:sz w:val="24"/>
        </w:rPr>
        <w:t xml:space="preserve">set of fields from both relations </w:t>
      </w:r>
      <w:r>
        <w:rPr>
          <w:i/>
          <w:sz w:val="24"/>
        </w:rPr>
        <w:t xml:space="preserve">FROM </w:t>
      </w:r>
      <w:r>
        <w:rPr>
          <w:i/>
          <w:w w:val="125"/>
          <w:sz w:val="24"/>
        </w:rPr>
        <w:t xml:space="preserve">relation_1, relation_2 </w:t>
      </w:r>
      <w:r>
        <w:rPr>
          <w:i/>
          <w:sz w:val="24"/>
        </w:rPr>
        <w:t xml:space="preserve">WHERE </w:t>
      </w:r>
      <w:r>
        <w:rPr>
          <w:i/>
          <w:w w:val="125"/>
          <w:sz w:val="24"/>
        </w:rPr>
        <w:t xml:space="preserve">relation_1.field_x </w:t>
      </w:r>
      <w:r>
        <w:rPr>
          <w:i/>
          <w:sz w:val="24"/>
        </w:rPr>
        <w:t xml:space="preserve">= </w:t>
      </w:r>
      <w:r>
        <w:rPr>
          <w:i/>
          <w:w w:val="125"/>
          <w:sz w:val="24"/>
        </w:rPr>
        <w:t xml:space="preserve">relation_2.field_y </w:t>
      </w:r>
      <w:r>
        <w:rPr>
          <w:i/>
          <w:sz w:val="24"/>
        </w:rPr>
        <w:t>ORDER BY</w:t>
      </w:r>
      <w:r>
        <w:rPr>
          <w:i/>
          <w:spacing w:val="20"/>
          <w:sz w:val="24"/>
        </w:rPr>
        <w:t xml:space="preserve"> </w:t>
      </w:r>
      <w:r>
        <w:rPr>
          <w:i/>
          <w:w w:val="125"/>
          <w:sz w:val="24"/>
        </w:rPr>
        <w:t>field_z;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640" w:leader="none"/>
          <w:tab w:val="left" w:pos="1641" w:leader="none"/>
        </w:tabs>
        <w:bidi w:val="0"/>
        <w:spacing w:lineRule="auto" w:line="240" w:before="7" w:after="0"/>
        <w:ind w:left="820" w:right="2077" w:hanging="360"/>
        <w:jc w:val="left"/>
        <w:rPr>
          <w:i/>
          <w:i/>
          <w:sz w:val="24"/>
        </w:rPr>
      </w:pPr>
      <w:r>
        <w:rPr>
          <w:i/>
          <w:w w:val="95"/>
          <w:sz w:val="24"/>
        </w:rPr>
        <w:t>Example: SQL&gt; SELECT * FROM FACULTIES, STUDENT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 xml:space="preserve">WHERE </w:t>
      </w:r>
      <w:r>
        <w:rPr>
          <w:i/>
          <w:sz w:val="24"/>
        </w:rPr>
        <w:t>STUDENT.SNAME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FACULTIES.FNAME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ORDER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ROLL</w:t>
      </w:r>
    </w:p>
    <w:p>
      <w:pPr>
        <w:pStyle w:val="TextBody"/>
        <w:bidi w:val="0"/>
        <w:jc w:val="left"/>
        <w:rPr>
          <w:i/>
          <w:i/>
        </w:rPr>
      </w:pPr>
      <w:r>
        <w:rPr>
          <w:i/>
        </w:rPr>
      </w:r>
    </w:p>
    <w:p>
      <w:pPr>
        <w:pStyle w:val="TextBody"/>
        <w:bidi w:val="0"/>
        <w:spacing w:before="9" w:after="0"/>
        <w:jc w:val="left"/>
        <w:rPr>
          <w:i/>
          <w:i/>
          <w:sz w:val="29"/>
        </w:rPr>
      </w:pPr>
      <w:r>
        <w:rPr>
          <w:i/>
          <w:sz w:val="29"/>
        </w:rPr>
      </w:r>
    </w:p>
    <w:p>
      <w:pPr>
        <w:pStyle w:val="Heading1"/>
        <w:bidi w:val="0"/>
        <w:spacing w:before="1" w:after="0"/>
        <w:jc w:val="left"/>
        <w:rPr>
          <w:sz w:val="21"/>
        </w:rPr>
      </w:pPr>
      <w:r>
        <w:rPr/>
        <w:t>EXAMPLE 1 &amp; 2:</w:t>
      </w:r>
    </w:p>
    <w:p>
      <w:pPr>
        <w:pStyle w:val="TextBody"/>
        <w:bidi w:val="0"/>
        <w:jc w:val="left"/>
        <w:rPr>
          <w:b/>
          <w:b/>
          <w:i w:val="false"/>
          <w:i w:val="false"/>
          <w:sz w:val="2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-233045</wp:posOffset>
            </wp:positionH>
            <wp:positionV relativeFrom="paragraph">
              <wp:posOffset>539750</wp:posOffset>
            </wp:positionV>
            <wp:extent cx="6201410" cy="33324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bidi w:val="0"/>
        <w:spacing w:before="0" w:after="14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sectPr>
      <w:footerReference w:type="default" r:id="rId6"/>
      <w:type w:val="nextPage"/>
      <w:pgSz w:w="11906" w:h="16838"/>
      <w:pgMar w:left="1340" w:right="800" w:header="0" w:top="1380" w:footer="1000" w:bottom="120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altName w:val="sans-serif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60" w:hanging="360"/>
      </w:pPr>
      <w:rPr/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"/>
      <w:lvlJc w:val="left"/>
      <w:pPr>
        <w:ind w:left="245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3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28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19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02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938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ind w:left="82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ind w:left="171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609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50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39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29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187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08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977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sz w:val="24"/>
        <w:szCs w:val="24"/>
        <w:w w:val="100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60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50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9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29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1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08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97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sz w:val="24"/>
        <w:szCs w:val="24"/>
        <w:w w:val="100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60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50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9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29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1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08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97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left="100" w:right="0" w:hanging="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820" w:right="1681" w:hanging="360"/>
    </w:pPr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LibreOffice/6.4.0.3$Windows_X86_64 LibreOffice_project/b0a288ab3d2d4774cb44b62f04d5d28733ac6df8</Application>
  <Pages>4</Pages>
  <Words>272</Words>
  <Characters>1286</Characters>
  <CharactersWithSpaces>1576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2021-01-28T21:40:42Z</dcterms:created>
  <dc:creator/>
  <dc:description/>
  <dc:language>en-IN</dc:language>
  <cp:lastModifiedBy/>
  <dcterms:modified xsi:type="dcterms:W3CDTF">2021-01-29T00:55:55Z</dcterms:modified>
  <cp:revision>2</cp:revision>
  <dc:subject/>
  <dc:title/>
</cp:coreProperties>
</file>