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65F0" w14:textId="651631BC" w:rsidR="00941823" w:rsidRPr="007131D2" w:rsidRDefault="00F7561F" w:rsidP="007131D2">
      <w:pPr>
        <w:jc w:val="both"/>
        <w:rPr>
          <w:rFonts w:ascii="Arial" w:hAnsi="Arial" w:cs="Arial"/>
          <w:bCs/>
          <w:sz w:val="24"/>
          <w:szCs w:val="24"/>
          <w:u w:val="single"/>
          <w:lang w:val="en-IN"/>
        </w:rPr>
      </w:pPr>
      <w:r w:rsidRPr="007131D2">
        <w:rPr>
          <w:rFonts w:ascii="Arial" w:hAnsi="Arial" w:cs="Arial"/>
          <w:bCs/>
          <w:sz w:val="24"/>
          <w:szCs w:val="24"/>
          <w:u w:val="single"/>
          <w:lang w:val="en-IN"/>
        </w:rPr>
        <w:t>LIST AND HOOKS</w:t>
      </w:r>
    </w:p>
    <w:p w14:paraId="62986933" w14:textId="77777777" w:rsidR="00F7561F" w:rsidRPr="007131D2" w:rsidRDefault="00F7561F" w:rsidP="007131D2">
      <w:pPr>
        <w:shd w:val="clear" w:color="auto" w:fill="000000" w:themeFill="text1"/>
        <w:jc w:val="both"/>
        <w:rPr>
          <w:rFonts w:ascii="Arial" w:hAnsi="Arial" w:cs="Arial"/>
          <w:bCs/>
          <w:sz w:val="24"/>
          <w:szCs w:val="24"/>
          <w:lang w:val="en-IN"/>
        </w:rPr>
      </w:pPr>
      <w:r w:rsidRPr="007131D2">
        <w:rPr>
          <w:rFonts w:ascii="Arial" w:hAnsi="Arial" w:cs="Arial"/>
          <w:bCs/>
          <w:sz w:val="24"/>
          <w:szCs w:val="24"/>
          <w:lang w:val="en-IN"/>
        </w:rPr>
        <w:t>Explain Life cycle in Class Component and functional c</w:t>
      </w:r>
      <w:bookmarkStart w:id="0" w:name="_GoBack"/>
      <w:bookmarkEnd w:id="0"/>
      <w:r w:rsidRPr="007131D2">
        <w:rPr>
          <w:rFonts w:ascii="Arial" w:hAnsi="Arial" w:cs="Arial"/>
          <w:bCs/>
          <w:sz w:val="24"/>
          <w:szCs w:val="24"/>
          <w:lang w:val="en-IN"/>
        </w:rPr>
        <w:t>omponent with Hooks.</w:t>
      </w:r>
    </w:p>
    <w:p w14:paraId="7F5B0927" w14:textId="77777777" w:rsidR="00F7561F" w:rsidRPr="007131D2" w:rsidRDefault="00F7561F" w:rsidP="007131D2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</w:pPr>
      <w:r w:rsidRPr="007131D2"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  <w:t>The </w:t>
      </w:r>
      <w:r w:rsidRPr="007131D2">
        <w:rPr>
          <w:rFonts w:ascii="Arial" w:eastAsia="Times New Roman" w:hAnsi="Arial" w:cs="Arial"/>
          <w:color w:val="090A0B"/>
          <w:sz w:val="24"/>
          <w:szCs w:val="24"/>
          <w:bdr w:val="none" w:sz="0" w:space="0" w:color="auto" w:frame="1"/>
          <w:lang w:val="en-IN" w:eastAsia="en-IN" w:bidi="hi-IN"/>
        </w:rPr>
        <w:t>mounting phase</w:t>
      </w:r>
      <w:r w:rsidRPr="007131D2"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  <w:t> is when a new component is created and inserted into the DOM or, in other words, when the life of a component begins. This can only happen once, and is often called “initial render.”</w:t>
      </w:r>
    </w:p>
    <w:p w14:paraId="627B1DE5" w14:textId="77777777" w:rsidR="00F7561F" w:rsidRPr="007131D2" w:rsidRDefault="00F7561F" w:rsidP="007131D2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</w:pPr>
      <w:r w:rsidRPr="007131D2"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  <w:t>The </w:t>
      </w:r>
      <w:r w:rsidRPr="007131D2">
        <w:rPr>
          <w:rFonts w:ascii="Arial" w:eastAsia="Times New Roman" w:hAnsi="Arial" w:cs="Arial"/>
          <w:color w:val="090A0B"/>
          <w:sz w:val="24"/>
          <w:szCs w:val="24"/>
          <w:bdr w:val="none" w:sz="0" w:space="0" w:color="auto" w:frame="1"/>
          <w:lang w:val="en-IN" w:eastAsia="en-IN" w:bidi="hi-IN"/>
        </w:rPr>
        <w:t>updating phase</w:t>
      </w:r>
      <w:r w:rsidRPr="007131D2"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  <w:t> is when the component updates or re-renders. This reaction is triggered when the props are updated or when the state is updated. This phase can occur multiple times, which is kind of the point of React.</w:t>
      </w:r>
    </w:p>
    <w:p w14:paraId="3FFCA58F" w14:textId="5D4C1D6B" w:rsidR="00F7561F" w:rsidRPr="007131D2" w:rsidRDefault="00F7561F" w:rsidP="007131D2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</w:pPr>
      <w:r w:rsidRPr="007131D2"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  <w:t>The last phase within a component's lifecycle is the </w:t>
      </w:r>
      <w:r w:rsidRPr="007131D2">
        <w:rPr>
          <w:rFonts w:ascii="Arial" w:eastAsia="Times New Roman" w:hAnsi="Arial" w:cs="Arial"/>
          <w:color w:val="090A0B"/>
          <w:sz w:val="24"/>
          <w:szCs w:val="24"/>
          <w:bdr w:val="none" w:sz="0" w:space="0" w:color="auto" w:frame="1"/>
          <w:lang w:val="en-IN" w:eastAsia="en-IN" w:bidi="hi-IN"/>
        </w:rPr>
        <w:t>unmounting phase</w:t>
      </w:r>
      <w:r w:rsidRPr="007131D2"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  <w:t>, when the component is removed from the DOM.</w:t>
      </w:r>
    </w:p>
    <w:p w14:paraId="0792F582" w14:textId="77777777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import React from 'react';</w:t>
      </w:r>
    </w:p>
    <w:p w14:paraId="2BE140A3" w14:textId="77777777" w:rsidR="00F7561F" w:rsidRPr="007131D2" w:rsidRDefault="00F7561F" w:rsidP="007131D2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</w:p>
    <w:p w14:paraId="7B7980D5" w14:textId="77777777" w:rsidR="00F7561F" w:rsidRPr="007131D2" w:rsidRDefault="00F7561F" w:rsidP="007131D2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</w:p>
    <w:p w14:paraId="7F50607D" w14:textId="77777777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class Counter extends </w:t>
      </w:r>
      <w:proofErr w:type="spell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React.Component</w:t>
      </w:r>
      <w:proofErr w:type="spell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 {</w:t>
      </w:r>
    </w:p>
    <w:p w14:paraId="49929804" w14:textId="05679EB8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constructor(props) {</w:t>
      </w:r>
    </w:p>
    <w:p w14:paraId="17DEADFE" w14:textId="44B2E66C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super(props);</w:t>
      </w:r>
    </w:p>
    <w:p w14:paraId="54C5A943" w14:textId="1E3E8B89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proofErr w:type="spellStart"/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this.state</w:t>
      </w:r>
      <w:proofErr w:type="spellEnd"/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 = {</w:t>
      </w:r>
    </w:p>
    <w:p w14:paraId="3DFB4DD3" w14:textId="607BD97D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88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count: 0</w:t>
      </w:r>
    </w:p>
    <w:p w14:paraId="6CE5735D" w14:textId="0A537EA2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};</w:t>
      </w:r>
    </w:p>
    <w:p w14:paraId="39879D36" w14:textId="77777777" w:rsidR="00F7561F" w:rsidRPr="007131D2" w:rsidRDefault="00F7561F" w:rsidP="007131D2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</w:p>
    <w:p w14:paraId="22A70626" w14:textId="402DC7BF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proofErr w:type="spellStart"/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this.setCount</w:t>
      </w:r>
      <w:proofErr w:type="spellEnd"/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 = </w:t>
      </w:r>
      <w:proofErr w:type="spell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this.setCount.bind</w:t>
      </w:r>
      <w:proofErr w:type="spell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(this);</w:t>
      </w:r>
    </w:p>
    <w:p w14:paraId="7CA397FF" w14:textId="04314B7B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</w:t>
      </w:r>
    </w:p>
    <w:p w14:paraId="2B0B1AAF" w14:textId="77777777" w:rsidR="00F7561F" w:rsidRPr="007131D2" w:rsidRDefault="00F7561F" w:rsidP="007131D2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</w:p>
    <w:p w14:paraId="640B6797" w14:textId="722956F7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proofErr w:type="spellStart"/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lastRenderedPageBreak/>
        <w:t>setCount</w:t>
      </w:r>
      <w:proofErr w:type="spell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(</w:t>
      </w:r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) {</w:t>
      </w:r>
    </w:p>
    <w:p w14:paraId="2491F8A7" w14:textId="3754BB63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proofErr w:type="spellStart"/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this.setState</w:t>
      </w:r>
      <w:proofErr w:type="spellEnd"/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({count: </w:t>
      </w:r>
      <w:proofErr w:type="spell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this.state.count</w:t>
      </w:r>
      <w:proofErr w:type="spell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 + 1});</w:t>
      </w:r>
    </w:p>
    <w:p w14:paraId="0EFCEE9F" w14:textId="3A3BDA16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</w:t>
      </w:r>
    </w:p>
    <w:p w14:paraId="185AF5F9" w14:textId="77777777" w:rsidR="00F7561F" w:rsidRPr="007131D2" w:rsidRDefault="00F7561F" w:rsidP="007131D2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</w:p>
    <w:p w14:paraId="749B0B60" w14:textId="252A4D91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render(</w:t>
      </w:r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) {</w:t>
      </w:r>
    </w:p>
    <w:p w14:paraId="7B104B5F" w14:textId="48A58601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return (</w:t>
      </w:r>
    </w:p>
    <w:p w14:paraId="3B287220" w14:textId="1112A151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88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&lt;div&gt;</w:t>
      </w:r>
    </w:p>
    <w:p w14:paraId="19AEFDC9" w14:textId="12C368CF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&lt;h1&gt;Counter&lt;/h1&gt;</w:t>
      </w:r>
    </w:p>
    <w:p w14:paraId="694AB86C" w14:textId="6D989281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 xml:space="preserve">&lt;button </w:t>
      </w:r>
      <w:proofErr w:type="spell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onClick</w:t>
      </w:r>
      <w:proofErr w:type="spell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={</w:t>
      </w:r>
      <w:proofErr w:type="spellStart"/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this.setCount</w:t>
      </w:r>
      <w:proofErr w:type="spellEnd"/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}&gt;Click to add&lt;/button&gt;</w:t>
      </w:r>
    </w:p>
    <w:p w14:paraId="7291EE1C" w14:textId="11395FBE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&lt;p&gt;Count: {</w:t>
      </w:r>
      <w:proofErr w:type="spellStart"/>
      <w:proofErr w:type="gramStart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this.state</w:t>
      </w:r>
      <w:proofErr w:type="gram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.count</w:t>
      </w:r>
      <w:proofErr w:type="spellEnd"/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}&lt;/p&gt;</w:t>
      </w:r>
    </w:p>
    <w:p w14:paraId="63689112" w14:textId="611ABFAF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88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&lt;/div&gt;</w:t>
      </w:r>
    </w:p>
    <w:p w14:paraId="3D9244C5" w14:textId="5A38773C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216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)</w:t>
      </w:r>
    </w:p>
    <w:p w14:paraId="2F64FC41" w14:textId="58BE9672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</w:t>
      </w:r>
    </w:p>
    <w:p w14:paraId="502E166A" w14:textId="77777777" w:rsidR="00F7561F" w:rsidRPr="007131D2" w:rsidRDefault="00F7561F" w:rsidP="007131D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rPr>
          <w:rFonts w:ascii="Courier New" w:eastAsia="Times New Roman" w:hAnsi="Courier New" w:cs="Courier New"/>
          <w:color w:val="E5EFF5"/>
          <w:sz w:val="24"/>
          <w:szCs w:val="24"/>
          <w:lang w:val="en-IN" w:eastAsia="en-IN" w:bidi="hi-IN"/>
        </w:rPr>
      </w:pPr>
      <w:r w:rsidRPr="007131D2">
        <w:rPr>
          <w:rFonts w:ascii="Courier New" w:eastAsia="Times New Roman" w:hAnsi="Courier New" w:cs="Courier New"/>
          <w:color w:val="E5EFF5"/>
          <w:sz w:val="24"/>
          <w:szCs w:val="24"/>
          <w:bdr w:val="none" w:sz="0" w:space="0" w:color="auto" w:frame="1"/>
          <w:lang w:val="en-IN" w:eastAsia="en-IN" w:bidi="hi-IN"/>
        </w:rPr>
        <w:t>}</w:t>
      </w:r>
    </w:p>
    <w:p w14:paraId="54A887EA" w14:textId="77777777" w:rsidR="00F7561F" w:rsidRPr="007131D2" w:rsidRDefault="00F7561F" w:rsidP="007131D2">
      <w:pPr>
        <w:shd w:val="clear" w:color="auto" w:fill="FFFFFF"/>
        <w:spacing w:after="0" w:line="450" w:lineRule="atLeast"/>
        <w:ind w:left="720"/>
        <w:jc w:val="both"/>
        <w:rPr>
          <w:rFonts w:ascii="Arial" w:eastAsia="Times New Roman" w:hAnsi="Arial" w:cs="Arial"/>
          <w:color w:val="3D3D3D"/>
          <w:sz w:val="24"/>
          <w:szCs w:val="24"/>
          <w:lang w:val="en-IN" w:eastAsia="en-IN" w:bidi="hi-IN"/>
        </w:rPr>
      </w:pPr>
    </w:p>
    <w:sectPr w:rsidR="00F7561F" w:rsidRPr="0071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1A4B"/>
    <w:multiLevelType w:val="hybridMultilevel"/>
    <w:tmpl w:val="E566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467"/>
    <w:multiLevelType w:val="hybridMultilevel"/>
    <w:tmpl w:val="36FCAFF0"/>
    <w:lvl w:ilvl="0" w:tplc="4009000B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26C10286"/>
    <w:multiLevelType w:val="multilevel"/>
    <w:tmpl w:val="1D1A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F3FFF"/>
    <w:multiLevelType w:val="hybridMultilevel"/>
    <w:tmpl w:val="7BB098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83423"/>
    <w:multiLevelType w:val="hybridMultilevel"/>
    <w:tmpl w:val="D5DC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1F"/>
    <w:rsid w:val="003C3F3E"/>
    <w:rsid w:val="003F6B70"/>
    <w:rsid w:val="004512E3"/>
    <w:rsid w:val="00571D89"/>
    <w:rsid w:val="007131D2"/>
    <w:rsid w:val="00941823"/>
    <w:rsid w:val="00A75D59"/>
    <w:rsid w:val="00C84DD2"/>
    <w:rsid w:val="00CA06F4"/>
    <w:rsid w:val="00EC04DC"/>
    <w:rsid w:val="00F72640"/>
    <w:rsid w:val="00F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5B0D"/>
  <w15:chartTrackingRefBased/>
  <w15:docId w15:val="{47B7DF72-D97C-4D0A-A1A6-077E2C5C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56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1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5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Hp</cp:lastModifiedBy>
  <cp:revision>3</cp:revision>
  <dcterms:created xsi:type="dcterms:W3CDTF">2023-12-07T09:42:00Z</dcterms:created>
  <dcterms:modified xsi:type="dcterms:W3CDTF">2023-12-20T19:23:00Z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2023-12-07T09:50:49Z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81359d91-2cad-4f61-abdc-ab88ea3d85a0</vt:lpwstr>
  </property>
  <property fmtid="{D5CDD505-2E9C-101B-9397-08002B2CF9AE}" pid="8" name="MSIP_Label_defa4170-0d19-0005-0004-bc88714345d2_ContentBits">
    <vt:lpwstr>0</vt:lpwstr>
  </property>
</Properties>
</file>