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134A" w:rsidRPr="00D5134A" w:rsidRDefault="00D5134A">
      <w:pPr>
        <w:rPr>
          <w:b/>
        </w:rPr>
      </w:pPr>
      <w:r w:rsidRPr="00D5134A">
        <w:rPr>
          <w:b/>
        </w:rPr>
        <w:t xml:space="preserve">LB New Simulations Plan </w:t>
      </w:r>
      <w:r>
        <w:rPr>
          <w:b/>
        </w:rPr>
        <w:t>2</w:t>
      </w:r>
    </w:p>
    <w:p w:rsidR="00D5134A" w:rsidRDefault="00D5134A">
      <w:r>
        <w:t xml:space="preserve">In this document, I outline: </w:t>
      </w:r>
    </w:p>
    <w:p w:rsidR="00D5134A" w:rsidRDefault="00D5134A" w:rsidP="00D5134A">
      <w:pPr>
        <w:pStyle w:val="ListParagraph"/>
        <w:numPr>
          <w:ilvl w:val="0"/>
          <w:numId w:val="1"/>
        </w:numPr>
      </w:pPr>
      <w:r>
        <w:t>Updates to LB seeder code to incorporate grain size heterogeneity</w:t>
      </w:r>
    </w:p>
    <w:p w:rsidR="00D5134A" w:rsidRDefault="00D5134A" w:rsidP="00D5134A">
      <w:pPr>
        <w:pStyle w:val="ListParagraph"/>
        <w:numPr>
          <w:ilvl w:val="0"/>
          <w:numId w:val="1"/>
        </w:numPr>
      </w:pPr>
      <w:r>
        <w:t>Reference core data from IODP 308</w:t>
      </w:r>
    </w:p>
    <w:p w:rsidR="00D5134A" w:rsidRDefault="00D5134A" w:rsidP="00D5134A">
      <w:pPr>
        <w:pStyle w:val="ListParagraph"/>
        <w:numPr>
          <w:ilvl w:val="0"/>
          <w:numId w:val="1"/>
        </w:numPr>
      </w:pPr>
      <w:r>
        <w:t>Simulations plan</w:t>
      </w:r>
    </w:p>
    <w:p w:rsidR="00D5134A" w:rsidRDefault="004B7DDB" w:rsidP="00D5134A">
      <w:pPr>
        <w:pStyle w:val="ListParagraph"/>
        <w:numPr>
          <w:ilvl w:val="0"/>
          <w:numId w:val="1"/>
        </w:numPr>
      </w:pPr>
      <w:r>
        <w:t xml:space="preserve">Questions for </w:t>
      </w:r>
      <w:r w:rsidR="006D7EFA">
        <w:t>Brandon</w:t>
      </w:r>
    </w:p>
    <w:p w:rsidR="00D5134A" w:rsidRPr="00D5134A" w:rsidRDefault="00D5134A" w:rsidP="00D5134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LB Seeder Code</w:t>
      </w:r>
    </w:p>
    <w:p w:rsidR="002A1E9D" w:rsidRDefault="00D5134A">
      <w:r>
        <w:t xml:space="preserve">I have revised my seeder file to incorporate grains of different sizes and aspect ratios. The </w:t>
      </w:r>
      <w:r w:rsidR="002A1E9D">
        <w:t xml:space="preserve">modified </w:t>
      </w:r>
      <w:r>
        <w:t xml:space="preserve">seeder code can handle upto 4 different grain sizes, smectite, illite, kaolinite and chlorite. </w:t>
      </w:r>
      <w:r w:rsidR="008A5D93">
        <w:t>The dimension</w:t>
      </w:r>
      <w:r w:rsidR="008A5D93">
        <w:t xml:space="preserve">s of the grains are inputs into the code. </w:t>
      </w:r>
    </w:p>
    <w:p w:rsidR="002A1E9D" w:rsidRDefault="008A5D93" w:rsidP="00CE68D4">
      <w:r w:rsidRPr="008A5D93">
        <w:rPr>
          <w:i/>
        </w:rPr>
        <w:t>Detailed description of the problem</w:t>
      </w:r>
      <w:r>
        <w:t xml:space="preserve">: </w:t>
      </w:r>
      <w:r w:rsidR="00CE68D4">
        <w:t xml:space="preserve">In the </w:t>
      </w:r>
      <w:r w:rsidR="00BD4AF1">
        <w:t>earlier version of the</w:t>
      </w:r>
      <w:r w:rsidR="00CE68D4">
        <w:t xml:space="preserve"> </w:t>
      </w:r>
      <w:r w:rsidR="00BD4AF1">
        <w:t xml:space="preserve">code was built a seeder by concatenating binary 3D matrices, each representing the standard homogenous grain size. </w:t>
      </w:r>
      <w:r w:rsidR="00BD4AF1">
        <w:t>While incorpo</w:t>
      </w:r>
      <w:r w:rsidR="00CE68D4">
        <w:t>rating heterogenous grain sizes,</w:t>
      </w:r>
      <w:r w:rsidR="00BD4AF1">
        <w:t xml:space="preserve"> building an accurate seeder became challen</w:t>
      </w:r>
      <w:r w:rsidR="00CE68D4">
        <w:t>ging due to grain size scale</w:t>
      </w:r>
      <w:r w:rsidR="00BD4AF1">
        <w:t xml:space="preserve"> and resultant seed porosity. </w:t>
      </w:r>
      <w:r w:rsidR="00BD4AF1">
        <w:t xml:space="preserve">Since the lengths of clay platelets vary over an order of magnitude </w:t>
      </w:r>
      <w:r w:rsidR="00BD4AF1">
        <w:t>(smectite length = 100 nm and kaolinite length = 3000 nm),</w:t>
      </w:r>
      <w:r w:rsidR="00BD4AF1">
        <w:t xml:space="preserve"> the </w:t>
      </w:r>
      <w:r w:rsidR="00CE68D4">
        <w:t>concatenating 3D matrices resulted in disproportionate porosity. Also, the volume fraction of individual mineralogies did not accurately represent real rocks. For example, simply using an input of 3 illite grains and 2 smectite grains (desired volume fraction = 60% illite and 40% smectite) for each bed did not yield the right porosity or accurate volume fraction. Thus, I had to revamp the code significantly to locate void spaces and fill them up with smaller platelets of desired dimensions</w:t>
      </w:r>
      <w:r>
        <w:t xml:space="preserve">. </w:t>
      </w:r>
    </w:p>
    <w:p w:rsidR="008A5D93" w:rsidRDefault="008A5D93" w:rsidP="00CE68D4">
      <w:r>
        <w:t>Belo</w:t>
      </w:r>
      <w:r w:rsidR="00750AF1">
        <w:t xml:space="preserve">w is an example a seeder </w:t>
      </w:r>
      <w:r w:rsidR="00C021B9">
        <w:t>with 3</w:t>
      </w:r>
      <w:r>
        <w:t xml:space="preserve"> grain sizes –</w:t>
      </w:r>
      <w:r w:rsidR="00F10736">
        <w:t xml:space="preserve"> smectite, illite and chlorite</w:t>
      </w:r>
      <w:r>
        <w:t xml:space="preserve">. The dimensions are significantly reduced for plotting purposes. </w:t>
      </w:r>
      <w:r w:rsidR="00AD44B5">
        <w:t xml:space="preserve">This </w:t>
      </w:r>
      <w:proofErr w:type="gramStart"/>
      <w:r w:rsidR="00AD44B5">
        <w:t>particular example</w:t>
      </w:r>
      <w:proofErr w:type="gramEnd"/>
      <w:r w:rsidR="00AD44B5">
        <w:t xml:space="preserve"> has a 50% smectite </w:t>
      </w:r>
      <w:proofErr w:type="spellStart"/>
      <w:r w:rsidR="00AD44B5">
        <w:t>vol</w:t>
      </w:r>
      <w:proofErr w:type="spellEnd"/>
      <w:r w:rsidR="00AD44B5">
        <w:t xml:space="preserve">%, 25% illite </w:t>
      </w:r>
      <w:proofErr w:type="spellStart"/>
      <w:r w:rsidR="00AD44B5">
        <w:t>vol</w:t>
      </w:r>
      <w:proofErr w:type="spellEnd"/>
      <w:r w:rsidR="00AD44B5">
        <w:t xml:space="preserve">% and 25% chlorite </w:t>
      </w:r>
      <w:proofErr w:type="spellStart"/>
      <w:r w:rsidR="00AD44B5">
        <w:t>vol</w:t>
      </w:r>
      <w:proofErr w:type="spellEnd"/>
      <w:r w:rsidR="00AD44B5">
        <w:t xml:space="preserve">% and a porosity of 0.79. </w:t>
      </w:r>
    </w:p>
    <w:p w:rsidR="00AD44B5" w:rsidRPr="00AD44B5" w:rsidRDefault="00AD44B5" w:rsidP="00CE68D4">
      <w:r w:rsidRPr="00AD44B5">
        <w:t xml:space="preserve">X Direction: </w:t>
      </w:r>
    </w:p>
    <w:p w:rsidR="00CE68D4" w:rsidRDefault="00AD44B5" w:rsidP="00CE68D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866140</wp:posOffset>
                </wp:positionV>
                <wp:extent cx="1562100" cy="152400"/>
                <wp:effectExtent l="0" t="19050" r="38100" b="3810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5240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9908B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13.75pt;margin-top:68.2pt;width:123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" adj="20546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924300" cy="29432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2000" w:rsidRDefault="00C22000"/>
    <w:p w:rsidR="00C22000" w:rsidRDefault="00C22000"/>
    <w:p w:rsidR="00C22000" w:rsidRDefault="00AD44B5">
      <w:r>
        <w:tab/>
      </w:r>
      <w:r>
        <w:tab/>
        <w:t>Chlorite platelet</w:t>
      </w:r>
    </w:p>
    <w:p w:rsidR="00C22000" w:rsidRDefault="00C22000"/>
    <w:p w:rsidR="00C22000" w:rsidRDefault="00AD44B5" w:rsidP="00AD44B5">
      <w:pPr>
        <w:ind w:left="2160" w:firstLine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9F1BC4" wp14:editId="48F91D52">
                <wp:simplePos x="0" y="0"/>
                <wp:positionH relativeFrom="column">
                  <wp:posOffset>2486025</wp:posOffset>
                </wp:positionH>
                <wp:positionV relativeFrom="paragraph">
                  <wp:posOffset>28575</wp:posOffset>
                </wp:positionV>
                <wp:extent cx="2314575" cy="171450"/>
                <wp:effectExtent l="0" t="19050" r="47625" b="3810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17145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042E" id="Arrow: Right 5" o:spid="_x0000_s1026" type="#_x0000_t13" style="position:absolute;margin-left:195.75pt;margin-top:2.25pt;width:182.25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" adj="20800" filled="f" strokecolor="#1f3763 [1604]" strokeweight="1pt"/>
            </w:pict>
          </mc:Fallback>
        </mc:AlternateContent>
      </w:r>
      <w:r>
        <w:t>Smectite platelet</w:t>
      </w:r>
    </w:p>
    <w:p w:rsidR="00C22000" w:rsidRDefault="00AD44B5" w:rsidP="00AD44B5">
      <w:pPr>
        <w:ind w:left="72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6D23A8" wp14:editId="02FDD0C2">
                <wp:simplePos x="0" y="0"/>
                <wp:positionH relativeFrom="column">
                  <wp:posOffset>2047875</wp:posOffset>
                </wp:positionH>
                <wp:positionV relativeFrom="paragraph">
                  <wp:posOffset>28575</wp:posOffset>
                </wp:positionV>
                <wp:extent cx="2381250" cy="190500"/>
                <wp:effectExtent l="0" t="19050" r="38100" b="3810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9050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44777" id="Arrow: Right 4" o:spid="_x0000_s1026" type="#_x0000_t13" style="position:absolute;margin-left:161.25pt;margin-top:2.25pt;width:187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" adj="20736" filled="f" strokecolor="#1f3763 [1604]" strokeweight="1pt"/>
            </w:pict>
          </mc:Fallback>
        </mc:AlternateContent>
      </w:r>
      <w:r>
        <w:t>Illite platelet</w:t>
      </w:r>
    </w:p>
    <w:p w:rsidR="00C22000" w:rsidRDefault="00C22000"/>
    <w:p w:rsidR="00C22000" w:rsidRDefault="00C22000"/>
    <w:p w:rsidR="00AD44B5" w:rsidRDefault="00AD44B5"/>
    <w:p w:rsidR="00AD44B5" w:rsidRDefault="00AD44B5"/>
    <w:p w:rsidR="00AD44B5" w:rsidRDefault="00AD44B5" w:rsidP="00AD44B5">
      <w:r>
        <w:lastRenderedPageBreak/>
        <w:t>Y</w:t>
      </w:r>
      <w:r>
        <w:t xml:space="preserve"> Direction: </w:t>
      </w:r>
    </w:p>
    <w:p w:rsidR="00AD44B5" w:rsidRDefault="00AD44B5">
      <w:r>
        <w:rPr>
          <w:noProof/>
        </w:rPr>
        <w:drawing>
          <wp:inline distT="0" distB="0" distL="0" distR="0">
            <wp:extent cx="3708400" cy="27813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1" cy="278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B5" w:rsidRDefault="00AD44B5" w:rsidP="00AD44B5">
      <w:r>
        <w:t>Z</w:t>
      </w:r>
      <w:r>
        <w:t xml:space="preserve"> Direction: </w:t>
      </w:r>
    </w:p>
    <w:p w:rsidR="00AD44B5" w:rsidRDefault="00AD44B5">
      <w:r>
        <w:rPr>
          <w:noProof/>
        </w:rPr>
        <w:drawing>
          <wp:inline distT="0" distB="0" distL="0" distR="0">
            <wp:extent cx="3327400" cy="24955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D93" w:rsidRDefault="008A5D93" w:rsidP="008A5D93">
      <w:r>
        <w:t xml:space="preserve">The revised seeder code also incorporates functionality of compaction and grain rotation. </w:t>
      </w:r>
    </w:p>
    <w:p w:rsidR="00AD44B5" w:rsidRDefault="00AD44B5" w:rsidP="00AD44B5">
      <w:r>
        <w:t>Rotated X (10 degrees):</w:t>
      </w:r>
    </w:p>
    <w:p w:rsidR="00AD44B5" w:rsidRDefault="00AD44B5" w:rsidP="008A5D93">
      <w:r>
        <w:rPr>
          <w:noProof/>
        </w:rPr>
        <w:lastRenderedPageBreak/>
        <w:drawing>
          <wp:inline distT="0" distB="0" distL="0" distR="0" wp14:anchorId="47A5583C" wp14:editId="2D36D050">
            <wp:extent cx="3340100" cy="2505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B5" w:rsidRDefault="00AD44B5" w:rsidP="008A5D93">
      <w:r>
        <w:t xml:space="preserve">Rotated Z (10 degrees): </w:t>
      </w:r>
    </w:p>
    <w:p w:rsidR="00AD44B5" w:rsidRDefault="00AD44B5" w:rsidP="008A5D93">
      <w:r>
        <w:rPr>
          <w:noProof/>
        </w:rPr>
        <w:drawing>
          <wp:inline distT="0" distB="0" distL="0" distR="0">
            <wp:extent cx="3324225" cy="249316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263" cy="249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000" w:rsidRDefault="00C22000" w:rsidP="00C22000">
      <w:pPr>
        <w:pStyle w:val="ListParagraph"/>
        <w:numPr>
          <w:ilvl w:val="0"/>
          <w:numId w:val="3"/>
        </w:numPr>
        <w:rPr>
          <w:b/>
        </w:rPr>
      </w:pPr>
      <w:r w:rsidRPr="00C22000">
        <w:rPr>
          <w:b/>
        </w:rPr>
        <w:t>Reference Core Data from IODP 308</w:t>
      </w:r>
    </w:p>
    <w:p w:rsidR="008A5D93" w:rsidRPr="00E1473F" w:rsidRDefault="008A5D93" w:rsidP="008A5D93">
      <w:r w:rsidRPr="00E1473F">
        <w:t xml:space="preserve">My primary criteria for selecting cores was high clay fraction. I have found two cores of interest: </w:t>
      </w:r>
    </w:p>
    <w:p w:rsidR="008A5D93" w:rsidRPr="008A5D93" w:rsidRDefault="008A5D93" w:rsidP="008A5D93">
      <w:pPr>
        <w:pStyle w:val="ListParagraph"/>
        <w:numPr>
          <w:ilvl w:val="0"/>
          <w:numId w:val="4"/>
        </w:numPr>
      </w:pPr>
      <w:r w:rsidRPr="008A5D93">
        <w:t xml:space="preserve">CRS799 (70.4 </w:t>
      </w:r>
      <w:proofErr w:type="spellStart"/>
      <w:r w:rsidRPr="008A5D93">
        <w:t>wt</w:t>
      </w:r>
      <w:proofErr w:type="spellEnd"/>
      <w:r w:rsidRPr="008A5D93">
        <w:t xml:space="preserve">% clay, 15 </w:t>
      </w:r>
      <w:proofErr w:type="spellStart"/>
      <w:r w:rsidRPr="008A5D93">
        <w:t>wt</w:t>
      </w:r>
      <w:proofErr w:type="spellEnd"/>
      <w:r w:rsidRPr="008A5D93">
        <w:t xml:space="preserve">% quartz, 8.6 </w:t>
      </w:r>
      <w:proofErr w:type="spellStart"/>
      <w:r w:rsidRPr="008A5D93">
        <w:t>wt</w:t>
      </w:r>
      <w:proofErr w:type="spellEnd"/>
      <w:r w:rsidRPr="008A5D93">
        <w:t xml:space="preserve">% plagioclase and 6.0 </w:t>
      </w:r>
      <w:proofErr w:type="spellStart"/>
      <w:r w:rsidRPr="008A5D93">
        <w:t>wt</w:t>
      </w:r>
      <w:proofErr w:type="spellEnd"/>
      <w:r w:rsidRPr="008A5D93">
        <w:t xml:space="preserve">% calcite): Smectite 82.1 </w:t>
      </w:r>
      <w:proofErr w:type="spellStart"/>
      <w:r w:rsidRPr="008A5D93">
        <w:t>wt</w:t>
      </w:r>
      <w:proofErr w:type="spellEnd"/>
      <w:r w:rsidRPr="008A5D93">
        <w:t xml:space="preserve">%, illite 17.9 </w:t>
      </w:r>
      <w:proofErr w:type="spellStart"/>
      <w:r w:rsidRPr="008A5D93">
        <w:t>wt</w:t>
      </w:r>
      <w:proofErr w:type="spellEnd"/>
      <w:r w:rsidR="0051164B" w:rsidRPr="008A5D93">
        <w:t>%,</w:t>
      </w:r>
      <w:r w:rsidR="0051164B">
        <w:t xml:space="preserve"> </w:t>
      </w:r>
      <w:r w:rsidRPr="008A5D93">
        <w:t>trace chlorite</w:t>
      </w:r>
      <w:r w:rsidR="0051164B">
        <w:t>, trace quartz)</w:t>
      </w:r>
      <w:r w:rsidRPr="008A5D93">
        <w:t>.</w:t>
      </w:r>
      <w:r w:rsidR="00A95813">
        <w:t xml:space="preserve"> Core top: 51.3 mbsf. </w:t>
      </w:r>
    </w:p>
    <w:p w:rsidR="008A5D93" w:rsidRPr="008A5D93" w:rsidRDefault="008A5D93" w:rsidP="00A95813">
      <w:pPr>
        <w:pStyle w:val="ListParagraph"/>
        <w:numPr>
          <w:ilvl w:val="0"/>
          <w:numId w:val="4"/>
        </w:numPr>
      </w:pPr>
      <w:r w:rsidRPr="008A5D93">
        <w:t xml:space="preserve">CRS015B (68.9 </w:t>
      </w:r>
      <w:proofErr w:type="spellStart"/>
      <w:r w:rsidRPr="008A5D93">
        <w:t>wt</w:t>
      </w:r>
      <w:proofErr w:type="spellEnd"/>
      <w:r w:rsidRPr="008A5D93">
        <w:t xml:space="preserve">% clay, 17.1% quartz, 9.2% plagioclase and 4.8 </w:t>
      </w:r>
      <w:proofErr w:type="spellStart"/>
      <w:r w:rsidRPr="008A5D93">
        <w:t>wt</w:t>
      </w:r>
      <w:proofErr w:type="spellEnd"/>
      <w:r w:rsidRPr="008A5D93">
        <w:t xml:space="preserve">% calcite): Smectite 27.3%, illite 38.8%, chlorite 25% and quartz 8.8%. </w:t>
      </w:r>
      <w:r w:rsidR="00A95813">
        <w:t>Core top: 60.62</w:t>
      </w:r>
      <w:r w:rsidR="00A95813">
        <w:t xml:space="preserve"> mbsf. </w:t>
      </w:r>
    </w:p>
    <w:p w:rsidR="008A5D93" w:rsidRDefault="008A5D93" w:rsidP="008A5D93">
      <w:r w:rsidRPr="00A95813">
        <w:t xml:space="preserve">I digitized their compaction permeability character </w:t>
      </w:r>
      <w:r w:rsidR="00A95813" w:rsidRPr="00A95813">
        <w:t xml:space="preserve">from Long et al., 2008. </w:t>
      </w:r>
      <w:bookmarkStart w:id="0" w:name="_GoBack"/>
      <w:bookmarkEnd w:id="0"/>
    </w:p>
    <w:p w:rsidR="006D7EFA" w:rsidRPr="00A95813" w:rsidRDefault="006D7EFA" w:rsidP="008A5D93">
      <w:r>
        <w:rPr>
          <w:noProof/>
        </w:rPr>
        <w:lastRenderedPageBreak/>
        <w:drawing>
          <wp:inline distT="0" distB="0" distL="0" distR="0" wp14:anchorId="42963622">
            <wp:extent cx="5617845" cy="3521380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016" cy="3523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2000" w:rsidRPr="00BE7649" w:rsidRDefault="00C22000" w:rsidP="00C22000">
      <w:pPr>
        <w:pStyle w:val="ListParagraph"/>
        <w:numPr>
          <w:ilvl w:val="0"/>
          <w:numId w:val="3"/>
        </w:numPr>
        <w:rPr>
          <w:b/>
        </w:rPr>
      </w:pPr>
      <w:r w:rsidRPr="00BE7649">
        <w:rPr>
          <w:b/>
        </w:rPr>
        <w:t>LB Simulations Plan</w:t>
      </w:r>
    </w:p>
    <w:p w:rsidR="00F6271A" w:rsidRDefault="0051164B" w:rsidP="00A95813">
      <w:r>
        <w:t>I think CRS 799 is a good candidate to reproduce virtually and run LB sims. This is because it is simpler (only 2 grains – smectite and illite) and has trace amounts of quartz. Building the seeder will take some trial and error</w:t>
      </w:r>
      <w:r w:rsidR="00696410">
        <w:t xml:space="preserve"> to match the clay abundances and initial porosity (approximately 60%). </w:t>
      </w:r>
      <w:r w:rsidR="00F6271A">
        <w:t xml:space="preserve">Compaction to porosity of 45% can be simulated in two or three compaction steps. </w:t>
      </w:r>
    </w:p>
    <w:p w:rsidR="00A95813" w:rsidRDefault="00A95813" w:rsidP="00A95813">
      <w:r w:rsidRPr="00A95813">
        <w:t xml:space="preserve">The dimensions of </w:t>
      </w:r>
      <w:r w:rsidR="004B7DDB">
        <w:t xml:space="preserve">4 mineralogies: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A388D" w:rsidTr="000A388D">
        <w:tc>
          <w:tcPr>
            <w:tcW w:w="2337" w:type="dxa"/>
          </w:tcPr>
          <w:p w:rsidR="000A388D" w:rsidRDefault="000A388D" w:rsidP="00A95813">
            <w:r>
              <w:t>Mineralogy</w:t>
            </w:r>
          </w:p>
        </w:tc>
        <w:tc>
          <w:tcPr>
            <w:tcW w:w="2337" w:type="dxa"/>
          </w:tcPr>
          <w:p w:rsidR="000A388D" w:rsidRDefault="000A388D" w:rsidP="00A95813">
            <w:r>
              <w:t>Length (nm)</w:t>
            </w:r>
          </w:p>
        </w:tc>
        <w:tc>
          <w:tcPr>
            <w:tcW w:w="2338" w:type="dxa"/>
          </w:tcPr>
          <w:p w:rsidR="000A388D" w:rsidRDefault="000A388D" w:rsidP="00A95813">
            <w:r>
              <w:t>Thickness (nm)</w:t>
            </w:r>
          </w:p>
        </w:tc>
        <w:tc>
          <w:tcPr>
            <w:tcW w:w="2338" w:type="dxa"/>
          </w:tcPr>
          <w:p w:rsidR="000A388D" w:rsidRDefault="000A388D" w:rsidP="00A95813">
            <w:r>
              <w:t>Aspect Ratio</w:t>
            </w:r>
          </w:p>
        </w:tc>
      </w:tr>
      <w:tr w:rsidR="000A388D" w:rsidTr="000A388D">
        <w:tc>
          <w:tcPr>
            <w:tcW w:w="2337" w:type="dxa"/>
          </w:tcPr>
          <w:p w:rsidR="000A388D" w:rsidRDefault="000A388D" w:rsidP="00A95813">
            <w:r>
              <w:t>Smectite</w:t>
            </w:r>
          </w:p>
        </w:tc>
        <w:tc>
          <w:tcPr>
            <w:tcW w:w="2337" w:type="dxa"/>
          </w:tcPr>
          <w:p w:rsidR="000A388D" w:rsidRDefault="0095483C" w:rsidP="00A95813">
            <w:r>
              <w:t>100</w:t>
            </w:r>
          </w:p>
        </w:tc>
        <w:tc>
          <w:tcPr>
            <w:tcW w:w="2338" w:type="dxa"/>
          </w:tcPr>
          <w:p w:rsidR="000A388D" w:rsidRDefault="0095483C" w:rsidP="00A95813">
            <w:r>
              <w:t>2</w:t>
            </w:r>
          </w:p>
        </w:tc>
        <w:tc>
          <w:tcPr>
            <w:tcW w:w="2338" w:type="dxa"/>
          </w:tcPr>
          <w:p w:rsidR="000A388D" w:rsidRDefault="0095483C" w:rsidP="00A95813">
            <w:r>
              <w:t>50</w:t>
            </w:r>
          </w:p>
        </w:tc>
      </w:tr>
      <w:tr w:rsidR="000A388D" w:rsidTr="000A388D">
        <w:tc>
          <w:tcPr>
            <w:tcW w:w="2337" w:type="dxa"/>
          </w:tcPr>
          <w:p w:rsidR="000A388D" w:rsidRDefault="000A388D" w:rsidP="00A95813">
            <w:r>
              <w:t>Illite</w:t>
            </w:r>
          </w:p>
        </w:tc>
        <w:tc>
          <w:tcPr>
            <w:tcW w:w="2337" w:type="dxa"/>
          </w:tcPr>
          <w:p w:rsidR="000A388D" w:rsidRDefault="0095483C" w:rsidP="00A95813">
            <w:r>
              <w:t>2000</w:t>
            </w:r>
          </w:p>
        </w:tc>
        <w:tc>
          <w:tcPr>
            <w:tcW w:w="2338" w:type="dxa"/>
          </w:tcPr>
          <w:p w:rsidR="000A388D" w:rsidRDefault="0095483C" w:rsidP="00A95813">
            <w:r>
              <w:t>58</w:t>
            </w:r>
          </w:p>
        </w:tc>
        <w:tc>
          <w:tcPr>
            <w:tcW w:w="2338" w:type="dxa"/>
          </w:tcPr>
          <w:p w:rsidR="000A388D" w:rsidRDefault="0095483C" w:rsidP="00A95813">
            <w:r>
              <w:t>35</w:t>
            </w:r>
          </w:p>
        </w:tc>
      </w:tr>
      <w:tr w:rsidR="000A388D" w:rsidTr="000A388D">
        <w:tc>
          <w:tcPr>
            <w:tcW w:w="2337" w:type="dxa"/>
          </w:tcPr>
          <w:p w:rsidR="000A388D" w:rsidRDefault="000A388D" w:rsidP="00A95813">
            <w:r>
              <w:t>Kaolinite</w:t>
            </w:r>
          </w:p>
        </w:tc>
        <w:tc>
          <w:tcPr>
            <w:tcW w:w="2337" w:type="dxa"/>
          </w:tcPr>
          <w:p w:rsidR="000A388D" w:rsidRDefault="0095483C" w:rsidP="00A95813">
            <w:r>
              <w:t>3000</w:t>
            </w:r>
          </w:p>
        </w:tc>
        <w:tc>
          <w:tcPr>
            <w:tcW w:w="2338" w:type="dxa"/>
          </w:tcPr>
          <w:p w:rsidR="000A388D" w:rsidRDefault="0095483C" w:rsidP="00A95813">
            <w:r>
              <w:t>150</w:t>
            </w:r>
          </w:p>
        </w:tc>
        <w:tc>
          <w:tcPr>
            <w:tcW w:w="2338" w:type="dxa"/>
          </w:tcPr>
          <w:p w:rsidR="000A388D" w:rsidRDefault="0095483C" w:rsidP="00A95813">
            <w:r>
              <w:t>20</w:t>
            </w:r>
          </w:p>
        </w:tc>
      </w:tr>
      <w:tr w:rsidR="000A388D" w:rsidTr="000A388D">
        <w:tc>
          <w:tcPr>
            <w:tcW w:w="2337" w:type="dxa"/>
          </w:tcPr>
          <w:p w:rsidR="000A388D" w:rsidRDefault="000A388D" w:rsidP="00A95813">
            <w:r>
              <w:t>Chlorite</w:t>
            </w:r>
          </w:p>
        </w:tc>
        <w:tc>
          <w:tcPr>
            <w:tcW w:w="2337" w:type="dxa"/>
          </w:tcPr>
          <w:p w:rsidR="000A388D" w:rsidRDefault="0095483C" w:rsidP="00A95813">
            <w:r>
              <w:t>1000</w:t>
            </w:r>
          </w:p>
        </w:tc>
        <w:tc>
          <w:tcPr>
            <w:tcW w:w="2338" w:type="dxa"/>
          </w:tcPr>
          <w:p w:rsidR="000A388D" w:rsidRDefault="0095483C" w:rsidP="00A95813">
            <w:r>
              <w:t>36</w:t>
            </w:r>
          </w:p>
        </w:tc>
        <w:tc>
          <w:tcPr>
            <w:tcW w:w="2338" w:type="dxa"/>
          </w:tcPr>
          <w:p w:rsidR="000A388D" w:rsidRDefault="0095483C" w:rsidP="00A95813">
            <w:r>
              <w:t>28</w:t>
            </w:r>
          </w:p>
        </w:tc>
      </w:tr>
    </w:tbl>
    <w:p w:rsidR="00E41E2A" w:rsidRDefault="00E41E2A" w:rsidP="00A95813"/>
    <w:p w:rsidR="00A95813" w:rsidRPr="00A95813" w:rsidRDefault="00A95813" w:rsidP="00A95813">
      <w:r w:rsidRPr="00A95813">
        <w:t xml:space="preserve">I can run simulations while at AGU on my computer at Rice via remote desktop setup. </w:t>
      </w:r>
    </w:p>
    <w:p w:rsidR="00A95813" w:rsidRPr="004B7DDB" w:rsidRDefault="00A95813" w:rsidP="00A95813">
      <w:pPr>
        <w:pStyle w:val="ListParagraph"/>
        <w:numPr>
          <w:ilvl w:val="0"/>
          <w:numId w:val="3"/>
        </w:numPr>
        <w:rPr>
          <w:b/>
        </w:rPr>
      </w:pPr>
      <w:r w:rsidRPr="004B7DDB">
        <w:rPr>
          <w:b/>
        </w:rPr>
        <w:t xml:space="preserve">Questions </w:t>
      </w:r>
    </w:p>
    <w:p w:rsidR="00A95813" w:rsidRPr="00A95813" w:rsidRDefault="00A95813" w:rsidP="00A95813">
      <w:pPr>
        <w:pStyle w:val="ListParagraph"/>
        <w:numPr>
          <w:ilvl w:val="0"/>
          <w:numId w:val="5"/>
        </w:numPr>
      </w:pPr>
      <w:r w:rsidRPr="00A95813">
        <w:t xml:space="preserve">Do we incorporate grain rotation while conducting new LB simulations for testing against core data from IODP 308? </w:t>
      </w:r>
    </w:p>
    <w:p w:rsidR="00A95813" w:rsidRDefault="004B7DDB" w:rsidP="00A95813">
      <w:pPr>
        <w:pStyle w:val="ListParagraph"/>
        <w:numPr>
          <w:ilvl w:val="0"/>
          <w:numId w:val="5"/>
        </w:numPr>
      </w:pPr>
      <w:r>
        <w:t xml:space="preserve">Do we assume that mineral volume% in our models represents mineral wright% measured in core data? Or do we want to assume different densities associated with each mineralogy? </w:t>
      </w:r>
    </w:p>
    <w:p w:rsidR="000A388D" w:rsidRPr="00A95813" w:rsidRDefault="000A388D" w:rsidP="00A95813">
      <w:pPr>
        <w:pStyle w:val="ListParagraph"/>
        <w:numPr>
          <w:ilvl w:val="0"/>
          <w:numId w:val="5"/>
        </w:numPr>
      </w:pPr>
      <w:r>
        <w:t xml:space="preserve">These cores do not have kaolinite mineralogy. Should I look for porosity-permeability data from rock with significant kaolinite fraction? I have spent some time looking but have not found any such published dataset yet.  </w:t>
      </w:r>
    </w:p>
    <w:sectPr w:rsidR="000A388D" w:rsidRPr="00A95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B52D6"/>
    <w:multiLevelType w:val="hybridMultilevel"/>
    <w:tmpl w:val="0B562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E696B"/>
    <w:multiLevelType w:val="hybridMultilevel"/>
    <w:tmpl w:val="E7B84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573EC"/>
    <w:multiLevelType w:val="hybridMultilevel"/>
    <w:tmpl w:val="5A640A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53764E"/>
    <w:multiLevelType w:val="hybridMultilevel"/>
    <w:tmpl w:val="04EAD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5074C9"/>
    <w:multiLevelType w:val="hybridMultilevel"/>
    <w:tmpl w:val="6F9E6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4A"/>
    <w:rsid w:val="000A36DE"/>
    <w:rsid w:val="000A388D"/>
    <w:rsid w:val="001F5162"/>
    <w:rsid w:val="002A1E9D"/>
    <w:rsid w:val="00481D42"/>
    <w:rsid w:val="004B7DDB"/>
    <w:rsid w:val="0051164B"/>
    <w:rsid w:val="00547173"/>
    <w:rsid w:val="00696410"/>
    <w:rsid w:val="006D7EFA"/>
    <w:rsid w:val="00750AF1"/>
    <w:rsid w:val="008273A0"/>
    <w:rsid w:val="008A5D93"/>
    <w:rsid w:val="0095483C"/>
    <w:rsid w:val="009A7E3A"/>
    <w:rsid w:val="00A95813"/>
    <w:rsid w:val="00AD44B5"/>
    <w:rsid w:val="00BD4AF1"/>
    <w:rsid w:val="00BE7649"/>
    <w:rsid w:val="00C021B9"/>
    <w:rsid w:val="00C22000"/>
    <w:rsid w:val="00CE68D4"/>
    <w:rsid w:val="00D5134A"/>
    <w:rsid w:val="00E1473F"/>
    <w:rsid w:val="00E41E2A"/>
    <w:rsid w:val="00ED6A0A"/>
    <w:rsid w:val="00F10736"/>
    <w:rsid w:val="00F6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A8283"/>
  <w15:chartTrackingRefBased/>
  <w15:docId w15:val="{7553590C-F394-4AF8-AE0F-BBFF4413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134A"/>
    <w:pPr>
      <w:ind w:left="720"/>
      <w:contextualSpacing/>
    </w:pPr>
  </w:style>
  <w:style w:type="table" w:styleId="TableGrid">
    <w:name w:val="Table Grid"/>
    <w:basedOn w:val="TableNormal"/>
    <w:uiPriority w:val="39"/>
    <w:rsid w:val="000A38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CBAFC-8232-4277-ADFF-4CC883DF7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4</Pages>
  <Words>545</Words>
  <Characters>3111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Vora</dc:creator>
  <cp:keywords/>
  <dc:description/>
  <cp:lastModifiedBy>Harsh Vora</cp:lastModifiedBy>
  <cp:revision>16</cp:revision>
  <dcterms:created xsi:type="dcterms:W3CDTF">2018-12-06T15:49:00Z</dcterms:created>
  <dcterms:modified xsi:type="dcterms:W3CDTF">2018-12-09T08:01:00Z</dcterms:modified>
</cp:coreProperties>
</file>