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4E" w:rsidRPr="00923C4E" w:rsidRDefault="00923C4E" w:rsidP="00923C4E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bidi="gu-IN"/>
        </w:rPr>
      </w:pPr>
      <w:r w:rsidRPr="00923C4E">
        <w:rPr>
          <w:rFonts w:ascii="Arial" w:eastAsia="Times New Roman" w:hAnsi="Arial" w:cs="Arial"/>
          <w:color w:val="252525"/>
          <w:sz w:val="21"/>
          <w:szCs w:val="21"/>
          <w:lang w:bidi="gu-IN"/>
        </w:rPr>
        <w:t>A partial list of published learning-to-rank algorithms is shown below with years of first publication of each method:</w:t>
      </w:r>
    </w:p>
    <w:tbl>
      <w:tblPr>
        <w:tblW w:w="0" w:type="auto"/>
        <w:tblInd w:w="7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742"/>
        <w:gridCol w:w="1159"/>
        <w:gridCol w:w="5317"/>
      </w:tblGrid>
      <w:tr w:rsidR="00923C4E" w:rsidRPr="00923C4E" w:rsidTr="00923C4E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gu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gu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gu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gu-IN"/>
              </w:rPr>
              <w:t>Notes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1989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OPRF </w:t>
            </w:r>
            <w:hyperlink r:id="rId5" w:anchor="cite_note-Fuhr1989-16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[16]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pointwise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Polynomial regression (instead of machine learning, this work refers to pattern recognition, but the idea is the same)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1992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SLR </w:t>
            </w:r>
            <w:hyperlink r:id="rId6" w:anchor="cite_note-Cooperetal1992-17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[17]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pointwise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Staged logistic regression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7" w:history="1"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Ranking SVM</w:t>
              </w:r>
            </w:hyperlink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(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RankSVM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A more recent exposition is in</w:t>
            </w:r>
            <w:proofErr w:type="gram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,</w:t>
            </w:r>
            <w:proofErr w:type="gramEnd"/>
            <w:hyperlink r:id="rId8" w:anchor="cite_note-Joachims2002-3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[3]</w:t>
              </w:r>
            </w:hyperlink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 which describes an application to ranking using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clickthrough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 logs.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Pranking</w:t>
            </w:r>
            <w:hyperlink r:id="rId9" w:anchor="cite_note-18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[18]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pointwise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Ordinal regression.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0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RankBoost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1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RankNet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2" w:history="1"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IR-SVM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Ranking SVM with query-level normalization in the loss function.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3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LambdaRank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RankNet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 in which pairwise loss function is multiplied by the change in the IR metric caused by a swap.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4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AdaRank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5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FRank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Based on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RankNet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, uses a different loss function - fidelity loss.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6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GBRank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7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ListNet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lastRenderedPageBreak/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8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McRank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pointwise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19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QBRank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20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RankCosine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RankGP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bidi="gu-IN"/>
              </w:rPr>
              <w:fldChar w:fldCharType="begin"/>
            </w: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bidi="gu-IN"/>
              </w:rPr>
              <w:instrText xml:space="preserve"> HYPERLINK "http://en.wikipedia.org/wiki/Learning_to_rank" \l "cite_note-19" </w:instrText>
            </w: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bidi="gu-IN"/>
              </w:rPr>
              <w:fldChar w:fldCharType="separate"/>
            </w:r>
            <w:r w:rsidRPr="00923C4E">
              <w:rPr>
                <w:rFonts w:ascii="Times New Roman" w:eastAsia="Times New Roman" w:hAnsi="Times New Roman" w:cs="Times New Roman"/>
                <w:color w:val="0B0080"/>
                <w:sz w:val="20"/>
                <w:szCs w:val="20"/>
                <w:vertAlign w:val="superscript"/>
                <w:lang w:bidi="gu-IN"/>
              </w:rPr>
              <w:t>[19]</w:t>
            </w: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bidi="gu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21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RankRLS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Regularized least-squares based ranking. The work is extended in </w:t>
            </w:r>
            <w:hyperlink r:id="rId22" w:anchor="cite_note-pahikkala2009efficient-20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[20]</w:t>
              </w:r>
            </w:hyperlink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 to learning to rank from general preference graphs.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23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SVM</w:t>
              </w:r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vertAlign w:val="superscript"/>
                  <w:lang w:bidi="gu-IN"/>
                </w:rPr>
                <w:t>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24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LambdaMART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Winning entry in the recent Yahoo Learning to Rank competition used an ensemble of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LambdaMART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 models.</w:t>
            </w:r>
            <w:hyperlink r:id="rId25" w:anchor="cite_note-21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[21]</w:t>
              </w:r>
            </w:hyperlink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26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ListMLE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Based on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ListNet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27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PermuRank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28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SoftRank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29" w:history="1"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Ranking Refinement</w:t>
              </w:r>
            </w:hyperlink>
            <w:hyperlink r:id="rId30" w:anchor="cite_note-22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[22]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A semi-supervised approach to learning to rank that uses Boosting.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31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SSRankBoost</w:t>
              </w:r>
              <w:proofErr w:type="spellEnd"/>
            </w:hyperlink>
            <w:hyperlink r:id="rId32" w:anchor="cite_note-23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[23]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An extension of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RankBoost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 to learn with partially labeled data (semi-supervised learning to rank)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33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SortNet</w:t>
              </w:r>
              <w:proofErr w:type="spellEnd"/>
            </w:hyperlink>
            <w:hyperlink r:id="rId34" w:anchor="cite_note-24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[24]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SortNet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, an adaptive ranking algorithm which orders objects using a neural network as a comparator.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35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MPBoost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Magnitude-preserving variant of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RankBoost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. The idea is that the more unequal are labels of a pair of documents, the harder should the algorithm try to rank them.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36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BoltzRank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Unlike earlier methods,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BoltzRank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 produces a ranking model that looks during query time not just at a single document, but also at pairs of documents.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37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BayesRank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Based on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ListNet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38" w:history="1"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NDCG Boost</w:t>
              </w:r>
            </w:hyperlink>
            <w:hyperlink r:id="rId39" w:anchor="cite_note-25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vertAlign w:val="superscript"/>
                  <w:lang w:bidi="gu-IN"/>
                </w:rPr>
                <w:t>[25]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A boosting approach to optimize NDCG.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40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GBlend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Extends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GBRank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 to the learning-to-blend problem of jointly solving multiple learning-to-rank problems with some shared features.</w:t>
            </w: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41" w:history="1">
              <w:proofErr w:type="spellStart"/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IntervalRank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pairwise &amp;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listwise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</w:p>
        </w:tc>
      </w:tr>
      <w:tr w:rsidR="00923C4E" w:rsidRPr="00923C4E" w:rsidTr="00923C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2010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hyperlink r:id="rId42" w:history="1">
              <w:r w:rsidRPr="00923C4E">
                <w:rPr>
                  <w:rFonts w:ascii="Times New Roman" w:eastAsia="Times New Roman" w:hAnsi="Times New Roman" w:cs="Times New Roman"/>
                  <w:color w:val="663366"/>
                  <w:sz w:val="20"/>
                  <w:szCs w:val="20"/>
                  <w:lang w:bidi="gu-IN"/>
                </w:rPr>
                <w:t>CRR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pointwise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 &amp; pairwise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23C4E" w:rsidRPr="00923C4E" w:rsidRDefault="00923C4E" w:rsidP="00923C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</w:pP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Combined Regression and Ranking. Uses </w:t>
            </w:r>
            <w:hyperlink r:id="rId43" w:tooltip="Stochastic gradient descent" w:history="1">
              <w:r w:rsidRPr="00923C4E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lang w:bidi="gu-IN"/>
                </w:rPr>
                <w:t>stochastic gradient descent</w:t>
              </w:r>
            </w:hyperlink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 to optimize a linear combination of a </w:t>
            </w:r>
            <w:proofErr w:type="spellStart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>pointwise</w:t>
            </w:r>
            <w:proofErr w:type="spellEnd"/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t xml:space="preserve"> </w:t>
            </w:r>
            <w:r w:rsidRPr="00923C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gu-IN"/>
              </w:rPr>
              <w:lastRenderedPageBreak/>
              <w:t>quadratic loss and a pairwise hinge loss from Ranking SVM.</w:t>
            </w:r>
          </w:p>
        </w:tc>
      </w:tr>
    </w:tbl>
    <w:p w:rsidR="00923C4E" w:rsidRPr="00923C4E" w:rsidRDefault="00923C4E" w:rsidP="00923C4E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bidi="gu-IN"/>
        </w:rPr>
      </w:pPr>
      <w:r w:rsidRPr="00923C4E">
        <w:rPr>
          <w:rFonts w:ascii="Arial" w:eastAsia="Times New Roman" w:hAnsi="Arial" w:cs="Arial"/>
          <w:color w:val="252525"/>
          <w:sz w:val="21"/>
          <w:szCs w:val="21"/>
          <w:lang w:bidi="gu-IN"/>
        </w:rPr>
        <w:lastRenderedPageBreak/>
        <w:t>Note: as most </w:t>
      </w:r>
      <w:hyperlink r:id="rId44" w:tooltip="Supervised learning" w:history="1">
        <w:r w:rsidRPr="00923C4E">
          <w:rPr>
            <w:rFonts w:ascii="Arial" w:eastAsia="Times New Roman" w:hAnsi="Arial" w:cs="Arial"/>
            <w:color w:val="0B0080"/>
            <w:sz w:val="21"/>
            <w:szCs w:val="21"/>
            <w:lang w:bidi="gu-IN"/>
          </w:rPr>
          <w:t>supervised learning</w:t>
        </w:r>
      </w:hyperlink>
      <w:r w:rsidRPr="00923C4E">
        <w:rPr>
          <w:rFonts w:ascii="Arial" w:eastAsia="Times New Roman" w:hAnsi="Arial" w:cs="Arial"/>
          <w:color w:val="252525"/>
          <w:sz w:val="21"/>
          <w:szCs w:val="21"/>
          <w:lang w:bidi="gu-IN"/>
        </w:rPr>
        <w:t xml:space="preserve"> algorithms can be applied to </w:t>
      </w:r>
      <w:proofErr w:type="spellStart"/>
      <w:r w:rsidRPr="00923C4E">
        <w:rPr>
          <w:rFonts w:ascii="Arial" w:eastAsia="Times New Roman" w:hAnsi="Arial" w:cs="Arial"/>
          <w:color w:val="252525"/>
          <w:sz w:val="21"/>
          <w:szCs w:val="21"/>
          <w:lang w:bidi="gu-IN"/>
        </w:rPr>
        <w:t>pointwise</w:t>
      </w:r>
      <w:proofErr w:type="spellEnd"/>
      <w:r w:rsidRPr="00923C4E">
        <w:rPr>
          <w:rFonts w:ascii="Arial" w:eastAsia="Times New Roman" w:hAnsi="Arial" w:cs="Arial"/>
          <w:color w:val="252525"/>
          <w:sz w:val="21"/>
          <w:szCs w:val="21"/>
          <w:lang w:bidi="gu-IN"/>
        </w:rPr>
        <w:t xml:space="preserve"> case, only those methods which are specifically designed with ranking in mind are shown above.</w:t>
      </w:r>
    </w:p>
    <w:p w:rsidR="00DB5BC7" w:rsidRDefault="00DB5BC7"/>
    <w:sectPr w:rsidR="00DB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4E"/>
    <w:rsid w:val="00923C4E"/>
    <w:rsid w:val="00D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923C4E"/>
  </w:style>
  <w:style w:type="character" w:styleId="Hyperlink">
    <w:name w:val="Hyperlink"/>
    <w:basedOn w:val="DefaultParagraphFont"/>
    <w:uiPriority w:val="99"/>
    <w:semiHidden/>
    <w:unhideWhenUsed/>
    <w:rsid w:val="00923C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923C4E"/>
  </w:style>
  <w:style w:type="character" w:styleId="Hyperlink">
    <w:name w:val="Hyperlink"/>
    <w:basedOn w:val="DefaultParagraphFont"/>
    <w:uiPriority w:val="99"/>
    <w:semiHidden/>
    <w:unhideWhenUsed/>
    <w:rsid w:val="00923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earning_to_rank" TargetMode="External"/><Relationship Id="rId13" Type="http://schemas.openxmlformats.org/officeDocument/2006/relationships/hyperlink" Target="http://research.microsoft.com/en-us/um/people/cburges/papers/lambdarank.pdf" TargetMode="External"/><Relationship Id="rId18" Type="http://schemas.openxmlformats.org/officeDocument/2006/relationships/hyperlink" Target="http://research.microsoft.com/apps/pubs/default.aspx?id=68128" TargetMode="External"/><Relationship Id="rId26" Type="http://schemas.openxmlformats.org/officeDocument/2006/relationships/hyperlink" Target="http://research.microsoft.com/en-us/people/tyliu/icml-listmle.pdf" TargetMode="External"/><Relationship Id="rId39" Type="http://schemas.openxmlformats.org/officeDocument/2006/relationships/hyperlink" Target="http://en.wikipedia.org/wiki/Learning_to_ra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ff.cs.utu.fi/~aatapa/publications/inpPaTsAiBoSa07a.pdf" TargetMode="External"/><Relationship Id="rId34" Type="http://schemas.openxmlformats.org/officeDocument/2006/relationships/hyperlink" Target="http://en.wikipedia.org/wiki/Learning_to_rank" TargetMode="External"/><Relationship Id="rId42" Type="http://schemas.openxmlformats.org/officeDocument/2006/relationships/hyperlink" Target="http://www.eecs.tufts.edu/~dsculley/papers/combined-ranking-and-regression.pdf" TargetMode="External"/><Relationship Id="rId7" Type="http://schemas.openxmlformats.org/officeDocument/2006/relationships/hyperlink" Target="http://research.microsoft.com/apps/pubs/default.aspx?id=65610" TargetMode="External"/><Relationship Id="rId12" Type="http://schemas.openxmlformats.org/officeDocument/2006/relationships/hyperlink" Target="http://research.microsoft.com/en-us/people/tyliu/cao-et-al-sigir2006.pdf" TargetMode="External"/><Relationship Id="rId17" Type="http://schemas.openxmlformats.org/officeDocument/2006/relationships/hyperlink" Target="http://research.microsoft.com/apps/pubs/default.aspx?id=70428" TargetMode="External"/><Relationship Id="rId25" Type="http://schemas.openxmlformats.org/officeDocument/2006/relationships/hyperlink" Target="http://en.wikipedia.org/wiki/Learning_to_rank" TargetMode="External"/><Relationship Id="rId33" Type="http://schemas.openxmlformats.org/officeDocument/2006/relationships/hyperlink" Target="http://phd.dii.unisi.it/PosterDay/2009/Tiziano_Papini.pdf" TargetMode="External"/><Relationship Id="rId38" Type="http://schemas.openxmlformats.org/officeDocument/2006/relationships/hyperlink" Target="http://www.cs.pitt.edu/~valizadegan/Publications/NDCG_Boost.pdf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cc.gatech.edu/~zha/papers/fp086-zheng.pdf" TargetMode="External"/><Relationship Id="rId20" Type="http://schemas.openxmlformats.org/officeDocument/2006/relationships/hyperlink" Target="http://research.microsoft.com/en-us/people/hangli/qin_ipm_2008.pdf" TargetMode="External"/><Relationship Id="rId29" Type="http://schemas.openxmlformats.org/officeDocument/2006/relationships/hyperlink" Target="http://www.cs.pitt.edu/~valizadegan/Publications/ranking_refinement.pdf" TargetMode="External"/><Relationship Id="rId41" Type="http://schemas.openxmlformats.org/officeDocument/2006/relationships/hyperlink" Target="http://wume.cse.lehigh.edu/~ovd209/wsdm/proceedings/docs/p151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Learning_to_rank" TargetMode="External"/><Relationship Id="rId11" Type="http://schemas.openxmlformats.org/officeDocument/2006/relationships/hyperlink" Target="http://research.microsoft.com/en-us/um/people/cburges/papers/ICML_ranking.pdf" TargetMode="External"/><Relationship Id="rId24" Type="http://schemas.openxmlformats.org/officeDocument/2006/relationships/hyperlink" Target="http://research.microsoft.com/pubs/69536/tr-2008-109.pdf" TargetMode="External"/><Relationship Id="rId32" Type="http://schemas.openxmlformats.org/officeDocument/2006/relationships/hyperlink" Target="http://en.wikipedia.org/wiki/Learning_to_rank" TargetMode="External"/><Relationship Id="rId37" Type="http://schemas.openxmlformats.org/officeDocument/2006/relationships/hyperlink" Target="http://www.iis.sinica.edu.tw/papers/whm/8820-F.pdf" TargetMode="External"/><Relationship Id="rId40" Type="http://schemas.openxmlformats.org/officeDocument/2006/relationships/hyperlink" Target="http://arxiv.org/abs/1001.4597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en.wikipedia.org/wiki/Learning_to_rank" TargetMode="External"/><Relationship Id="rId15" Type="http://schemas.openxmlformats.org/officeDocument/2006/relationships/hyperlink" Target="http://research.microsoft.com/apps/pubs/default.aspx?id=70364" TargetMode="External"/><Relationship Id="rId23" Type="http://schemas.openxmlformats.org/officeDocument/2006/relationships/hyperlink" Target="http://www.cs.cornell.edu/People/tj/publications/yue_etal_07a.pdf" TargetMode="External"/><Relationship Id="rId28" Type="http://schemas.openxmlformats.org/officeDocument/2006/relationships/hyperlink" Target="http://research.microsoft.com/apps/pubs/?id=63585" TargetMode="External"/><Relationship Id="rId36" Type="http://schemas.openxmlformats.org/officeDocument/2006/relationships/hyperlink" Target="http://www.machinelearning.org/archive/icml2009/papers/498.pdf" TargetMode="External"/><Relationship Id="rId10" Type="http://schemas.openxmlformats.org/officeDocument/2006/relationships/hyperlink" Target="http://jmlr.csail.mit.edu/papers/volume4/freund03a/freund03a.pdf" TargetMode="External"/><Relationship Id="rId19" Type="http://schemas.openxmlformats.org/officeDocument/2006/relationships/hyperlink" Target="http://www.stat.rutgers.edu/~tzhang/papers/nips07-ranking.pdf" TargetMode="External"/><Relationship Id="rId31" Type="http://schemas.openxmlformats.org/officeDocument/2006/relationships/hyperlink" Target="http://www-connex.lip6.fr/~amini/SSRankBoost/" TargetMode="External"/><Relationship Id="rId44" Type="http://schemas.openxmlformats.org/officeDocument/2006/relationships/hyperlink" Target="http://en.wikipedia.org/wiki/Supervised_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earning_to_rank" TargetMode="External"/><Relationship Id="rId14" Type="http://schemas.openxmlformats.org/officeDocument/2006/relationships/hyperlink" Target="http://research.microsoft.com/en-us/people/junxu/sigir2007-adarank.pdf" TargetMode="External"/><Relationship Id="rId22" Type="http://schemas.openxmlformats.org/officeDocument/2006/relationships/hyperlink" Target="http://en.wikipedia.org/wiki/Learning_to_rank" TargetMode="External"/><Relationship Id="rId27" Type="http://schemas.openxmlformats.org/officeDocument/2006/relationships/hyperlink" Target="http://research.microsoft.com/en-us/people/junxu/sigir2008-directoptimize.pdf" TargetMode="External"/><Relationship Id="rId30" Type="http://schemas.openxmlformats.org/officeDocument/2006/relationships/hyperlink" Target="http://en.wikipedia.org/wiki/Learning_to_rank" TargetMode="External"/><Relationship Id="rId35" Type="http://schemas.openxmlformats.org/officeDocument/2006/relationships/hyperlink" Target="http://itcs.tsinghua.edu.cn/papers/2009/2009031.pdf" TargetMode="External"/><Relationship Id="rId43" Type="http://schemas.openxmlformats.org/officeDocument/2006/relationships/hyperlink" Target="http://en.wikipedia.org/wiki/Stochastic_gradient_des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Harsh9t</dc:creator>
  <cp:lastModifiedBy>Harsh9t</cp:lastModifiedBy>
  <cp:revision>1</cp:revision>
  <dcterms:created xsi:type="dcterms:W3CDTF">2015-01-04T09:57:00Z</dcterms:created>
  <dcterms:modified xsi:type="dcterms:W3CDTF">2015-01-04T09:58:00Z</dcterms:modified>
</cp:coreProperties>
</file>