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EMG Gesture Recognition Research Documentation Checklist</w:t>
      </w:r>
    </w:p>
    <w:p>
      <w:r>
        <w:t>Purpose: This document is an internal checklist for the research team. Fill in all details before drafting the journal paper.</w:t>
        <w:br/>
      </w:r>
    </w:p>
    <w:p>
      <w:pPr>
        <w:pStyle w:val="Heading2"/>
      </w:pPr>
      <w:r>
        <w:t>1. Project Information</w:t>
      </w:r>
    </w:p>
    <w:p>
      <w:pPr>
        <w:pStyle w:val="ListBullet"/>
      </w:pPr>
      <w:r>
        <w:t>Project title</w:t>
      </w:r>
    </w:p>
    <w:p>
      <w:pPr>
        <w:pStyle w:val="ListBullet"/>
      </w:pPr>
      <w:r>
        <w:t>Objective</w:t>
      </w:r>
    </w:p>
    <w:p>
      <w:pPr>
        <w:pStyle w:val="ListBullet"/>
      </w:pPr>
      <w:r>
        <w:t>Team members</w:t>
      </w:r>
    </w:p>
    <w:p>
      <w:pPr>
        <w:pStyle w:val="ListBullet"/>
      </w:pPr>
      <w:r>
        <w:t>Supervisor</w:t>
      </w:r>
    </w:p>
    <w:p>
      <w:pPr>
        <w:pStyle w:val="ListBullet"/>
      </w:pPr>
      <w:r>
        <w:t>Data collection dates</w:t>
      </w:r>
    </w:p>
    <w:p>
      <w:pPr>
        <w:pStyle w:val="ListBullet"/>
      </w:pPr>
      <w:r>
        <w:t>Location</w:t>
      </w:r>
    </w:p>
    <w:p>
      <w:pPr>
        <w:pStyle w:val="Heading2"/>
      </w:pPr>
      <w:r>
        <w:t>2. Participant Information</w:t>
      </w:r>
    </w:p>
    <w:p>
      <w:pPr>
        <w:pStyle w:val="ListBullet"/>
      </w:pPr>
      <w:r>
        <w:t>Participant ID</w:t>
      </w:r>
    </w:p>
    <w:p>
      <w:pPr>
        <w:pStyle w:val="ListBullet"/>
      </w:pPr>
      <w:r>
        <w:t>Age</w:t>
      </w:r>
    </w:p>
    <w:p>
      <w:pPr>
        <w:pStyle w:val="ListBullet"/>
      </w:pPr>
      <w:r>
        <w:t>Gender</w:t>
      </w:r>
    </w:p>
    <w:p>
      <w:pPr>
        <w:pStyle w:val="ListBullet"/>
      </w:pPr>
      <w:r>
        <w:t>Dominant hand</w:t>
      </w:r>
    </w:p>
    <w:p>
      <w:pPr>
        <w:pStyle w:val="ListBullet"/>
      </w:pPr>
      <w:r>
        <w:t>Height</w:t>
      </w:r>
    </w:p>
    <w:p>
      <w:pPr>
        <w:pStyle w:val="ListBullet"/>
      </w:pPr>
      <w:r>
        <w:t>Weight</w:t>
      </w:r>
    </w:p>
    <w:p>
      <w:pPr>
        <w:pStyle w:val="ListBullet"/>
      </w:pPr>
      <w:r>
        <w:t>Medical history</w:t>
      </w:r>
    </w:p>
    <w:p>
      <w:pPr>
        <w:pStyle w:val="ListBullet"/>
      </w:pPr>
      <w:r>
        <w:t>Consent obtained</w:t>
      </w:r>
    </w:p>
    <w:p>
      <w:pPr>
        <w:pStyle w:val="Heading2"/>
      </w:pPr>
      <w:r>
        <w:t>3. Data Collection Protocol</w:t>
      </w:r>
    </w:p>
    <w:p>
      <w:pPr>
        <w:pStyle w:val="ListBullet"/>
      </w:pPr>
      <w:r>
        <w:t>Recording duration per participant (~20 min)</w:t>
      </w:r>
    </w:p>
    <w:p>
      <w:pPr>
        <w:pStyle w:val="ListBullet"/>
      </w:pPr>
      <w:r>
        <w:t>Number of gestures</w:t>
      </w:r>
    </w:p>
    <w:p>
      <w:pPr>
        <w:pStyle w:val="ListBullet"/>
      </w:pPr>
      <w:r>
        <w:t>Repetitions per gesture</w:t>
      </w:r>
    </w:p>
    <w:p>
      <w:pPr>
        <w:pStyle w:val="ListBullet"/>
      </w:pPr>
      <w:r>
        <w:t>Rest interval</w:t>
      </w:r>
    </w:p>
    <w:p>
      <w:pPr>
        <w:pStyle w:val="ListBullet"/>
      </w:pPr>
      <w:r>
        <w:t>Baseline recording</w:t>
      </w:r>
    </w:p>
    <w:p>
      <w:pPr>
        <w:pStyle w:val="ListBullet"/>
      </w:pPr>
      <w:r>
        <w:t>Practice trial</w:t>
      </w:r>
    </w:p>
    <w:p>
      <w:pPr>
        <w:pStyle w:val="Heading2"/>
      </w:pPr>
      <w:r>
        <w:t>4. Gesture Details</w:t>
      </w:r>
    </w:p>
    <w:p>
      <w:pPr>
        <w:pStyle w:val="ListBullet"/>
      </w:pPr>
      <w:r>
        <w:t>Fist</w:t>
      </w:r>
    </w:p>
    <w:p>
      <w:pPr>
        <w:pStyle w:val="ListBullet"/>
      </w:pPr>
      <w:r>
        <w:t>Open Palm</w:t>
      </w:r>
    </w:p>
    <w:p>
      <w:pPr>
        <w:pStyle w:val="ListBullet"/>
      </w:pPr>
      <w:r>
        <w:t>Wrist Up</w:t>
      </w:r>
    </w:p>
    <w:p>
      <w:pPr>
        <w:pStyle w:val="ListBullet"/>
      </w:pPr>
      <w:r>
        <w:t>Wrist Down</w:t>
      </w:r>
    </w:p>
    <w:p>
      <w:pPr>
        <w:pStyle w:val="ListBullet"/>
      </w:pPr>
      <w:r>
        <w:t>Pinch</w:t>
      </w:r>
    </w:p>
    <w:p>
      <w:pPr>
        <w:pStyle w:val="Heading2"/>
      </w:pPr>
      <w:r>
        <w:t>5. Experimental Setup</w:t>
      </w:r>
    </w:p>
    <w:p>
      <w:pPr>
        <w:pStyle w:val="ListBullet"/>
      </w:pPr>
      <w:r>
        <w:t>EMG device</w:t>
      </w:r>
    </w:p>
    <w:p>
      <w:pPr>
        <w:pStyle w:val="ListBullet"/>
      </w:pPr>
      <w:r>
        <w:t>Sampling frequency</w:t>
      </w:r>
    </w:p>
    <w:p>
      <w:pPr>
        <w:pStyle w:val="ListBullet"/>
      </w:pPr>
      <w:r>
        <w:t>Channels</w:t>
      </w:r>
    </w:p>
    <w:p>
      <w:pPr>
        <w:pStyle w:val="ListBullet"/>
      </w:pPr>
      <w:r>
        <w:t>Electrode type</w:t>
      </w:r>
    </w:p>
    <w:p>
      <w:pPr>
        <w:pStyle w:val="ListBullet"/>
      </w:pPr>
      <w:r>
        <w:t>Electrode placement</w:t>
      </w:r>
    </w:p>
    <w:p>
      <w:pPr>
        <w:pStyle w:val="ListBullet"/>
      </w:pPr>
      <w:r>
        <w:t>Software used</w:t>
      </w:r>
    </w:p>
    <w:p>
      <w:pPr>
        <w:pStyle w:val="Heading2"/>
      </w:pPr>
      <w:r>
        <w:t>6. Recording Conditions</w:t>
      </w:r>
    </w:p>
    <w:p>
      <w:pPr>
        <w:pStyle w:val="ListBullet"/>
      </w:pPr>
      <w:r>
        <w:t>Room environment</w:t>
      </w:r>
    </w:p>
    <w:p>
      <w:pPr>
        <w:pStyle w:val="ListBullet"/>
      </w:pPr>
      <w:r>
        <w:t>Participant posture</w:t>
      </w:r>
    </w:p>
    <w:p>
      <w:pPr>
        <w:pStyle w:val="ListBullet"/>
      </w:pPr>
      <w:r>
        <w:t>Noise observed</w:t>
      </w:r>
    </w:p>
    <w:p>
      <w:pPr>
        <w:pStyle w:val="ListBullet"/>
      </w:pPr>
      <w:r>
        <w:t>Issues during recording</w:t>
      </w:r>
    </w:p>
    <w:p>
      <w:pPr>
        <w:pStyle w:val="Heading2"/>
      </w:pPr>
      <w:r>
        <w:t>7. Signal Quality</w:t>
      </w:r>
    </w:p>
    <w:p>
      <w:pPr>
        <w:pStyle w:val="ListBullet"/>
      </w:pPr>
      <w:r>
        <w:t>Motion artifacts</w:t>
      </w:r>
    </w:p>
    <w:p>
      <w:pPr>
        <w:pStyle w:val="ListBullet"/>
      </w:pPr>
      <w:r>
        <w:t>50 Hz noise</w:t>
      </w:r>
    </w:p>
    <w:p>
      <w:pPr>
        <w:pStyle w:val="ListBullet"/>
      </w:pPr>
      <w:r>
        <w:t>Electrode displacement</w:t>
      </w:r>
    </w:p>
    <w:p>
      <w:pPr>
        <w:pStyle w:val="ListBullet"/>
      </w:pPr>
      <w:r>
        <w:t>Missing/corrupted recordings</w:t>
      </w:r>
    </w:p>
    <w:p>
      <w:pPr>
        <w:pStyle w:val="Heading2"/>
      </w:pPr>
      <w:r>
        <w:t>8. Signal Preprocessing</w:t>
      </w:r>
    </w:p>
    <w:p>
      <w:pPr>
        <w:pStyle w:val="ListBullet"/>
      </w:pPr>
      <w:r>
        <w:t>Filtering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Normalization</w:t>
      </w:r>
    </w:p>
    <w:p>
      <w:pPr>
        <w:pStyle w:val="ListBullet"/>
      </w:pPr>
      <w:r>
        <w:t>TKEO</w:t>
      </w:r>
    </w:p>
    <w:p>
      <w:pPr>
        <w:pStyle w:val="ListBullet"/>
      </w:pPr>
      <w:r>
        <w:t>Sliding window</w:t>
      </w:r>
    </w:p>
    <w:p>
      <w:pPr>
        <w:pStyle w:val="ListBullet"/>
      </w:pPr>
      <w:r>
        <w:t>Standardization</w:t>
      </w:r>
    </w:p>
    <w:p>
      <w:pPr>
        <w:pStyle w:val="Heading2"/>
      </w:pPr>
      <w:r>
        <w:t>9. Feature Extraction</w:t>
      </w:r>
    </w:p>
    <w:p>
      <w:pPr>
        <w:pStyle w:val="ListBullet"/>
      </w:pPr>
      <w:r>
        <w:t>RMS</w:t>
      </w:r>
    </w:p>
    <w:p>
      <w:pPr>
        <w:pStyle w:val="ListBullet"/>
      </w:pPr>
      <w:r>
        <w:t>MAV</w:t>
      </w:r>
    </w:p>
    <w:p>
      <w:pPr>
        <w:pStyle w:val="ListBullet"/>
      </w:pPr>
      <w:r>
        <w:t>Waveform Length</w:t>
      </w:r>
    </w:p>
    <w:p>
      <w:pPr>
        <w:pStyle w:val="ListBullet"/>
      </w:pPr>
      <w:r>
        <w:t>Zero Crossing</w:t>
      </w:r>
    </w:p>
    <w:p>
      <w:pPr>
        <w:pStyle w:val="ListBullet"/>
      </w:pPr>
      <w:r>
        <w:t>Hjorth Activity</w:t>
      </w:r>
    </w:p>
    <w:p>
      <w:pPr>
        <w:pStyle w:val="ListBullet"/>
      </w:pPr>
      <w:r>
        <w:t>Hjorth Mobility</w:t>
      </w:r>
    </w:p>
    <w:p>
      <w:pPr>
        <w:pStyle w:val="ListBullet"/>
      </w:pPr>
      <w:r>
        <w:t>Hjorth Complexity</w:t>
      </w:r>
    </w:p>
    <w:p>
      <w:pPr>
        <w:pStyle w:val="ListBullet"/>
      </w:pPr>
      <w:r>
        <w:t>Spectral Entropy</w:t>
      </w:r>
    </w:p>
    <w:p>
      <w:pPr>
        <w:pStyle w:val="ListBullet"/>
      </w:pPr>
      <w:r>
        <w:t>Skewness</w:t>
      </w:r>
    </w:p>
    <w:p>
      <w:pPr>
        <w:pStyle w:val="ListBullet"/>
      </w:pPr>
      <w:r>
        <w:t>Kurtosis</w:t>
      </w:r>
    </w:p>
    <w:p>
      <w:pPr>
        <w:pStyle w:val="Heading2"/>
      </w:pPr>
      <w:r>
        <w:t>10. Machine Learning Models</w:t>
      </w:r>
    </w:p>
    <w:p>
      <w:pPr>
        <w:pStyle w:val="ListBullet"/>
      </w:pPr>
      <w:r>
        <w:t>SVM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KNN</w:t>
      </w:r>
    </w:p>
    <w:p>
      <w:pPr>
        <w:pStyle w:val="ListBullet"/>
      </w:pPr>
      <w:r>
        <w:t>CNN</w:t>
      </w:r>
    </w:p>
    <w:p>
      <w:pPr>
        <w:pStyle w:val="ListBullet"/>
      </w:pPr>
      <w:r>
        <w:t>Voting/Ensemble Classifier</w:t>
      </w:r>
    </w:p>
    <w:p>
      <w:pPr>
        <w:pStyle w:val="ListBullet"/>
      </w:pPr>
      <w:r>
        <w:t>Hyperparameters</w:t>
      </w:r>
    </w:p>
    <w:p>
      <w:pPr>
        <w:pStyle w:val="Heading2"/>
      </w:pPr>
      <w:r>
        <w:t>11. Evaluation Metrics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Training time</w:t>
      </w:r>
    </w:p>
    <w:p>
      <w:pPr>
        <w:pStyle w:val="ListBullet"/>
      </w:pPr>
      <w:r>
        <w:t>Prediction latency</w:t>
      </w:r>
    </w:p>
    <w:p>
      <w:pPr>
        <w:pStyle w:val="ListBullet"/>
      </w:pPr>
      <w:r>
        <w:t>Inference time</w:t>
      </w:r>
    </w:p>
    <w:p>
      <w:pPr>
        <w:pStyle w:val="ListBullet"/>
      </w:pPr>
      <w:r>
        <w:t>Generalization</w:t>
      </w:r>
    </w:p>
    <w:p>
      <w:pPr>
        <w:pStyle w:val="ListBullet"/>
      </w:pPr>
      <w:r>
        <w:t>Stability</w:t>
      </w:r>
    </w:p>
    <w:p>
      <w:pPr>
        <w:pStyle w:val="Heading2"/>
      </w:pPr>
      <w:r>
        <w:t>12. Challenges &amp; Observations</w:t>
      </w:r>
    </w:p>
    <w:p>
      <w:pPr>
        <w:pStyle w:val="ListBullet"/>
      </w:pPr>
      <w:r>
        <w:t>Participant fatigue</w:t>
      </w:r>
    </w:p>
    <w:p>
      <w:pPr>
        <w:pStyle w:val="ListBullet"/>
      </w:pPr>
      <w:r>
        <w:t>Electrode issues</w:t>
      </w:r>
    </w:p>
    <w:p>
      <w:pPr>
        <w:pStyle w:val="ListBullet"/>
      </w:pPr>
      <w:r>
        <w:t>Noise</w:t>
      </w:r>
    </w:p>
    <w:p>
      <w:pPr>
        <w:pStyle w:val="ListBullet"/>
      </w:pPr>
      <w:r>
        <w:t>Unexpected observations</w:t>
      </w:r>
    </w:p>
    <w:p>
      <w:pPr>
        <w:pStyle w:val="ListBullet"/>
      </w:pPr>
      <w:r>
        <w:t>Solutions implemented</w:t>
      </w:r>
    </w:p>
    <w:p>
      <w:pPr>
        <w:pStyle w:val="Heading2"/>
      </w:pPr>
      <w:r>
        <w:t>13. Final Dataset Summary</w:t>
      </w:r>
    </w:p>
    <w:p>
      <w:pPr>
        <w:pStyle w:val="ListBullet"/>
      </w:pPr>
      <w:r>
        <w:t>Total participants</w:t>
      </w:r>
    </w:p>
    <w:p>
      <w:pPr>
        <w:pStyle w:val="ListBullet"/>
      </w:pPr>
      <w:r>
        <w:t>Total recordings</w:t>
      </w:r>
    </w:p>
    <w:p>
      <w:pPr>
        <w:pStyle w:val="ListBullet"/>
      </w:pPr>
      <w:r>
        <w:t>Total samples</w:t>
      </w:r>
    </w:p>
    <w:p>
      <w:pPr>
        <w:pStyle w:val="ListBullet"/>
      </w:pPr>
      <w:r>
        <w:t>Dataset size</w:t>
      </w:r>
    </w:p>
    <w:p>
      <w:pPr>
        <w:pStyle w:val="ListBullet"/>
      </w:pPr>
      <w:r>
        <w:t>Folder structure</w:t>
      </w:r>
    </w:p>
    <w:p>
      <w:pPr>
        <w:pStyle w:val="ListBullet"/>
      </w:pPr>
      <w:r>
        <w:t>Backup 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