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4B33" w14:textId="1A6963C0" w:rsidR="00E52BAB" w:rsidRDefault="00D1630E">
      <w:r>
        <w:t>AWS EC2 Use Cases</w:t>
      </w:r>
    </w:p>
    <w:p w14:paraId="1841701D" w14:textId="3D2EFC42" w:rsidR="00D1630E" w:rsidRDefault="00D1630E">
      <w:r>
        <w:t xml:space="preserve">Requirement: </w:t>
      </w:r>
    </w:p>
    <w:p w14:paraId="1BF3A15A" w14:textId="7C287695" w:rsidR="00D1630E" w:rsidRDefault="00D1630E" w:rsidP="00D1630E">
      <w:pPr>
        <w:pStyle w:val="ListParagraph"/>
        <w:numPr>
          <w:ilvl w:val="0"/>
          <w:numId w:val="1"/>
        </w:numPr>
      </w:pPr>
      <w:proofErr w:type="spellStart"/>
      <w:r>
        <w:t>Lsblk</w:t>
      </w:r>
      <w:proofErr w:type="spellEnd"/>
      <w:r>
        <w:t xml:space="preserve"> -a</w:t>
      </w:r>
    </w:p>
    <w:p w14:paraId="0D420116" w14:textId="5B241706" w:rsidR="00D1630E" w:rsidRDefault="00D1630E">
      <w:r>
        <w:rPr>
          <w:noProof/>
        </w:rPr>
        <w:drawing>
          <wp:inline distT="0" distB="0" distL="0" distR="0" wp14:anchorId="5212AAA2" wp14:editId="4FB12D4F">
            <wp:extent cx="1396365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1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30722"/>
    <w:multiLevelType w:val="hybridMultilevel"/>
    <w:tmpl w:val="5324E5E4"/>
    <w:lvl w:ilvl="0" w:tplc="2F08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28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0E"/>
    <w:rsid w:val="00D1630E"/>
    <w:rsid w:val="00E52BAB"/>
    <w:rsid w:val="00EE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9337AD"/>
  <w15:chartTrackingRefBased/>
  <w15:docId w15:val="{30C73DE6-0E65-40A2-89C1-8EC13D33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Sree Harsha, Kondapi</dc:creator>
  <cp:keywords/>
  <dc:description/>
  <cp:lastModifiedBy>Naga Sree Harsha, Kondapi</cp:lastModifiedBy>
  <cp:revision>1</cp:revision>
  <dcterms:created xsi:type="dcterms:W3CDTF">2024-07-22T09:15:00Z</dcterms:created>
  <dcterms:modified xsi:type="dcterms:W3CDTF">2024-07-22T09:24:00Z</dcterms:modified>
</cp:coreProperties>
</file>