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64"/>
          <w:szCs w:val="64"/>
          <w:lang w:val="en-US" w:eastAsia="zh-CN" w:bidi="ar"/>
          <w14:ligatures w14:val="standardContextual"/>
        </w:rPr>
        <w:t xml:space="preserve">Software Requirements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64"/>
          <w:szCs w:val="64"/>
          <w:lang w:val="en-US" w:eastAsia="zh-CN" w:bidi="ar"/>
          <w14:ligatures w14:val="standardContextual"/>
        </w:rPr>
        <w:t xml:space="preserve">Specification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eastAsia="Arial-BoldMT" w:cs="Calibri" w:asciiTheme="minorAscii" w:hAnsiTheme="minorAscii"/>
          <w:b/>
          <w:bCs/>
          <w:color w:val="000000"/>
          <w:kern w:val="0"/>
          <w:sz w:val="40"/>
          <w:szCs w:val="40"/>
          <w:lang w:val="en-US" w:eastAsia="zh-CN" w:bidi="ar"/>
          <w14:ligatures w14:val="standardContextual"/>
        </w:rPr>
        <w:t>for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40"/>
          <w:szCs w:val="40"/>
          <w:lang w:val="en-US" w:eastAsia="zh-CN" w:bidi="ar"/>
          <w14:ligatures w14:val="standardContextual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2"/>
          <w:szCs w:val="32"/>
          <w:lang w:val="en-IN"/>
        </w:rPr>
      </w:pPr>
      <w:r>
        <w:rPr>
          <w:rFonts w:hint="default" w:asciiTheme="minorAscii" w:hAnsiTheme="minorAscii"/>
          <w:sz w:val="40"/>
          <w:szCs w:val="40"/>
          <w:lang w:val="en-IN"/>
        </w:rPr>
        <w:t>Banking System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44"/>
          <w:szCs w:val="44"/>
          <w:lang w:val="en-US" w:eastAsia="zh-CN" w:bidi="ar"/>
          <w14:ligatures w14:val="standardContextual"/>
        </w:rPr>
      </w:pP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44"/>
          <w:szCs w:val="44"/>
          <w:lang w:val="en-US" w:eastAsia="zh-CN" w:bidi="ar"/>
          <w14:ligatures w14:val="standardContextual"/>
        </w:rPr>
        <w:t>Version 1.0 approved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44"/>
          <w:szCs w:val="44"/>
        </w:rPr>
      </w:pP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44"/>
          <w:szCs w:val="44"/>
          <w:lang w:val="en-US" w:eastAsia="zh-CN" w:bidi="ar"/>
          <w14:ligatures w14:val="standardContextual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44"/>
          <w:szCs w:val="44"/>
        </w:rPr>
      </w:pP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44"/>
          <w:szCs w:val="44"/>
          <w:lang w:val="en-US" w:eastAsia="zh-CN" w:bidi="ar"/>
          <w14:ligatures w14:val="standardContextual"/>
        </w:rPr>
        <w:t xml:space="preserve">Prepared by </w:t>
      </w: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44"/>
          <w:szCs w:val="44"/>
          <w:lang w:val="en-IN" w:eastAsia="zh-CN" w:bidi="ar"/>
          <w14:ligatures w14:val="standardContextual"/>
        </w:rPr>
        <w:t>Harsh Raj</w:t>
      </w: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44"/>
          <w:szCs w:val="44"/>
          <w:lang w:val="en-US" w:eastAsia="zh-CN" w:bidi="ar"/>
          <w14:ligatures w14:val="standardContextual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44"/>
          <w:szCs w:val="4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44"/>
          <w:szCs w:val="44"/>
          <w:lang w:val="en-IN"/>
        </w:rPr>
      </w:pPr>
      <w:r>
        <w:rPr>
          <w:rFonts w:hint="default" w:asciiTheme="minorAscii" w:hAnsiTheme="minorAscii"/>
          <w:sz w:val="44"/>
          <w:szCs w:val="44"/>
          <w:lang w:val="en-IN"/>
        </w:rPr>
        <w:t>Manipal University Jaipur</w:t>
      </w:r>
    </w:p>
    <w:p>
      <w:pPr>
        <w:rPr>
          <w:rFonts w:hint="default" w:asciiTheme="minorAscii" w:hAnsiTheme="minorAscii"/>
          <w:sz w:val="44"/>
          <w:szCs w:val="44"/>
          <w:lang w:val="en-IN"/>
        </w:rPr>
      </w:pPr>
    </w:p>
    <w:p>
      <w:pPr>
        <w:rPr>
          <w:rFonts w:hint="default" w:asciiTheme="minorAscii" w:hAnsiTheme="minorAscii"/>
          <w:sz w:val="44"/>
          <w:szCs w:val="44"/>
          <w:lang w:val="en-IN"/>
        </w:rPr>
      </w:pPr>
      <w:r>
        <w:rPr>
          <w:rFonts w:hint="default" w:asciiTheme="minorAscii" w:hAnsiTheme="minorAscii"/>
          <w:sz w:val="44"/>
          <w:szCs w:val="44"/>
          <w:lang w:val="en-IN"/>
        </w:rPr>
        <w:t>04/09/2023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sz w:val="44"/>
          <w:szCs w:val="44"/>
          <w:lang w:val="en-IN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Introduction:</w:t>
      </w:r>
    </w:p>
    <w:p>
      <w:pPr>
        <w:rPr>
          <w:rFonts w:hint="default"/>
        </w:rPr>
      </w:pPr>
      <w:r>
        <w:rPr>
          <w:rFonts w:hint="default"/>
        </w:rPr>
        <w:t>To manage different banking procedures, the Banking System seeks to offer a reliable and user-friendly platform. The functional and non-functional needs of the system are described in this SRS document, assuring a thorough and effective solution for both customers and bank administrators.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0"/>
          <w:szCs w:val="20"/>
          <w:lang w:val="en-IN"/>
        </w:rPr>
      </w:pPr>
      <w:r>
        <w:rPr>
          <w:rFonts w:hint="default" w:eastAsia="Times" w:cs="Times" w:asciiTheme="minorAscii" w:hAnsiTheme="minorAscii"/>
          <w:b w:val="0"/>
          <w:bCs w:val="0"/>
          <w:color w:val="000000"/>
          <w:kern w:val="0"/>
          <w:sz w:val="20"/>
          <w:szCs w:val="20"/>
          <w:lang w:val="en-US" w:eastAsia="zh-CN" w:bidi="ar"/>
          <w14:ligatures w14:val="standardContextual"/>
        </w:rPr>
        <w:t>1.2</w:t>
      </w:r>
      <w:r>
        <w:rPr>
          <w:rFonts w:hint="default" w:eastAsia="Times" w:cs="Times" w:asciiTheme="minorAscii" w:hAnsiTheme="minorAscii"/>
          <w:b w:val="0"/>
          <w:bCs w:val="0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 Document Conventions</w:t>
      </w:r>
      <w:r>
        <w:rPr>
          <w:rFonts w:hint="default" w:eastAsia="Times" w:cs="Times" w:asciiTheme="minorAscii" w:hAnsiTheme="minorAscii"/>
          <w:b w:val="0"/>
          <w:bCs w:val="0"/>
          <w:color w:val="000000"/>
          <w:kern w:val="0"/>
          <w:sz w:val="20"/>
          <w:szCs w:val="20"/>
          <w:lang w:val="en-US" w:eastAsia="zh-CN" w:bidi="ar"/>
          <w14:ligatures w14:val="standardContextual"/>
        </w:rPr>
        <w:t xml:space="preserve"> </w:t>
      </w:r>
      <w:r>
        <w:rPr>
          <w:rFonts w:hint="default" w:eastAsia="Times" w:cs="Times" w:asciiTheme="minorAscii" w:hAnsiTheme="minorAscii"/>
          <w:b w:val="0"/>
          <w:bCs w:val="0"/>
          <w:color w:val="000000"/>
          <w:kern w:val="0"/>
          <w:sz w:val="20"/>
          <w:szCs w:val="20"/>
          <w:lang w:val="en-IN" w:eastAsia="zh-CN" w:bidi="ar"/>
          <w14:ligatures w14:val="standardContextual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i w:val="0"/>
          <w:iCs w:val="0"/>
        </w:rPr>
      </w:pPr>
      <w:r>
        <w:rPr>
          <w:rFonts w:hint="default" w:eastAsia="Arial-ItalicMT" w:cs="Arial-ItalicMT" w:asciiTheme="minorAscii" w:hAnsiTheme="minorAscii"/>
          <w:i w:val="0"/>
          <w:iCs w:val="0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&lt;Describe any standards or typographical conventions that were followed when writing this SRS,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i w:val="0"/>
          <w:iCs w:val="0"/>
        </w:rPr>
      </w:pPr>
      <w:r>
        <w:rPr>
          <w:rFonts w:hint="default" w:eastAsia="Arial-ItalicMT" w:cs="Arial-ItalicMT" w:asciiTheme="minorAscii" w:hAnsiTheme="minorAscii"/>
          <w:i w:val="0"/>
          <w:iCs w:val="0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such as fonts or highlighting that have special significance. For example, state whether priorities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i w:val="0"/>
          <w:iCs w:val="0"/>
        </w:rPr>
      </w:pPr>
      <w:r>
        <w:rPr>
          <w:rFonts w:hint="default" w:eastAsia="Arial-ItalicMT" w:cs="Arial-ItalicMT" w:asciiTheme="minorAscii" w:hAnsiTheme="minorAscii"/>
          <w:i w:val="0"/>
          <w:iCs w:val="0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for higher-level requirements are assumed to be inherited by detailed requirements, or whether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Arial-ItalicMT" w:cs="Arial-ItalicMT" w:asciiTheme="minorAscii" w:hAnsiTheme="minorAscii"/>
          <w:i w:val="0"/>
          <w:iCs w:val="0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every requirement statement is to have its own priority.&gt;</w:t>
      </w:r>
      <w:r>
        <w:rPr>
          <w:rFonts w:hint="default" w:eastAsia="Arial-ItalicMT" w:cs="Arial-ItalicMT" w:asciiTheme="minorAscii" w:hAnsiTheme="minorAscii"/>
          <w:i/>
          <w:iCs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 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Times" w:cs="Calibri"/>
          <w:b w:val="0"/>
          <w:bCs w:val="0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1.3 Intended Audience and Reading Suggestions</w:t>
      </w:r>
      <w:r>
        <w:rPr>
          <w:rFonts w:ascii="Times" w:hAnsi="Times" w:eastAsia="Times" w:cs="Times"/>
          <w:b/>
          <w:bCs/>
          <w:color w:val="000000"/>
          <w:kern w:val="0"/>
          <w:sz w:val="28"/>
          <w:szCs w:val="28"/>
          <w:lang w:val="en-US" w:eastAsia="zh-CN" w:bidi="ar"/>
          <w14:ligatures w14:val="standardContextual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i w:val="0"/>
          <w:iCs w:val="0"/>
          <w:sz w:val="22"/>
          <w:szCs w:val="22"/>
        </w:rPr>
      </w:pPr>
      <w:r>
        <w:rPr>
          <w:rFonts w:hint="default" w:eastAsia="Arial-ItalicMT" w:cs="Arial-ItalicMT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&lt;Describe the different types of reader that the document is intended for, such as developers,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i w:val="0"/>
          <w:iCs w:val="0"/>
          <w:sz w:val="22"/>
          <w:szCs w:val="22"/>
        </w:rPr>
      </w:pPr>
      <w:r>
        <w:rPr>
          <w:rFonts w:hint="default" w:eastAsia="Arial-ItalicMT" w:cs="Arial-ItalicMT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project managers, marketing staff, users, testers, and documentation writers. Describe what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i w:val="0"/>
          <w:iCs w:val="0"/>
          <w:sz w:val="22"/>
          <w:szCs w:val="22"/>
        </w:rPr>
      </w:pPr>
      <w:r>
        <w:rPr>
          <w:rFonts w:hint="default" w:eastAsia="Arial-ItalicMT" w:cs="Arial-ItalicMT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rest of this SRS contains and how it is organized. Suggest a sequence for reading the document,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i w:val="0"/>
          <w:iCs w:val="0"/>
          <w:sz w:val="22"/>
          <w:szCs w:val="22"/>
        </w:rPr>
      </w:pPr>
      <w:r>
        <w:rPr>
          <w:rFonts w:hint="default" w:eastAsia="Arial-ItalicMT" w:cs="Arial-ItalicMT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beginning with the overview sections and proceeding through the sections that are most pertinent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Arial-ItalicMT" w:cs="Arial-ItalicMT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  <w14:ligatures w14:val="standardContextual"/>
        </w:rPr>
      </w:pPr>
      <w:r>
        <w:rPr>
          <w:rFonts w:hint="default" w:eastAsia="Arial-ItalicMT" w:cs="Arial-ItalicMT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to each reader type.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Arial-ItalicMT" w:cs="Arial-ItalicMT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lang w:val="en-US" w:eastAsia="zh-CN" w:bidi="ar"/>
          <w14:ligatures w14:val="standardContextual"/>
        </w:rPr>
      </w:pPr>
    </w:p>
    <w:p>
      <w:pPr>
        <w:rPr>
          <w:rFonts w:hint="default"/>
        </w:rPr>
      </w:pPr>
      <w:r>
        <w:rPr>
          <w:rFonts w:hint="default"/>
        </w:rPr>
        <w:t>2.. Scope:: The system will include the following features:</w:t>
      </w:r>
    </w:p>
    <w:p>
      <w:pPr>
        <w:rPr>
          <w:rFonts w:hint="default"/>
        </w:rPr>
      </w:pPr>
      <w:r>
        <w:rPr>
          <w:rFonts w:hint="default"/>
        </w:rPr>
        <w:t>Registration and identification of users</w:t>
      </w:r>
    </w:p>
    <w:p>
      <w:pPr>
        <w:rPr>
          <w:rFonts w:hint="default"/>
        </w:rPr>
      </w:pPr>
      <w:r>
        <w:rPr>
          <w:rFonts w:hint="default"/>
        </w:rPr>
        <w:t>Administration of accounts (savings, current, fixed deposits, etc.)</w:t>
      </w:r>
    </w:p>
    <w:p>
      <w:pPr>
        <w:rPr>
          <w:rFonts w:hint="default"/>
        </w:rPr>
      </w:pPr>
      <w:r>
        <w:rPr>
          <w:rFonts w:hint="default"/>
        </w:rPr>
        <w:t>Transferring money (both inside and between banks)</w:t>
      </w:r>
    </w:p>
    <w:p>
      <w:pPr>
        <w:rPr>
          <w:rFonts w:hint="default"/>
        </w:rPr>
      </w:pPr>
      <w:r>
        <w:rPr>
          <w:rFonts w:hint="default"/>
        </w:rPr>
        <w:t>Generation of statements and transaction history</w:t>
      </w:r>
    </w:p>
    <w:p>
      <w:pPr>
        <w:rPr>
          <w:rFonts w:hint="default"/>
        </w:rPr>
      </w:pPr>
      <w:r>
        <w:rPr>
          <w:rFonts w:hint="default"/>
        </w:rPr>
        <w:t>application for a loan and approval</w:t>
      </w:r>
    </w:p>
    <w:p>
      <w:pPr>
        <w:rPr>
          <w:rFonts w:hint="default"/>
        </w:rPr>
      </w:pPr>
      <w:r>
        <w:rPr>
          <w:rFonts w:hint="default"/>
        </w:rPr>
        <w:t>Customer service and questions</w:t>
      </w:r>
    </w:p>
    <w:p>
      <w:pPr>
        <w:rPr>
          <w:rFonts w:hint="default"/>
        </w:rPr>
      </w:pPr>
      <w:r>
        <w:rPr>
          <w:rFonts w:hint="default"/>
        </w:rPr>
        <w:t>3. Functional Requirements:</w:t>
      </w:r>
    </w:p>
    <w:p>
      <w:pPr>
        <w:rPr>
          <w:rFonts w:hint="default"/>
        </w:rPr>
      </w:pPr>
      <w:r>
        <w:rPr>
          <w:rFonts w:hint="default"/>
        </w:rPr>
        <w:t>User Authentication and RegistrationThe technology allows users to register using legitimate identity.</w:t>
      </w:r>
    </w:p>
    <w:p>
      <w:pPr>
        <w:rPr>
          <w:rFonts w:hint="default"/>
        </w:rPr>
      </w:pPr>
      <w:r>
        <w:rPr>
          <w:rFonts w:hint="default"/>
        </w:rPr>
        <w:t>The system must provide secure login choices (username/password, biometrics), and it must validate user credentials.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Account Management (3.2)</w:t>
      </w:r>
    </w:p>
    <w:p>
      <w:pPr>
        <w:rPr>
          <w:rFonts w:hint="default"/>
        </w:rPr>
      </w:pPr>
      <w:r>
        <w:rPr>
          <w:rFonts w:hint="default"/>
        </w:rPr>
        <w:t>Various account kinds are available for users to create and administer.</w:t>
      </w:r>
    </w:p>
    <w:p>
      <w:pPr>
        <w:rPr>
          <w:rFonts w:ascii="Times" w:hAnsi="Times" w:eastAsia="Times" w:cs="Times"/>
          <w:b/>
          <w:bCs/>
          <w:color w:val="000000"/>
          <w:kern w:val="0"/>
          <w:sz w:val="36"/>
          <w:szCs w:val="36"/>
          <w:lang w:val="en-US" w:eastAsia="zh-CN" w:bidi="ar"/>
          <w14:ligatures w14:val="standardContextual"/>
        </w:rPr>
      </w:pPr>
      <w:r>
        <w:rPr>
          <w:rFonts w:hint="default"/>
        </w:rPr>
        <w:t>Account holders get access to information on interest rates, transaction history, and account balance.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" w:hAnsi="Times" w:eastAsia="Times" w:cs="Times"/>
          <w:b/>
          <w:bCs/>
          <w:color w:val="000000"/>
          <w:kern w:val="0"/>
          <w:sz w:val="36"/>
          <w:szCs w:val="36"/>
          <w:lang w:val="en-US" w:eastAsia="zh-CN" w:bidi="ar"/>
          <w14:ligatures w14:val="standardContextual"/>
        </w:rPr>
        <w:t xml:space="preserve">Table of Contents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Table of Contents.......................................................................................................................... 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Revision History ............................................................................................................................ 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1. Introduction..............................................................................................................................1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1.1 Purpose .............................................................................................................................................1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1.2 Document Conventions ....................................................................................................................1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1.3 Intended Audience and Reading Suggestions...................................................................................1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1.4 Product Scope ...................................................................................................................................1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1.5 References.........................................................................................................................................1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2. Overall Description..................................................................................................................2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2.1 Product Perspective ..........................................................................................................................2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2.2 Product Functions.............................................................................................................................2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2.3 User Classes and Characteristics......................................................................................................2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2.4 Operating Environment ....................................................................................................................2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2.5 Design and Implementation Constraints...........................................................................................2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2.6 User Documentation.........................................................................................................................2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2.7 Assumptions and Dependencies.......................................................................................................3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3. External Interface Requirements...........................................................................................3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3.1 User Interfaces..................................................................................................................................3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3.2 Hardware Interfaces..........................................................................................................................3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3.3 Software Interfaces...........................................................................................................................3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3.4 Communications Interfaces..............................................................................................................3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4. System Features .......................................................................................................................4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4.1 System Feature 1 ..............................................................................................................................4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4.2 System Feature 2 (and so on)............................................................................................................4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5. Other Nonfunctional Requirements.......................................................................................4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5.1 Performance Requirements...............................................................................................................4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5.2 Safety Requirements.........................................................................................................................5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5.3 Security Requirements......................................................................................................................5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5.4 Software Quality Attributes..............................................................................................................5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5.5 Business Rules..................................................................................................................................5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6. Other Requirements ................................................................................................................5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Appendix A: Glossary....................................................................................................................5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Appendix B: Analysis Models.......................................................................................................5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b/>
          <w:bCs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Appendix C: To Be Determined List............................................................................................6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Users can change account specifics including beneficiaries and contact information.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</w:rPr>
        <w:t>3.3 Transfer of Funds</w:t>
      </w:r>
      <w:r>
        <w:rPr>
          <w:rFonts w:hint="default"/>
          <w:lang w:val="en-IN"/>
        </w:rPr>
        <w:t>:</w:t>
      </w:r>
    </w:p>
    <w:p>
      <w:pPr>
        <w:rPr>
          <w:rFonts w:hint="default"/>
        </w:rPr>
      </w:pPr>
      <w:r>
        <w:rPr>
          <w:rFonts w:hint="default"/>
        </w:rPr>
        <w:t>Account holders can transfer money through NEFT, RTGS, and IMPS both inside the bank and to other banks.</w:t>
      </w:r>
    </w:p>
    <w:p>
      <w:pPr>
        <w:rPr>
          <w:rFonts w:hint="default"/>
        </w:rPr>
      </w:pPr>
      <w:r>
        <w:rPr>
          <w:rFonts w:hint="default"/>
        </w:rPr>
        <w:t>The system must verify account information and uphold transaction security.</w:t>
      </w:r>
    </w:p>
    <w:p>
      <w:pPr>
        <w:rPr>
          <w:rFonts w:hint="default"/>
        </w:rPr>
      </w:pPr>
      <w:r>
        <w:rPr>
          <w:rFonts w:hint="default"/>
        </w:rPr>
        <w:t>Account holders can create statements for particular time periods and access a whole transaction history.</w:t>
      </w:r>
    </w:p>
    <w:p>
      <w:pPr>
        <w:rPr>
          <w:rFonts w:hint="default"/>
          <w:lang w:val="en-IN"/>
        </w:rPr>
      </w:pPr>
      <w:r>
        <w:rPr>
          <w:rFonts w:hint="default"/>
        </w:rPr>
        <w:t xml:space="preserve">3.4 </w:t>
      </w:r>
      <w:r>
        <w:rPr>
          <w:rFonts w:hint="default"/>
          <w:lang w:val="en-IN"/>
        </w:rPr>
        <w:t>Transaction History:</w:t>
      </w:r>
    </w:p>
    <w:p>
      <w:pPr>
        <w:rPr>
          <w:rFonts w:hint="default"/>
        </w:rPr>
      </w:pPr>
      <w:r>
        <w:rPr>
          <w:rFonts w:hint="default"/>
        </w:rPr>
        <w:t>Transactions ought to be readily available and chronologically arranged.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 xml:space="preserve">3.5 </w:t>
      </w:r>
      <w:r>
        <w:rPr>
          <w:rFonts w:hint="default"/>
        </w:rPr>
        <w:t>Application for a Loan and Approval:</w:t>
      </w:r>
    </w:p>
    <w:p>
      <w:pPr>
        <w:rPr>
          <w:rFonts w:hint="default"/>
        </w:rPr>
      </w:pPr>
      <w:r>
        <w:rPr>
          <w:rFonts w:hint="default"/>
        </w:rPr>
        <w:t>Users can apply for loans by supplying the required information and paperwork.</w:t>
      </w:r>
    </w:p>
    <w:p>
      <w:pPr>
        <w:rPr>
          <w:rFonts w:hint="default"/>
        </w:rPr>
      </w:pPr>
      <w:r>
        <w:rPr>
          <w:rFonts w:hint="default"/>
        </w:rPr>
        <w:t>Based on predetermined criteria, bank personnel can examine and accept loan applications.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3.6 Customer Service and Inquiries:</w:t>
      </w:r>
    </w:p>
    <w:p>
      <w:pPr>
        <w:rPr>
          <w:rFonts w:hint="default"/>
        </w:rPr>
      </w:pPr>
      <w:r>
        <w:rPr>
          <w:rFonts w:hint="default"/>
        </w:rPr>
        <w:t>Users can post questions, grievances, and help requests.</w:t>
      </w:r>
    </w:p>
    <w:p>
      <w:pPr>
        <w:rPr>
          <w:rFonts w:hint="default"/>
        </w:rPr>
      </w:pPr>
      <w:r>
        <w:rPr>
          <w:rFonts w:hint="default"/>
        </w:rPr>
        <w:t>Staff members at the bank should be able to answer to these questions and keep track of their results.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Requirements that are not functional</w:t>
      </w:r>
    </w:p>
    <w:p>
      <w:pPr>
        <w:rPr>
          <w:rFonts w:hint="default"/>
        </w:rPr>
      </w:pPr>
      <w:r>
        <w:rPr>
          <w:rFonts w:hint="default"/>
        </w:rPr>
        <w:t>4.1 Security:</w:t>
      </w:r>
    </w:p>
    <w:p>
      <w:pPr>
        <w:rPr>
          <w:rFonts w:hint="default"/>
        </w:rPr>
      </w:pPr>
      <w:r>
        <w:rPr>
          <w:rFonts w:hint="default"/>
        </w:rPr>
        <w:t>Strong encryption must be used by the system for both data storage and transmission.</w:t>
      </w:r>
    </w:p>
    <w:p>
      <w:pPr>
        <w:rPr>
          <w:rFonts w:hint="default"/>
        </w:rPr>
      </w:pPr>
      <w:r>
        <w:rPr>
          <w:rFonts w:hint="default"/>
          <w:lang w:val="en-IN"/>
        </w:rPr>
        <w:t>Unauthorized</w:t>
      </w:r>
      <w:r>
        <w:rPr>
          <w:rFonts w:hint="default"/>
        </w:rPr>
        <w:t xml:space="preserve"> access should be avoided with the use of access restrictions and user authentication systems.</w:t>
      </w:r>
    </w:p>
    <w:p>
      <w:pPr>
        <w:rPr>
          <w:rFonts w:hint="default"/>
        </w:rPr>
      </w:pPr>
      <w:r>
        <w:rPr>
          <w:rFonts w:hint="default"/>
        </w:rPr>
        <w:t>4.2 Implementation: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system should be capable of supporting several concurrent users without noticeably degrading its performance.</w:t>
      </w:r>
    </w:p>
    <w:p>
      <w:pPr>
        <w:rPr>
          <w:rFonts w:hint="default"/>
        </w:rPr>
      </w:pPr>
      <w:r>
        <w:rPr>
          <w:rFonts w:hint="default"/>
        </w:rPr>
        <w:t>Response times for routine procedures need to stay within reasonable bounds.</w:t>
      </w:r>
    </w:p>
    <w:p>
      <w:pPr>
        <w:rPr>
          <w:rFonts w:hint="default"/>
        </w:rPr>
      </w:pPr>
      <w:r>
        <w:rPr>
          <w:rFonts w:hint="default"/>
        </w:rPr>
        <w:t>Usability (4.3)</w:t>
      </w:r>
    </w:p>
    <w:p>
      <w:pPr>
        <w:rPr>
          <w:rFonts w:hint="default"/>
        </w:rPr>
      </w:pPr>
      <w:r>
        <w:rPr>
          <w:rFonts w:hint="default"/>
        </w:rPr>
        <w:t>The user interface needs to be simple and easy to use.</w:t>
      </w:r>
    </w:p>
    <w:p>
      <w:pPr>
        <w:rPr>
          <w:rFonts w:hint="default"/>
        </w:rPr>
      </w:pPr>
      <w:r>
        <w:rPr>
          <w:rFonts w:hint="default"/>
        </w:rPr>
        <w:t>Users ought should be able to use the system with little assistance.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4.4 Reliability</w:t>
      </w:r>
    </w:p>
    <w:p>
      <w:pPr>
        <w:rPr>
          <w:rFonts w:hint="default"/>
        </w:rPr>
      </w:pPr>
      <w:r>
        <w:rPr>
          <w:rFonts w:hint="default"/>
        </w:rPr>
        <w:t>High availability and minimal maintenance downtime are requirements for the system.</w:t>
      </w:r>
    </w:p>
    <w:p>
      <w:pPr>
        <w:rPr>
          <w:rFonts w:hint="default"/>
        </w:rPr>
      </w:pPr>
      <w:r>
        <w:rPr>
          <w:rFonts w:hint="default"/>
        </w:rPr>
        <w:t>Backup and recovery mechanisms should be in place to safeguard against data loss.</w:t>
      </w:r>
    </w:p>
    <w:p>
      <w:pPr>
        <w:rPr>
          <w:rFonts w:hint="default"/>
        </w:rPr>
      </w:pPr>
      <w:r>
        <w:rPr>
          <w:rFonts w:hint="default"/>
        </w:rPr>
        <w:t>4.5 Compliance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system must abide by all applicable data protection and banking rules.</w:t>
      </w:r>
    </w:p>
    <w:p>
      <w:pPr>
        <w:rPr>
          <w:rFonts w:hint="default"/>
        </w:rPr>
      </w:pPr>
      <w:r>
        <w:rPr>
          <w:rFonts w:hint="default"/>
        </w:rPr>
        <w:t>Scalability 4.6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system design must be easily expandable to handle future increases in user populations and functionality.</w:t>
      </w:r>
    </w:p>
    <w:p>
      <w:pPr>
        <w:rPr>
          <w:rFonts w:hint="default"/>
        </w:rPr>
      </w:pPr>
      <w:r>
        <w:rPr>
          <w:rFonts w:hint="default"/>
        </w:rPr>
        <w:t>5. Constraints: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system development must follow the time and money restrictions outlined by the bank.</w:t>
      </w:r>
    </w:p>
    <w:p>
      <w:pPr>
        <w:rPr>
          <w:rFonts w:hint="default"/>
        </w:rPr>
      </w:pPr>
      <w:r>
        <w:rPr>
          <w:rFonts w:hint="default"/>
        </w:rPr>
        <w:t>The solution ought to work with current mobile and web browsers.</w:t>
      </w:r>
    </w:p>
    <w:p>
      <w:pPr>
        <w:rPr>
          <w:rFonts w:hint="default"/>
        </w:rPr>
      </w:pPr>
      <w:r>
        <w:rPr>
          <w:rFonts w:hint="default"/>
        </w:rPr>
        <w:t>6. Assumptions: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 </w:t>
      </w:r>
      <w:r>
        <w:rPr>
          <w:rFonts w:hint="default"/>
          <w:lang w:val="en-IN"/>
        </w:rPr>
        <w:t>utilizing</w:t>
      </w:r>
      <w:r>
        <w:rPr>
          <w:rFonts w:hint="default"/>
        </w:rPr>
        <w:t xml:space="preserve"> the system, users have access to dependable internet connectivity.</w:t>
      </w:r>
    </w:p>
    <w:p>
      <w:pPr>
        <w:rPr>
          <w:rFonts w:hint="default"/>
        </w:rPr>
      </w:pPr>
      <w:r>
        <w:rPr>
          <w:rFonts w:hint="default"/>
        </w:rPr>
        <w:t>Users need a basic understanding of computers to work with the system efficiently.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Glossary:</w:t>
      </w:r>
    </w:p>
    <w:p>
      <w:pPr>
        <w:rPr>
          <w:rFonts w:hint="default"/>
        </w:rPr>
      </w:pPr>
      <w:r>
        <w:rPr>
          <w:rFonts w:hint="default"/>
        </w:rPr>
        <w:t>NEFT: National Electronic Funds Transfer</w:t>
      </w:r>
    </w:p>
    <w:p>
      <w:pPr>
        <w:rPr>
          <w:rFonts w:hint="default"/>
        </w:rPr>
      </w:pPr>
      <w:r>
        <w:rPr>
          <w:rFonts w:hint="default"/>
        </w:rPr>
        <w:t>RTGS: Real-Time Gross Settlement</w:t>
      </w:r>
    </w:p>
    <w:p>
      <w:pPr>
        <w:rPr>
          <w:rFonts w:hint="default"/>
        </w:rPr>
      </w:pPr>
      <w:r>
        <w:rPr>
          <w:rFonts w:hint="default"/>
        </w:rPr>
        <w:t>IMPS: Immediate Payment Service</w:t>
      </w:r>
    </w:p>
    <w:p>
      <w:pPr>
        <w:rPr>
          <w:rFonts w:hint="default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3A"/>
    <w:rsid w:val="000A1183"/>
    <w:rsid w:val="00286B3A"/>
    <w:rsid w:val="0041197E"/>
    <w:rsid w:val="00B15D86"/>
    <w:rsid w:val="00E250DE"/>
    <w:rsid w:val="15B759D5"/>
    <w:rsid w:val="21B434C5"/>
    <w:rsid w:val="22C37F91"/>
    <w:rsid w:val="23AB4C8B"/>
    <w:rsid w:val="32987676"/>
    <w:rsid w:val="392D15D8"/>
    <w:rsid w:val="41DD5D1C"/>
    <w:rsid w:val="55AC109B"/>
    <w:rsid w:val="5879301F"/>
    <w:rsid w:val="65F2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22"/>
    <w:rPr>
      <w:b/>
      <w:bCs/>
    </w:rPr>
  </w:style>
  <w:style w:type="paragraph" w:customStyle="1" w:styleId="10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11">
    <w:name w:val="t"/>
    <w:basedOn w:val="2"/>
    <w:uiPriority w:val="0"/>
  </w:style>
  <w:style w:type="character" w:customStyle="1" w:styleId="12">
    <w:name w:val="a"/>
    <w:basedOn w:val="2"/>
    <w:uiPriority w:val="0"/>
  </w:style>
  <w:style w:type="character" w:customStyle="1" w:styleId="13">
    <w:name w:val="l6"/>
    <w:basedOn w:val="2"/>
    <w:uiPriority w:val="0"/>
  </w:style>
  <w:style w:type="character" w:customStyle="1" w:styleId="14">
    <w:name w:val="l7"/>
    <w:basedOn w:val="2"/>
    <w:uiPriority w:val="0"/>
  </w:style>
  <w:style w:type="character" w:customStyle="1" w:styleId="15">
    <w:name w:val="l"/>
    <w:basedOn w:val="2"/>
    <w:uiPriority w:val="0"/>
  </w:style>
  <w:style w:type="paragraph" w:customStyle="1" w:styleId="16">
    <w:name w:val="list_item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17">
    <w:name w:val="l12"/>
    <w:basedOn w:val="2"/>
    <w:uiPriority w:val="0"/>
  </w:style>
  <w:style w:type="character" w:customStyle="1" w:styleId="18">
    <w:name w:val="l8"/>
    <w:basedOn w:val="2"/>
    <w:uiPriority w:val="0"/>
  </w:style>
  <w:style w:type="character" w:customStyle="1" w:styleId="19">
    <w:name w:val="l9"/>
    <w:basedOn w:val="2"/>
    <w:uiPriority w:val="0"/>
  </w:style>
  <w:style w:type="character" w:customStyle="1" w:styleId="20">
    <w:name w:val="l11"/>
    <w:basedOn w:val="2"/>
    <w:qFormat/>
    <w:uiPriority w:val="0"/>
  </w:style>
  <w:style w:type="character" w:customStyle="1" w:styleId="21">
    <w:name w:val="l10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204</Words>
  <Characters>1168</Characters>
  <Lines>9</Lines>
  <Paragraphs>2</Paragraphs>
  <TotalTime>78</TotalTime>
  <ScaleCrop>false</ScaleCrop>
  <LinksUpToDate>false</LinksUpToDate>
  <CharactersWithSpaces>1370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2023-08-21T16:51:00Z</dcterms:created>
  <dc:creator>Harsh Raj</dc:creator>
  <cp:lastModifiedBy>google1595523958</cp:lastModifiedBy>
  <dcterms:modified xsi:type="dcterms:W3CDTF">2023-09-11T17:50:45Z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426FEB3977F64F4C9E519CB818D9F01D_12</vt:lpwstr>
  </property>
</Properties>
</file>