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A33C" w14:textId="75B131BC" w:rsidR="003A7106" w:rsidRDefault="00CA017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22.Write a c program to implement array using stack operation.</w:t>
      </w:r>
    </w:p>
    <w:p w14:paraId="44FB1340" w14:textId="6C5D137A" w:rsidR="00CA017F" w:rsidRDefault="00CA017F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1990E70" wp14:editId="2D6D2276">
            <wp:extent cx="5731510" cy="3234055"/>
            <wp:effectExtent l="0" t="0" r="2540" b="4445"/>
            <wp:docPr id="54109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E2F7" w14:textId="77777777" w:rsidR="00CA017F" w:rsidRDefault="00CA017F">
      <w:pPr>
        <w:rPr>
          <w:b/>
          <w:bCs/>
          <w:sz w:val="44"/>
          <w:szCs w:val="44"/>
          <w:lang w:val="en-US"/>
        </w:rPr>
      </w:pPr>
    </w:p>
    <w:p w14:paraId="48480C3B" w14:textId="073F4C3C" w:rsidR="00CA017F" w:rsidRDefault="00CA01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23. To implement QUEUE operation data str</w:t>
      </w:r>
      <w:proofErr w:type="spellStart"/>
      <w:r w:rsidR="0043006E">
        <w:rPr>
          <w:b/>
          <w:bCs/>
          <w:sz w:val="44"/>
          <w:szCs w:val="44"/>
        </w:rPr>
        <w:t>cture</w:t>
      </w:r>
      <w:proofErr w:type="spellEnd"/>
      <w:r w:rsidR="0043006E">
        <w:rPr>
          <w:b/>
          <w:bCs/>
          <w:sz w:val="44"/>
          <w:szCs w:val="44"/>
        </w:rPr>
        <w:t xml:space="preserve"> using c program</w:t>
      </w:r>
    </w:p>
    <w:p w14:paraId="4B7497EF" w14:textId="0000B1BD" w:rsidR="0043006E" w:rsidRPr="0043006E" w:rsidRDefault="0043006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1E67749" wp14:editId="44C53A82">
            <wp:extent cx="5731510" cy="2593340"/>
            <wp:effectExtent l="0" t="0" r="2540" b="0"/>
            <wp:docPr id="1028963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06E" w:rsidRPr="0043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F"/>
    <w:rsid w:val="003A7106"/>
    <w:rsid w:val="0043006E"/>
    <w:rsid w:val="00CA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36D5"/>
  <w15:chartTrackingRefBased/>
  <w15:docId w15:val="{29C04F90-6A5B-4698-BC5B-D5D1F018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2023-05-05T15:55:00Z</dcterms:created>
  <dcterms:modified xsi:type="dcterms:W3CDTF">2023-05-05T16:15:00Z</dcterms:modified>
</cp:coreProperties>
</file>