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MEDICAL CHATBOT SYSTEM</w:t>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This project is a healthcare chatbot designed to predict diseases based on user-provided symptoms. Utilizing machine learning algorithms such as Decision Tree and Support Vector Classifier (SVC), the chatbot interacts with users through text and voice to assist in diagnosing possible medical conditions with a high degree of accuracy. The chatbot also provides health-related precautions and descriptions for suggested conditions.</w:t>
      </w:r>
    </w:p>
    <w:p w:rsidR="00000000" w:rsidDel="00000000" w:rsidP="00000000" w:rsidRDefault="00000000" w:rsidRPr="00000000" w14:paraId="00000005">
      <w:pPr>
        <w:rPr>
          <w:rFonts w:ascii="Times New Roman" w:cs="Times New Roman" w:eastAsia="Times New Roman" w:hAnsi="Times New Roman"/>
          <w:color w:val="1f2328"/>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b w:val="1"/>
          <w:color w:val="1f2328"/>
          <w:sz w:val="24"/>
          <w:szCs w:val="24"/>
          <w:highlight w:val="white"/>
          <w:rtl w:val="0"/>
        </w:rPr>
        <w:t xml:space="preserve">LANGUAGE </w:t>
      </w:r>
      <w:r w:rsidDel="00000000" w:rsidR="00000000" w:rsidRPr="00000000">
        <w:rPr>
          <w:rFonts w:ascii="Times New Roman" w:cs="Times New Roman" w:eastAsia="Times New Roman" w:hAnsi="Times New Roman"/>
          <w:color w:val="1f2328"/>
          <w:sz w:val="24"/>
          <w:szCs w:val="24"/>
          <w:highlight w:val="white"/>
          <w:rtl w:val="0"/>
        </w:rPr>
        <w:t xml:space="preserve">: Machine Learning</w:t>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TOOLS : </w:t>
      </w:r>
      <w:r w:rsidDel="00000000" w:rsidR="00000000" w:rsidRPr="00000000">
        <w:rPr>
          <w:rFonts w:ascii="Times New Roman" w:cs="Times New Roman" w:eastAsia="Times New Roman" w:hAnsi="Times New Roman"/>
          <w:rtl w:val="0"/>
        </w:rPr>
        <w:t xml:space="preserve">ANACONDA NAVIGATOR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JUPYTER   NOTEBOOK</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a chatbot with the given dataset.</w:t>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b w:val="1"/>
          <w:rtl w:val="0"/>
        </w:rPr>
        <w:t xml:space="preserve">END TO END PROCESS:</w:t>
      </w:r>
      <w:r w:rsidDel="00000000" w:rsidR="00000000" w:rsidRPr="00000000">
        <w:rPr>
          <w:rtl w:val="0"/>
        </w:rPr>
      </w:r>
    </w:p>
    <w:p w:rsidR="00000000" w:rsidDel="00000000" w:rsidP="00000000" w:rsidRDefault="00000000" w:rsidRPr="00000000" w14:paraId="00000011">
      <w:pPr>
        <w:numPr>
          <w:ilvl w:val="0"/>
          <w:numId w:val="1"/>
        </w:numPr>
        <w:shd w:fill="ffffff" w:val="clear"/>
        <w:spacing w:after="0" w:afterAutospacing="0" w:before="60" w:lineRule="auto"/>
        <w:ind w:left="720" w:hanging="360"/>
        <w:rPr/>
      </w:pPr>
      <w:r w:rsidDel="00000000" w:rsidR="00000000" w:rsidRPr="00000000">
        <w:rPr>
          <w:rFonts w:ascii="Times New Roman" w:cs="Times New Roman" w:eastAsia="Times New Roman" w:hAnsi="Times New Roman"/>
          <w:b w:val="1"/>
          <w:color w:val="1f2328"/>
          <w:sz w:val="24"/>
          <w:szCs w:val="24"/>
          <w:rtl w:val="0"/>
        </w:rPr>
        <w:t xml:space="preserve">Pandas</w:t>
      </w:r>
      <w:r w:rsidDel="00000000" w:rsidR="00000000" w:rsidRPr="00000000">
        <w:rPr>
          <w:rFonts w:ascii="Times New Roman" w:cs="Times New Roman" w:eastAsia="Times New Roman" w:hAnsi="Times New Roman"/>
          <w:color w:val="1f2328"/>
          <w:sz w:val="24"/>
          <w:szCs w:val="24"/>
          <w:rtl w:val="0"/>
        </w:rPr>
        <w:t xml:space="preserve"> for data manipulation.</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color w:val="1f2328"/>
          <w:sz w:val="24"/>
          <w:szCs w:val="24"/>
          <w:rtl w:val="0"/>
        </w:rPr>
        <w:t xml:space="preserve">scikit-learn</w:t>
      </w:r>
      <w:r w:rsidDel="00000000" w:rsidR="00000000" w:rsidRPr="00000000">
        <w:rPr>
          <w:rFonts w:ascii="Times New Roman" w:cs="Times New Roman" w:eastAsia="Times New Roman" w:hAnsi="Times New Roman"/>
          <w:color w:val="1f2328"/>
          <w:sz w:val="24"/>
          <w:szCs w:val="24"/>
          <w:rtl w:val="0"/>
        </w:rPr>
        <w:t xml:space="preserve"> for machine learning (Decision Tree and SVC).</w:t>
      </w:r>
    </w:p>
    <w:p w:rsidR="00000000" w:rsidDel="00000000" w:rsidP="00000000" w:rsidRDefault="00000000" w:rsidRPr="00000000" w14:paraId="00000013">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color w:val="1f2328"/>
          <w:sz w:val="24"/>
          <w:szCs w:val="24"/>
          <w:rtl w:val="0"/>
        </w:rPr>
        <w:t xml:space="preserve">pyttsx3</w:t>
      </w:r>
      <w:r w:rsidDel="00000000" w:rsidR="00000000" w:rsidRPr="00000000">
        <w:rPr>
          <w:rFonts w:ascii="Times New Roman" w:cs="Times New Roman" w:eastAsia="Times New Roman" w:hAnsi="Times New Roman"/>
          <w:color w:val="1f2328"/>
          <w:sz w:val="24"/>
          <w:szCs w:val="24"/>
          <w:rtl w:val="0"/>
        </w:rPr>
        <w:t xml:space="preserve"> for text-to-speech functionality.</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color w:val="1f2328"/>
          <w:sz w:val="24"/>
          <w:szCs w:val="24"/>
          <w:rtl w:val="0"/>
        </w:rPr>
        <w:t xml:space="preserve">NumPy</w:t>
      </w:r>
      <w:r w:rsidDel="00000000" w:rsidR="00000000" w:rsidRPr="00000000">
        <w:rPr>
          <w:rFonts w:ascii="Times New Roman" w:cs="Times New Roman" w:eastAsia="Times New Roman" w:hAnsi="Times New Roman"/>
          <w:color w:val="1f2328"/>
          <w:sz w:val="24"/>
          <w:szCs w:val="24"/>
          <w:rtl w:val="0"/>
        </w:rPr>
        <w:t xml:space="preserve"> for numerical computations.</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color w:val="1f2328"/>
          <w:sz w:val="24"/>
          <w:szCs w:val="24"/>
          <w:rtl w:val="0"/>
        </w:rPr>
        <w:t xml:space="preserve">CSV</w:t>
      </w:r>
      <w:r w:rsidDel="00000000" w:rsidR="00000000" w:rsidRPr="00000000">
        <w:rPr>
          <w:rFonts w:ascii="Times New Roman" w:cs="Times New Roman" w:eastAsia="Times New Roman" w:hAnsi="Times New Roman"/>
          <w:color w:val="1f2328"/>
          <w:sz w:val="24"/>
          <w:szCs w:val="24"/>
          <w:rtl w:val="0"/>
        </w:rPr>
        <w:t xml:space="preserve"> for reading and managing symptom data.</w:t>
      </w:r>
    </w:p>
    <w:p w:rsidR="00000000" w:rsidDel="00000000" w:rsidP="00000000" w:rsidRDefault="00000000" w:rsidRPr="00000000" w14:paraId="00000016">
      <w:pPr>
        <w:numPr>
          <w:ilvl w:val="0"/>
          <w:numId w:val="2"/>
        </w:numPr>
        <w:shd w:fill="ffffff" w:val="clear"/>
        <w:spacing w:after="0" w:afterAutospacing="0" w:before="0" w:beforeAutospacing="0" w:lineRule="auto"/>
        <w:ind w:left="1440" w:hanging="36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Training Dataset: Contains multiple symptoms and the corresponding disease diagnosis.</w:t>
      </w:r>
    </w:p>
    <w:p w:rsidR="00000000" w:rsidDel="00000000" w:rsidP="00000000" w:rsidRDefault="00000000" w:rsidRPr="00000000" w14:paraId="00000017">
      <w:pPr>
        <w:numPr>
          <w:ilvl w:val="0"/>
          <w:numId w:val="2"/>
        </w:numPr>
        <w:shd w:fill="ffffff" w:val="clear"/>
        <w:spacing w:after="0" w:afterAutospacing="0" w:before="0" w:beforeAutospacing="0" w:lineRule="auto"/>
        <w:ind w:left="1440" w:hanging="360"/>
        <w:jc w:val="left"/>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Testing Dataset: Used to evaluate the performance of the model.</w:t>
      </w:r>
    </w:p>
    <w:p w:rsidR="00000000" w:rsidDel="00000000" w:rsidP="00000000" w:rsidRDefault="00000000" w:rsidRPr="00000000" w14:paraId="00000018">
      <w:pPr>
        <w:numPr>
          <w:ilvl w:val="0"/>
          <w:numId w:val="2"/>
        </w:numPr>
        <w:shd w:fill="ffffff" w:val="clear"/>
        <w:spacing w:after="0" w:afterAutospacing="0" w:before="0" w:beforeAutospacing="0" w:lineRule="auto"/>
        <w:ind w:left="1440" w:hanging="360"/>
        <w:jc w:val="left"/>
        <w:rPr>
          <w:color w:val="1f2328"/>
          <w:sz w:val="24"/>
          <w:szCs w:val="24"/>
          <w:u w:val="none"/>
        </w:rPr>
      </w:pPr>
      <w:r w:rsidDel="00000000" w:rsidR="00000000" w:rsidRPr="00000000">
        <w:rPr>
          <w:rFonts w:ascii="Times New Roman" w:cs="Times New Roman" w:eastAsia="Times New Roman" w:hAnsi="Times New Roman"/>
          <w:b w:val="1"/>
          <w:sz w:val="20"/>
          <w:szCs w:val="20"/>
          <w:rtl w:val="0"/>
        </w:rPr>
        <w:t xml:space="preserve">Symptom_Description.csv</w:t>
      </w:r>
      <w:r w:rsidDel="00000000" w:rsidR="00000000" w:rsidRPr="00000000">
        <w:rPr>
          <w:rFonts w:ascii="Times New Roman" w:cs="Times New Roman" w:eastAsia="Times New Roman" w:hAnsi="Times New Roman"/>
          <w:color w:val="1f2328"/>
          <w:sz w:val="24"/>
          <w:szCs w:val="24"/>
          <w:rtl w:val="0"/>
        </w:rPr>
        <w:t xml:space="preserve">: Contains detailed descriptions for each disease.</w:t>
      </w:r>
    </w:p>
    <w:p w:rsidR="00000000" w:rsidDel="00000000" w:rsidP="00000000" w:rsidRDefault="00000000" w:rsidRPr="00000000" w14:paraId="00000019">
      <w:pPr>
        <w:numPr>
          <w:ilvl w:val="0"/>
          <w:numId w:val="2"/>
        </w:numPr>
        <w:shd w:fill="ffffff" w:val="clear"/>
        <w:spacing w:after="0" w:afterAutospacing="0" w:before="0" w:beforeAutospacing="0" w:lineRule="auto"/>
        <w:ind w:left="1440" w:hanging="360"/>
        <w:jc w:val="left"/>
        <w:rPr>
          <w:color w:val="1f2328"/>
          <w:sz w:val="24"/>
          <w:szCs w:val="24"/>
          <w:u w:val="none"/>
        </w:rPr>
      </w:pPr>
      <w:r w:rsidDel="00000000" w:rsidR="00000000" w:rsidRPr="00000000">
        <w:rPr>
          <w:rFonts w:ascii="Times New Roman" w:cs="Times New Roman" w:eastAsia="Times New Roman" w:hAnsi="Times New Roman"/>
          <w:b w:val="1"/>
          <w:sz w:val="20"/>
          <w:szCs w:val="20"/>
          <w:rtl w:val="0"/>
        </w:rPr>
        <w:t xml:space="preserve">Symptom_severity.csv</w:t>
      </w:r>
      <w:r w:rsidDel="00000000" w:rsidR="00000000" w:rsidRPr="00000000">
        <w:rPr>
          <w:rFonts w:ascii="Times New Roman" w:cs="Times New Roman" w:eastAsia="Times New Roman" w:hAnsi="Times New Roman"/>
          <w:color w:val="1f2328"/>
          <w:sz w:val="24"/>
          <w:szCs w:val="24"/>
          <w:rtl w:val="0"/>
        </w:rPr>
        <w:t xml:space="preserve">: Maps symptoms to their severity levels.</w:t>
      </w:r>
    </w:p>
    <w:p w:rsidR="00000000" w:rsidDel="00000000" w:rsidP="00000000" w:rsidRDefault="00000000" w:rsidRPr="00000000" w14:paraId="0000001A">
      <w:pPr>
        <w:numPr>
          <w:ilvl w:val="0"/>
          <w:numId w:val="2"/>
        </w:numPr>
        <w:shd w:fill="ffffff" w:val="clear"/>
        <w:spacing w:before="0" w:beforeAutospacing="0" w:lineRule="auto"/>
        <w:ind w:left="1440" w:hanging="360"/>
        <w:jc w:val="left"/>
        <w:rPr>
          <w:color w:val="1f2328"/>
          <w:sz w:val="24"/>
          <w:szCs w:val="24"/>
          <w:u w:val="none"/>
        </w:rPr>
      </w:pPr>
      <w:r w:rsidDel="00000000" w:rsidR="00000000" w:rsidRPr="00000000">
        <w:rPr>
          <w:rFonts w:ascii="Times New Roman" w:cs="Times New Roman" w:eastAsia="Times New Roman" w:hAnsi="Times New Roman"/>
          <w:b w:val="1"/>
          <w:sz w:val="20"/>
          <w:szCs w:val="20"/>
          <w:rtl w:val="0"/>
        </w:rPr>
        <w:t xml:space="preserve">Symptom_precaution.csv</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color w:val="1f2328"/>
          <w:sz w:val="24"/>
          <w:szCs w:val="24"/>
          <w:rtl w:val="0"/>
        </w:rPr>
        <w:t xml:space="preserve"> Lists the precautions for each disease.</w:t>
      </w:r>
    </w:p>
    <w:p w:rsidR="00000000" w:rsidDel="00000000" w:rsidP="00000000" w:rsidRDefault="00000000" w:rsidRPr="00000000" w14:paraId="0000001B">
      <w:pPr>
        <w:shd w:fill="ffffff" w:val="clear"/>
        <w:spacing w:before="60" w:lineRule="auto"/>
        <w:ind w:left="720" w:firstLine="0"/>
        <w:rPr>
          <w:rFonts w:ascii="Times New Roman" w:cs="Times New Roman" w:eastAsia="Times New Roman" w:hAnsi="Times New Roman"/>
          <w:b w:val="1"/>
          <w:color w:val="1f2328"/>
          <w:sz w:val="24"/>
          <w:szCs w:val="24"/>
        </w:rPr>
      </w:pPr>
      <w:r w:rsidDel="00000000" w:rsidR="00000000" w:rsidRPr="00000000">
        <w:rPr>
          <w:rFonts w:ascii="Times New Roman" w:cs="Times New Roman" w:eastAsia="Times New Roman" w:hAnsi="Times New Roman"/>
          <w:b w:val="1"/>
          <w:color w:val="1f2328"/>
          <w:sz w:val="24"/>
          <w:szCs w:val="24"/>
        </w:rPr>
        <w:drawing>
          <wp:inline distB="114300" distT="114300" distL="114300" distR="114300">
            <wp:extent cx="5214938" cy="5574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4938" cy="55742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MODULES:</w:t>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LOGIN / REGISTER</w:t>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HOME</w:t>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CHATBOT PAGE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