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64890" w14:textId="0EB102D3" w:rsidR="00000000" w:rsidRDefault="000F65C0" w:rsidP="007F40B8">
      <w:pPr>
        <w:rPr>
          <w:rFonts w:ascii="Times New Roman" w:hAnsi="Times New Roman" w:cs="Times New Roman"/>
          <w:b/>
          <w:bCs/>
        </w:rPr>
      </w:pPr>
      <w:r>
        <w:rPr>
          <w:noProof/>
        </w:rPr>
        <w:drawing>
          <wp:inline distT="0" distB="0" distL="0" distR="0" wp14:anchorId="37C5FEF1" wp14:editId="41D2366C">
            <wp:extent cx="5244465" cy="622300"/>
            <wp:effectExtent l="0" t="0" r="0" b="635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
                    <a:stretch>
                      <a:fillRect/>
                    </a:stretch>
                  </pic:blipFill>
                  <pic:spPr>
                    <a:xfrm>
                      <a:off x="0" y="0"/>
                      <a:ext cx="5244465" cy="622300"/>
                    </a:xfrm>
                    <a:prstGeom prst="rect">
                      <a:avLst/>
                    </a:prstGeom>
                  </pic:spPr>
                </pic:pic>
              </a:graphicData>
            </a:graphic>
          </wp:inline>
        </w:drawing>
      </w:r>
    </w:p>
    <w:p w14:paraId="4BD05821" w14:textId="0CB244BE" w:rsidR="000B0E65" w:rsidRDefault="00AF5B1D" w:rsidP="000B0E65">
      <w:pPr>
        <w:rPr>
          <w:rFonts w:ascii="Times New Roman" w:hAnsi="Times New Roman" w:cs="Times New Roman"/>
          <w:b/>
          <w:bCs/>
        </w:rPr>
      </w:pPr>
      <w:r>
        <w:rPr>
          <w:rFonts w:ascii="Times New Roman" w:hAnsi="Times New Roman" w:cs="Times New Roman"/>
          <w:b/>
          <w:bCs/>
        </w:rPr>
        <w:t xml:space="preserve"> </w:t>
      </w:r>
    </w:p>
    <w:p w14:paraId="2E03DD94" w14:textId="76D9E2BC" w:rsidR="00AF5B1D" w:rsidRPr="00AF5B1D" w:rsidRDefault="00AF5B1D" w:rsidP="00AF5B1D">
      <w:pPr>
        <w:jc w:val="center"/>
        <w:rPr>
          <w:rFonts w:ascii="Times New Roman" w:hAnsi="Times New Roman" w:cs="Times New Roman"/>
          <w:b/>
          <w:bCs/>
          <w:sz w:val="36"/>
          <w:szCs w:val="36"/>
        </w:rPr>
      </w:pPr>
      <w:r w:rsidRPr="00AF5B1D">
        <w:rPr>
          <w:rFonts w:ascii="Times New Roman" w:hAnsi="Times New Roman" w:cs="Times New Roman"/>
          <w:b/>
          <w:bCs/>
          <w:sz w:val="36"/>
          <w:szCs w:val="36"/>
        </w:rPr>
        <w:t>DEPARTMENT OF ECE</w:t>
      </w:r>
    </w:p>
    <w:p w14:paraId="088DE37C" w14:textId="18D3374C" w:rsidR="00AF5B1D" w:rsidRDefault="00AF5B1D" w:rsidP="57843CDF">
      <w:pPr>
        <w:jc w:val="center"/>
        <w:rPr>
          <w:rFonts w:ascii="Times New Roman" w:hAnsi="Times New Roman" w:cs="Times New Roman"/>
          <w:b/>
          <w:bCs/>
          <w:sz w:val="36"/>
          <w:szCs w:val="36"/>
          <w:shd w:val="clear" w:color="auto" w:fill="F9FAFB"/>
        </w:rPr>
      </w:pPr>
      <w:r>
        <w:rPr>
          <w:rFonts w:ascii="Times New Roman" w:hAnsi="Times New Roman" w:cs="Times New Roman"/>
          <w:b/>
          <w:bCs/>
          <w:sz w:val="36"/>
          <w:szCs w:val="36"/>
          <w:shd w:val="clear" w:color="auto" w:fill="F9FAFB"/>
        </w:rPr>
        <w:t>SOP</w:t>
      </w:r>
    </w:p>
    <w:p w14:paraId="0B7FD174" w14:textId="0C4E647D" w:rsidR="00CD40E4" w:rsidRDefault="00CD40E4" w:rsidP="00CD40E4">
      <w:pPr>
        <w:jc w:val="both"/>
        <w:rPr>
          <w:rFonts w:ascii="Times New Roman" w:hAnsi="Times New Roman" w:cs="Times New Roman"/>
          <w:sz w:val="28"/>
          <w:szCs w:val="28"/>
          <w:shd w:val="clear" w:color="auto" w:fill="F9FAFB"/>
        </w:rPr>
      </w:pPr>
      <w:r w:rsidRPr="00CD40E4">
        <w:rPr>
          <w:rFonts w:ascii="Times New Roman" w:hAnsi="Times New Roman" w:cs="Times New Roman"/>
          <w:b/>
          <w:bCs/>
          <w:sz w:val="28"/>
          <w:szCs w:val="28"/>
          <w:shd w:val="clear" w:color="auto" w:fill="F9FAFB"/>
        </w:rPr>
        <w:t>Event Name:-</w:t>
      </w:r>
      <w:r w:rsidRPr="00CD40E4">
        <w:rPr>
          <w:rFonts w:ascii="Times New Roman" w:hAnsi="Times New Roman" w:cs="Times New Roman"/>
          <w:sz w:val="28"/>
          <w:szCs w:val="28"/>
          <w:shd w:val="clear" w:color="auto" w:fill="F9FAFB"/>
        </w:rPr>
        <w:t>Tinkercad</w:t>
      </w:r>
    </w:p>
    <w:p w14:paraId="6A0F7EC2" w14:textId="1EA88149" w:rsidR="005749B9" w:rsidRDefault="005749B9" w:rsidP="00CD40E4">
      <w:pPr>
        <w:jc w:val="both"/>
        <w:rPr>
          <w:rFonts w:ascii="Times New Roman" w:hAnsi="Times New Roman" w:cs="Times New Roman"/>
          <w:sz w:val="28"/>
          <w:szCs w:val="28"/>
          <w:shd w:val="clear" w:color="auto" w:fill="F9FAFB"/>
        </w:rPr>
      </w:pPr>
      <w:r w:rsidRPr="005749B9">
        <w:rPr>
          <w:rFonts w:ascii="Times New Roman" w:hAnsi="Times New Roman" w:cs="Times New Roman"/>
          <w:b/>
          <w:bCs/>
          <w:sz w:val="28"/>
          <w:szCs w:val="28"/>
          <w:shd w:val="clear" w:color="auto" w:fill="F9FAFB"/>
        </w:rPr>
        <w:t>Team size</w:t>
      </w:r>
      <w:r>
        <w:rPr>
          <w:rFonts w:ascii="Times New Roman" w:hAnsi="Times New Roman" w:cs="Times New Roman"/>
          <w:sz w:val="28"/>
          <w:szCs w:val="28"/>
          <w:shd w:val="clear" w:color="auto" w:fill="F9FAFB"/>
        </w:rPr>
        <w:t>:2-3</w:t>
      </w:r>
    </w:p>
    <w:p w14:paraId="2DED03A7" w14:textId="7DDB9E7F" w:rsidR="005749B9" w:rsidRPr="00CD40E4" w:rsidRDefault="005749B9" w:rsidP="00CD40E4">
      <w:pPr>
        <w:jc w:val="both"/>
        <w:rPr>
          <w:rFonts w:ascii="Times New Roman" w:hAnsi="Times New Roman" w:cs="Times New Roman"/>
          <w:sz w:val="28"/>
          <w:szCs w:val="28"/>
          <w:lang w:val="en-US"/>
        </w:rPr>
      </w:pPr>
      <w:r w:rsidRPr="005749B9">
        <w:rPr>
          <w:rFonts w:ascii="Times New Roman" w:hAnsi="Times New Roman" w:cs="Times New Roman"/>
          <w:b/>
          <w:bCs/>
          <w:sz w:val="28"/>
          <w:szCs w:val="28"/>
          <w:shd w:val="clear" w:color="auto" w:fill="F9FAFB"/>
        </w:rPr>
        <w:t xml:space="preserve">Event </w:t>
      </w:r>
      <w:r w:rsidR="00AA69B0">
        <w:rPr>
          <w:rFonts w:ascii="Times New Roman" w:hAnsi="Times New Roman" w:cs="Times New Roman"/>
          <w:b/>
          <w:bCs/>
          <w:sz w:val="28"/>
          <w:szCs w:val="28"/>
          <w:shd w:val="clear" w:color="auto" w:fill="F9FAFB"/>
        </w:rPr>
        <w:t>Shift</w:t>
      </w:r>
      <w:r>
        <w:rPr>
          <w:rFonts w:ascii="Times New Roman" w:hAnsi="Times New Roman" w:cs="Times New Roman"/>
          <w:sz w:val="28"/>
          <w:szCs w:val="28"/>
          <w:shd w:val="clear" w:color="auto" w:fill="F9FAFB"/>
        </w:rPr>
        <w:t>:Overnight event</w:t>
      </w:r>
    </w:p>
    <w:p w14:paraId="35468832" w14:textId="77777777" w:rsidR="00AF5B1D" w:rsidRPr="00C90B49" w:rsidRDefault="00AF5B1D" w:rsidP="00AF5B1D">
      <w:pPr>
        <w:widowControl w:val="0"/>
        <w:autoSpaceDE w:val="0"/>
        <w:autoSpaceDN w:val="0"/>
        <w:spacing w:after="0" w:line="240" w:lineRule="auto"/>
        <w:jc w:val="both"/>
        <w:rPr>
          <w:rFonts w:ascii="Times New Roman" w:eastAsia="Calibri" w:hAnsi="Times New Roman" w:cs="Times New Roman"/>
          <w:sz w:val="28"/>
          <w:szCs w:val="28"/>
          <w:lang w:val="en-US"/>
        </w:rPr>
      </w:pPr>
    </w:p>
    <w:p w14:paraId="6DE3C1A6" w14:textId="77777777" w:rsidR="00AF5B1D" w:rsidRPr="00CD40E4" w:rsidRDefault="00AF5B1D" w:rsidP="00AF5B1D">
      <w:pPr>
        <w:widowControl w:val="0"/>
        <w:autoSpaceDE w:val="0"/>
        <w:autoSpaceDN w:val="0"/>
        <w:spacing w:after="0" w:line="240" w:lineRule="auto"/>
        <w:jc w:val="both"/>
        <w:rPr>
          <w:rFonts w:ascii="Times New Roman" w:eastAsia="Calibri" w:hAnsi="Times New Roman" w:cs="Times New Roman"/>
          <w:b/>
          <w:bCs/>
          <w:sz w:val="28"/>
          <w:szCs w:val="28"/>
          <w:u w:val="single"/>
          <w:lang w:val="en-US"/>
        </w:rPr>
      </w:pPr>
      <w:r w:rsidRPr="00CD40E4">
        <w:rPr>
          <w:rFonts w:ascii="Times New Roman" w:eastAsia="Calibri" w:hAnsi="Times New Roman" w:cs="Times New Roman"/>
          <w:b/>
          <w:bCs/>
          <w:sz w:val="28"/>
          <w:szCs w:val="28"/>
          <w:u w:val="single"/>
          <w:lang w:val="en-US"/>
        </w:rPr>
        <w:t>Guidelines during the event:</w:t>
      </w:r>
    </w:p>
    <w:p w14:paraId="5588F530" w14:textId="77777777" w:rsidR="00AF5B1D" w:rsidRPr="00CD40E4" w:rsidRDefault="00AF5B1D" w:rsidP="00AF5B1D">
      <w:pPr>
        <w:jc w:val="both"/>
        <w:rPr>
          <w:rFonts w:ascii="Times New Roman" w:eastAsia="Calibri" w:hAnsi="Times New Roman" w:cs="Times New Roman"/>
          <w:color w:val="0D0D0D" w:themeColor="text1" w:themeTint="F2"/>
          <w:sz w:val="28"/>
          <w:szCs w:val="28"/>
          <w:u w:val="single"/>
          <w:lang w:val="en-US"/>
        </w:rPr>
      </w:pPr>
      <w:r w:rsidRPr="00CD40E4">
        <w:rPr>
          <w:rFonts w:ascii="Times New Roman" w:eastAsia="Calibri" w:hAnsi="Times New Roman" w:cs="Times New Roman"/>
          <w:color w:val="0D0D0D" w:themeColor="text1" w:themeTint="F2"/>
          <w:sz w:val="28"/>
          <w:szCs w:val="28"/>
          <w:u w:val="single"/>
          <w:lang w:val="en-US"/>
        </w:rPr>
        <w:t xml:space="preserve"> </w:t>
      </w:r>
    </w:p>
    <w:p w14:paraId="02332442" w14:textId="77777777" w:rsidR="00AF5B1D" w:rsidRPr="00CD40E4" w:rsidRDefault="00AF5B1D" w:rsidP="00AF5B1D">
      <w:pPr>
        <w:jc w:val="both"/>
        <w:rPr>
          <w:rFonts w:ascii="Times New Roman" w:eastAsia="Calibri" w:hAnsi="Times New Roman" w:cs="Times New Roman"/>
          <w:color w:val="0D0D0D" w:themeColor="text1" w:themeTint="F2"/>
          <w:sz w:val="24"/>
          <w:szCs w:val="24"/>
        </w:rPr>
      </w:pPr>
      <w:r w:rsidRPr="00CD40E4">
        <w:rPr>
          <w:rFonts w:ascii="Times New Roman" w:eastAsia="Calibri" w:hAnsi="Times New Roman" w:cs="Times New Roman"/>
          <w:color w:val="0D0D0D" w:themeColor="text1" w:themeTint="F2"/>
          <w:sz w:val="24"/>
          <w:szCs w:val="24"/>
          <w:lang w:val="en-US"/>
        </w:rPr>
        <w:t>1. They need to understand how the Tinkercad software works clearly.</w:t>
      </w:r>
    </w:p>
    <w:p w14:paraId="7F02A814" w14:textId="77777777" w:rsidR="00AF5B1D" w:rsidRPr="00CD40E4" w:rsidRDefault="00AF5B1D" w:rsidP="00AF5B1D">
      <w:pPr>
        <w:jc w:val="both"/>
        <w:rPr>
          <w:rFonts w:ascii="Times New Roman" w:eastAsia="Calibri" w:hAnsi="Times New Roman" w:cs="Times New Roman"/>
          <w:color w:val="0D0D0D" w:themeColor="text1" w:themeTint="F2"/>
          <w:sz w:val="24"/>
          <w:szCs w:val="24"/>
          <w:lang w:val="en-US"/>
        </w:rPr>
      </w:pPr>
      <w:r w:rsidRPr="00CD40E4">
        <w:rPr>
          <w:rFonts w:ascii="Times New Roman" w:eastAsia="Calibri" w:hAnsi="Times New Roman" w:cs="Times New Roman"/>
          <w:color w:val="0D0D0D" w:themeColor="text1" w:themeTint="F2"/>
          <w:sz w:val="24"/>
          <w:szCs w:val="24"/>
          <w:lang w:val="en-US"/>
        </w:rPr>
        <w:t>2.They should not extend the given time limit while delivering their topic.</w:t>
      </w:r>
    </w:p>
    <w:p w14:paraId="23F6F8A3" w14:textId="1A9E7B4A" w:rsidR="00AF5B1D" w:rsidRPr="00CD40E4" w:rsidRDefault="00AF5B1D" w:rsidP="00AF5B1D">
      <w:pPr>
        <w:jc w:val="both"/>
        <w:rPr>
          <w:rFonts w:ascii="Times New Roman" w:eastAsia="Calibri" w:hAnsi="Times New Roman" w:cs="Times New Roman"/>
          <w:color w:val="0D0D0D" w:themeColor="text1" w:themeTint="F2"/>
          <w:sz w:val="24"/>
          <w:szCs w:val="24"/>
        </w:rPr>
      </w:pPr>
      <w:r w:rsidRPr="00CD40E4">
        <w:rPr>
          <w:rFonts w:ascii="Times New Roman" w:eastAsia="Calibri" w:hAnsi="Times New Roman" w:cs="Times New Roman"/>
          <w:color w:val="0D0D0D" w:themeColor="text1" w:themeTint="F2"/>
          <w:sz w:val="24"/>
          <w:szCs w:val="24"/>
          <w:lang w:val="en-US"/>
        </w:rPr>
        <w:t xml:space="preserve">3. They should deliver the topic in </w:t>
      </w:r>
      <w:r w:rsidR="005D263C" w:rsidRPr="00CD40E4">
        <w:rPr>
          <w:rFonts w:ascii="Times New Roman" w:eastAsia="Calibri" w:hAnsi="Times New Roman" w:cs="Times New Roman"/>
          <w:color w:val="0D0D0D" w:themeColor="text1" w:themeTint="F2"/>
          <w:sz w:val="24"/>
          <w:szCs w:val="24"/>
          <w:lang w:val="en-US"/>
        </w:rPr>
        <w:t xml:space="preserve">an </w:t>
      </w:r>
      <w:r w:rsidRPr="00CD40E4">
        <w:rPr>
          <w:rFonts w:ascii="Times New Roman" w:eastAsia="Calibri" w:hAnsi="Times New Roman" w:cs="Times New Roman"/>
          <w:color w:val="0D0D0D" w:themeColor="text1" w:themeTint="F2"/>
          <w:sz w:val="24"/>
          <w:szCs w:val="24"/>
          <w:lang w:val="en-US"/>
        </w:rPr>
        <w:t>organi</w:t>
      </w:r>
      <w:r w:rsidR="005D263C" w:rsidRPr="00CD40E4">
        <w:rPr>
          <w:rFonts w:ascii="Times New Roman" w:eastAsia="Calibri" w:hAnsi="Times New Roman" w:cs="Times New Roman"/>
          <w:color w:val="0D0D0D" w:themeColor="text1" w:themeTint="F2"/>
          <w:sz w:val="24"/>
          <w:szCs w:val="24"/>
          <w:lang w:val="en-US"/>
        </w:rPr>
        <w:t>z</w:t>
      </w:r>
      <w:r w:rsidRPr="00CD40E4">
        <w:rPr>
          <w:rFonts w:ascii="Times New Roman" w:eastAsia="Calibri" w:hAnsi="Times New Roman" w:cs="Times New Roman"/>
          <w:color w:val="0D0D0D" w:themeColor="text1" w:themeTint="F2"/>
          <w:sz w:val="24"/>
          <w:szCs w:val="24"/>
          <w:lang w:val="en-US"/>
        </w:rPr>
        <w:t>ed manner.</w:t>
      </w:r>
    </w:p>
    <w:p w14:paraId="4C165B52" w14:textId="75D75E85" w:rsidR="00AF5B1D" w:rsidRPr="00CD40E4" w:rsidRDefault="57843CDF" w:rsidP="00AF5B1D">
      <w:pPr>
        <w:jc w:val="both"/>
        <w:rPr>
          <w:rFonts w:ascii="Times New Roman" w:hAnsi="Times New Roman" w:cs="Times New Roman"/>
          <w:b/>
          <w:bCs/>
          <w:u w:val="single"/>
        </w:rPr>
      </w:pPr>
      <w:r w:rsidRPr="00CD40E4">
        <w:rPr>
          <w:rFonts w:ascii="Times New Roman" w:hAnsi="Times New Roman" w:cs="Times New Roman"/>
          <w:b/>
          <w:bCs/>
          <w:u w:val="single"/>
        </w:rPr>
        <w:t>ABOUT THE EVENT:</w:t>
      </w:r>
    </w:p>
    <w:p w14:paraId="55C12F13" w14:textId="235E9364" w:rsidR="00FF7B2F" w:rsidRPr="00C92C1A" w:rsidRDefault="57843CDF" w:rsidP="57843CDF">
      <w:pPr>
        <w:spacing w:after="121"/>
        <w:jc w:val="both"/>
        <w:rPr>
          <w:rFonts w:ascii="Times New Roman" w:eastAsia="Times New Roman" w:hAnsi="Times New Roman" w:cs="Times New Roman"/>
          <w:sz w:val="24"/>
          <w:szCs w:val="24"/>
        </w:rPr>
      </w:pPr>
      <w:bookmarkStart w:id="0" w:name="_Int_oKy8SUzy"/>
      <w:r w:rsidRPr="57843CDF">
        <w:rPr>
          <w:rFonts w:ascii="Times New Roman" w:eastAsia="Times New Roman" w:hAnsi="Times New Roman" w:cs="Times New Roman"/>
          <w:sz w:val="24"/>
          <w:szCs w:val="24"/>
        </w:rPr>
        <w:t>Open source</w:t>
      </w:r>
      <w:bookmarkEnd w:id="0"/>
      <w:r w:rsidRPr="57843CDF">
        <w:rPr>
          <w:rFonts w:ascii="Times New Roman" w:eastAsia="Times New Roman" w:hAnsi="Times New Roman" w:cs="Times New Roman"/>
          <w:sz w:val="24"/>
          <w:szCs w:val="24"/>
        </w:rPr>
        <w:t xml:space="preserve"> software called Tinkercad is used for 3D design, electronics, and coding. It is available from any operating system and is cloud-based. With its assistance, we may create electronic circuits employing the components in a flexible way. Within the browser, the circuits may be instantly modified and tested.</w:t>
      </w:r>
    </w:p>
    <w:p w14:paraId="6008DE6A" w14:textId="0E2AB542" w:rsidR="00FF7B2F" w:rsidRPr="00C92C1A" w:rsidRDefault="57843CDF" w:rsidP="57843CDF">
      <w:pPr>
        <w:spacing w:after="121"/>
        <w:jc w:val="both"/>
        <w:rPr>
          <w:rFonts w:ascii="Times New Roman" w:eastAsia="Times New Roman" w:hAnsi="Times New Roman" w:cs="Times New Roman"/>
          <w:sz w:val="24"/>
          <w:szCs w:val="24"/>
        </w:rPr>
      </w:pPr>
      <w:r w:rsidRPr="57843CDF">
        <w:rPr>
          <w:rFonts w:ascii="Times New Roman" w:eastAsia="Times New Roman" w:hAnsi="Times New Roman" w:cs="Times New Roman"/>
          <w:sz w:val="24"/>
          <w:szCs w:val="24"/>
        </w:rPr>
        <w:t xml:space="preserve">Prior to attending the programme, one must be familiar with the fundamentals of the ECE field and Tinkercad operation. They must do this by setting up a new account in the software Tinkercad. </w:t>
      </w:r>
    </w:p>
    <w:p w14:paraId="250E0F17" w14:textId="4924BBA3" w:rsidR="00FF7B2F" w:rsidRPr="00C92C1A" w:rsidRDefault="00CD40E4" w:rsidP="57843CDF">
      <w:pPr>
        <w:spacing w:after="1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57843CDF" w:rsidRPr="57843CDF">
        <w:rPr>
          <w:rFonts w:ascii="Times New Roman" w:eastAsia="Times New Roman" w:hAnsi="Times New Roman" w:cs="Times New Roman"/>
          <w:sz w:val="24"/>
          <w:szCs w:val="24"/>
        </w:rPr>
        <w:t>person's performance and accuracy determine their score. Teams should be sorted based on their performance in the first and second rounds. Teams who have qualified are moved on to the next round.</w:t>
      </w:r>
    </w:p>
    <w:p w14:paraId="393AF446" w14:textId="76EB25F4" w:rsidR="00FF7B2F" w:rsidRPr="00C92C1A" w:rsidRDefault="57843CDF" w:rsidP="57843CDF">
      <w:pPr>
        <w:spacing w:after="121"/>
        <w:jc w:val="both"/>
        <w:rPr>
          <w:b/>
          <w:bCs/>
          <w:u w:val="single"/>
        </w:rPr>
      </w:pPr>
      <w:r w:rsidRPr="005749B9">
        <w:rPr>
          <w:rFonts w:ascii="Times New Roman" w:hAnsi="Times New Roman" w:cs="Times New Roman"/>
          <w:b/>
          <w:bCs/>
          <w:sz w:val="28"/>
          <w:szCs w:val="28"/>
          <w:u w:val="single"/>
        </w:rPr>
        <w:t>Team Specifications</w:t>
      </w:r>
      <w:r w:rsidRPr="57843CDF">
        <w:rPr>
          <w:b/>
          <w:bCs/>
          <w:u w:val="single"/>
        </w:rPr>
        <w:t xml:space="preserve">:  </w:t>
      </w:r>
    </w:p>
    <w:p w14:paraId="25BA035D" w14:textId="58C90DEA" w:rsidR="00FF7B2F" w:rsidRPr="00C92C1A" w:rsidRDefault="00FF7B2F" w:rsidP="00C92C1A">
      <w:pPr>
        <w:pStyle w:val="ListParagraph"/>
        <w:numPr>
          <w:ilvl w:val="0"/>
          <w:numId w:val="3"/>
        </w:numPr>
        <w:jc w:val="both"/>
        <w:rPr>
          <w:rFonts w:ascii="Times New Roman" w:hAnsi="Times New Roman" w:cs="Times New Roman"/>
          <w:sz w:val="24"/>
          <w:szCs w:val="24"/>
        </w:rPr>
      </w:pPr>
      <w:r w:rsidRPr="00C92C1A">
        <w:rPr>
          <w:rFonts w:ascii="Times New Roman" w:hAnsi="Times New Roman" w:cs="Times New Roman"/>
          <w:sz w:val="24"/>
          <w:szCs w:val="24"/>
        </w:rPr>
        <w:t xml:space="preserve">Any team is welcome to take part in </w:t>
      </w:r>
      <w:r w:rsidR="00C92C1A" w:rsidRPr="00C92C1A">
        <w:rPr>
          <w:rFonts w:ascii="Times New Roman" w:hAnsi="Times New Roman" w:cs="Times New Roman"/>
          <w:sz w:val="24"/>
          <w:szCs w:val="24"/>
        </w:rPr>
        <w:t>Tinkercad</w:t>
      </w:r>
      <w:r w:rsidRPr="00C92C1A">
        <w:rPr>
          <w:rFonts w:ascii="Times New Roman" w:hAnsi="Times New Roman" w:cs="Times New Roman"/>
          <w:sz w:val="24"/>
          <w:szCs w:val="24"/>
        </w:rPr>
        <w:t>. A team may have two to three members. These individuals may come from the same class or others.</w:t>
      </w:r>
    </w:p>
    <w:p w14:paraId="6C1FC9C5" w14:textId="3427A01A" w:rsidR="00FF7B2F" w:rsidRPr="00C92C1A" w:rsidRDefault="00FF7B2F" w:rsidP="00C92C1A">
      <w:pPr>
        <w:numPr>
          <w:ilvl w:val="0"/>
          <w:numId w:val="3"/>
        </w:numPr>
        <w:ind w:hanging="10"/>
        <w:jc w:val="both"/>
        <w:rPr>
          <w:rFonts w:ascii="Times New Roman" w:hAnsi="Times New Roman" w:cs="Times New Roman"/>
          <w:sz w:val="24"/>
          <w:szCs w:val="24"/>
        </w:rPr>
      </w:pPr>
      <w:r w:rsidRPr="00C92C1A">
        <w:rPr>
          <w:rFonts w:ascii="Times New Roman" w:hAnsi="Times New Roman" w:cs="Times New Roman"/>
          <w:sz w:val="24"/>
          <w:szCs w:val="24"/>
        </w:rPr>
        <w:t>Every team needs to have a distinctive name. Any team whose name the organisers of Tinkercad feel unsuitable, derogatory, or contradicting may have their entries rejected. If a team's name has been altered, the organisers must be informed.</w:t>
      </w:r>
    </w:p>
    <w:p w14:paraId="1A8C733E" w14:textId="7E829BF6" w:rsidR="00FF7B2F" w:rsidRPr="00C92C1A" w:rsidRDefault="00FF7B2F" w:rsidP="00C92C1A">
      <w:pPr>
        <w:numPr>
          <w:ilvl w:val="0"/>
          <w:numId w:val="3"/>
        </w:numPr>
        <w:ind w:hanging="10"/>
        <w:jc w:val="both"/>
        <w:rPr>
          <w:rFonts w:ascii="Times New Roman" w:hAnsi="Times New Roman" w:cs="Times New Roman"/>
          <w:sz w:val="24"/>
          <w:szCs w:val="24"/>
        </w:rPr>
      </w:pPr>
      <w:r w:rsidRPr="00C92C1A">
        <w:rPr>
          <w:rFonts w:ascii="Times New Roman" w:hAnsi="Times New Roman" w:cs="Times New Roman"/>
          <w:sz w:val="24"/>
          <w:szCs w:val="24"/>
        </w:rPr>
        <w:t xml:space="preserve">When registering on the website, each team must identify their team representative (leader). Through their team representative, Tinkercad organisers will communicate all crucial </w:t>
      </w:r>
      <w:r w:rsidRPr="00C92C1A">
        <w:rPr>
          <w:rFonts w:ascii="Times New Roman" w:hAnsi="Times New Roman" w:cs="Times New Roman"/>
          <w:sz w:val="24"/>
          <w:szCs w:val="24"/>
        </w:rPr>
        <w:lastRenderedPageBreak/>
        <w:t>information to the registered teams. At the time of registration, the team representative must provide accurate contact information (phone number, email address, etc.)</w:t>
      </w:r>
      <w:r w:rsidR="00C92C1A" w:rsidRPr="00C92C1A">
        <w:rPr>
          <w:rFonts w:ascii="Times New Roman" w:hAnsi="Times New Roman" w:cs="Times New Roman"/>
          <w:sz w:val="24"/>
          <w:szCs w:val="24"/>
        </w:rPr>
        <w:t>.</w:t>
      </w:r>
    </w:p>
    <w:p w14:paraId="192DE1ED" w14:textId="6F35D3F8" w:rsidR="00FF7B2F" w:rsidRPr="00C92C1A" w:rsidRDefault="00FF7B2F" w:rsidP="00C92C1A">
      <w:pPr>
        <w:spacing w:after="261"/>
        <w:ind w:left="-5"/>
        <w:jc w:val="both"/>
        <w:rPr>
          <w:rFonts w:ascii="Times New Roman" w:hAnsi="Times New Roman" w:cs="Times New Roman"/>
          <w:sz w:val="24"/>
          <w:szCs w:val="24"/>
        </w:rPr>
      </w:pPr>
      <w:r w:rsidRPr="00C92C1A">
        <w:rPr>
          <w:rFonts w:ascii="Times New Roman" w:hAnsi="Times New Roman" w:cs="Times New Roman"/>
          <w:b/>
          <w:bCs/>
          <w:sz w:val="24"/>
          <w:szCs w:val="24"/>
          <w:u w:val="single"/>
        </w:rPr>
        <w:t>NOTE</w:t>
      </w:r>
      <w:r w:rsidRPr="00C92C1A">
        <w:rPr>
          <w:rFonts w:ascii="Times New Roman" w:hAnsi="Times New Roman" w:cs="Times New Roman"/>
          <w:sz w:val="24"/>
          <w:szCs w:val="24"/>
        </w:rPr>
        <w:t>: The team must always use the Team ID issued at the time of registration and not your team name to identify themselves during any type of chat, registration, correspondence, emails, or submissions. Please refrain from identifying yourself in any way when communicating with us by using your team</w:t>
      </w:r>
      <w:r w:rsidR="00C92C1A" w:rsidRPr="00C92C1A">
        <w:rPr>
          <w:rFonts w:ascii="Times New Roman" w:hAnsi="Times New Roman" w:cs="Times New Roman"/>
          <w:sz w:val="24"/>
          <w:szCs w:val="24"/>
        </w:rPr>
        <w:t xml:space="preserve"> </w:t>
      </w:r>
      <w:r w:rsidRPr="00C92C1A">
        <w:rPr>
          <w:rFonts w:ascii="Times New Roman" w:hAnsi="Times New Roman" w:cs="Times New Roman"/>
          <w:sz w:val="24"/>
          <w:szCs w:val="24"/>
        </w:rPr>
        <w:t>name.</w:t>
      </w:r>
    </w:p>
    <w:p w14:paraId="37E69E4A" w14:textId="6731619B" w:rsidR="00C92C1A" w:rsidRPr="00CD40E4" w:rsidRDefault="00C92C1A" w:rsidP="00C92C1A">
      <w:pPr>
        <w:spacing w:after="261"/>
        <w:ind w:left="-5"/>
        <w:jc w:val="both"/>
        <w:rPr>
          <w:rFonts w:ascii="Times New Roman" w:hAnsi="Times New Roman" w:cs="Times New Roman"/>
          <w:b/>
          <w:bCs/>
          <w:sz w:val="28"/>
          <w:szCs w:val="28"/>
          <w:u w:val="single"/>
        </w:rPr>
      </w:pPr>
      <w:r w:rsidRPr="00CD40E4">
        <w:rPr>
          <w:rFonts w:ascii="Times New Roman" w:hAnsi="Times New Roman" w:cs="Times New Roman"/>
          <w:b/>
          <w:bCs/>
          <w:sz w:val="28"/>
          <w:szCs w:val="28"/>
          <w:u w:val="single"/>
        </w:rPr>
        <w:t>Registration:</w:t>
      </w:r>
    </w:p>
    <w:p w14:paraId="1FC90EC7" w14:textId="440AB94C" w:rsidR="000F65C0" w:rsidRDefault="57843CDF" w:rsidP="57843CDF">
      <w:pPr>
        <w:spacing w:after="261"/>
        <w:ind w:left="-5"/>
        <w:jc w:val="both"/>
        <w:rPr>
          <w:rFonts w:ascii="Times New Roman" w:hAnsi="Times New Roman" w:cs="Times New Roman"/>
          <w:sz w:val="24"/>
          <w:szCs w:val="24"/>
          <w:shd w:val="clear" w:color="auto" w:fill="F9FAFB"/>
        </w:rPr>
      </w:pPr>
      <w:r w:rsidRPr="57843CDF">
        <w:rPr>
          <w:rFonts w:ascii="Times New Roman" w:hAnsi="Times New Roman" w:cs="Times New Roman"/>
          <w:sz w:val="24"/>
          <w:szCs w:val="24"/>
        </w:rPr>
        <w:t>When the registration portal opens, a mail will be sent. The Tinkercad organisers will see to it that any updates are sent to registrants through email or SMS.</w:t>
      </w:r>
    </w:p>
    <w:p w14:paraId="6E7BA36A" w14:textId="5EC2013D" w:rsidR="57843CDF" w:rsidRDefault="57843CDF" w:rsidP="57843CDF">
      <w:pPr>
        <w:spacing w:after="261"/>
        <w:ind w:left="-5"/>
        <w:jc w:val="both"/>
        <w:rPr>
          <w:rFonts w:ascii="Times New Roman" w:hAnsi="Times New Roman" w:cs="Times New Roman"/>
          <w:sz w:val="24"/>
          <w:szCs w:val="24"/>
        </w:rPr>
      </w:pPr>
    </w:p>
    <w:p w14:paraId="2D29E99E" w14:textId="77777777" w:rsidR="005D263C" w:rsidRPr="00C90B49" w:rsidRDefault="005D263C" w:rsidP="005D263C">
      <w:pPr>
        <w:widowControl w:val="0"/>
        <w:autoSpaceDE w:val="0"/>
        <w:autoSpaceDN w:val="0"/>
        <w:spacing w:after="0" w:line="240" w:lineRule="auto"/>
        <w:jc w:val="both"/>
        <w:rPr>
          <w:rFonts w:ascii="Times New Roman" w:eastAsia="Calibri" w:hAnsi="Times New Roman" w:cs="Times New Roman"/>
          <w:b/>
          <w:bCs/>
          <w:sz w:val="28"/>
          <w:szCs w:val="28"/>
          <w:u w:val="single"/>
          <w:lang w:val="en-US"/>
        </w:rPr>
      </w:pPr>
      <w:r w:rsidRPr="00C90B49">
        <w:rPr>
          <w:rFonts w:ascii="Times New Roman" w:eastAsia="Calibri" w:hAnsi="Times New Roman" w:cs="Times New Roman"/>
          <w:b/>
          <w:bCs/>
          <w:sz w:val="28"/>
          <w:szCs w:val="28"/>
          <w:u w:val="single"/>
          <w:lang w:val="en-US"/>
        </w:rPr>
        <w:t>Evaluation and Result:</w:t>
      </w:r>
    </w:p>
    <w:p w14:paraId="5DB613FE" w14:textId="77777777" w:rsidR="005D263C" w:rsidRDefault="005D263C" w:rsidP="000B0E65">
      <w:pPr>
        <w:rPr>
          <w:rFonts w:ascii="Times New Roman" w:hAnsi="Times New Roman" w:cs="Times New Roman"/>
          <w:b/>
          <w:bCs/>
          <w:u w:val="single"/>
          <w:shd w:val="clear" w:color="auto" w:fill="F9FAFB"/>
        </w:rPr>
      </w:pPr>
    </w:p>
    <w:p w14:paraId="0111BAA6" w14:textId="6425F8DC" w:rsidR="000B0E65" w:rsidRPr="000B0E65" w:rsidRDefault="000B0E65" w:rsidP="000B0E65">
      <w:pPr>
        <w:rPr>
          <w:rFonts w:ascii="Times New Roman" w:hAnsi="Times New Roman" w:cs="Times New Roman"/>
          <w:shd w:val="clear" w:color="auto" w:fill="F9FAFB"/>
        </w:rPr>
      </w:pPr>
      <w:r w:rsidRPr="000B0E65">
        <w:rPr>
          <w:rFonts w:ascii="Times New Roman" w:hAnsi="Times New Roman" w:cs="Times New Roman"/>
          <w:b/>
          <w:bCs/>
          <w:u w:val="single"/>
          <w:shd w:val="clear" w:color="auto" w:fill="F9FAFB"/>
        </w:rPr>
        <w:t>Round 1</w:t>
      </w:r>
      <w:r>
        <w:rPr>
          <w:rFonts w:ascii="Times New Roman" w:hAnsi="Times New Roman" w:cs="Times New Roman"/>
          <w:b/>
          <w:bCs/>
          <w:u w:val="single"/>
          <w:shd w:val="clear" w:color="auto" w:fill="F9FAFB"/>
        </w:rPr>
        <w:t>:</w:t>
      </w:r>
    </w:p>
    <w:p w14:paraId="0AD66A9A" w14:textId="31F116FA" w:rsidR="000B0E65" w:rsidRPr="005749B9" w:rsidRDefault="000B0E65" w:rsidP="00757C47">
      <w:pPr>
        <w:jc w:val="both"/>
        <w:rPr>
          <w:rFonts w:ascii="Times New Roman" w:hAnsi="Times New Roman" w:cs="Times New Roman"/>
          <w:sz w:val="24"/>
          <w:szCs w:val="24"/>
          <w:shd w:val="clear" w:color="auto" w:fill="F9FAFB"/>
        </w:rPr>
      </w:pPr>
      <w:r w:rsidRPr="005749B9">
        <w:rPr>
          <w:rFonts w:ascii="Times New Roman" w:hAnsi="Times New Roman" w:cs="Times New Roman"/>
          <w:sz w:val="24"/>
          <w:szCs w:val="24"/>
          <w:shd w:val="clear" w:color="auto" w:fill="F9FAFB"/>
        </w:rPr>
        <w:t>In this round, there are a total of 10 problem statements that are related to ECE domain and are at the basic level (EDC, LCD, MPMC, etc.).</w:t>
      </w:r>
    </w:p>
    <w:p w14:paraId="090B4D9D" w14:textId="32804B08" w:rsidR="000B0E65" w:rsidRPr="005749B9" w:rsidRDefault="00802850" w:rsidP="00757C47">
      <w:pPr>
        <w:jc w:val="both"/>
        <w:rPr>
          <w:rFonts w:ascii="Times New Roman" w:hAnsi="Times New Roman" w:cs="Times New Roman"/>
          <w:sz w:val="24"/>
          <w:szCs w:val="24"/>
          <w:shd w:val="clear" w:color="auto" w:fill="F9FAFB"/>
        </w:rPr>
      </w:pPr>
      <w:r w:rsidRPr="005749B9">
        <w:rPr>
          <w:rFonts w:ascii="Times New Roman" w:hAnsi="Times New Roman" w:cs="Times New Roman"/>
          <w:sz w:val="24"/>
          <w:szCs w:val="24"/>
          <w:shd w:val="clear" w:color="auto" w:fill="F9FAFB"/>
        </w:rPr>
        <w:t>One hour has been allotted for this round. The number of Problem statements they have resolved determines their score.</w:t>
      </w:r>
    </w:p>
    <w:p w14:paraId="7ECB4C6B" w14:textId="719A9623" w:rsidR="00802850" w:rsidRPr="005749B9" w:rsidRDefault="00802850" w:rsidP="000B0E65">
      <w:pPr>
        <w:rPr>
          <w:rFonts w:ascii="Times New Roman" w:hAnsi="Times New Roman" w:cs="Times New Roman"/>
          <w:b/>
          <w:bCs/>
          <w:sz w:val="24"/>
          <w:szCs w:val="24"/>
          <w:u w:val="single"/>
          <w:shd w:val="clear" w:color="auto" w:fill="F9FAFB"/>
        </w:rPr>
      </w:pPr>
      <w:r w:rsidRPr="005749B9">
        <w:rPr>
          <w:rFonts w:ascii="Times New Roman" w:hAnsi="Times New Roman" w:cs="Times New Roman"/>
          <w:b/>
          <w:bCs/>
          <w:sz w:val="24"/>
          <w:szCs w:val="24"/>
          <w:u w:val="single"/>
          <w:shd w:val="clear" w:color="auto" w:fill="F9FAFB"/>
        </w:rPr>
        <w:t>Round 2:</w:t>
      </w:r>
    </w:p>
    <w:p w14:paraId="527EB008" w14:textId="1DD2F384" w:rsidR="00802850" w:rsidRPr="005749B9" w:rsidRDefault="00802850" w:rsidP="00757C47">
      <w:pPr>
        <w:jc w:val="both"/>
        <w:rPr>
          <w:rFonts w:ascii="Times New Roman" w:hAnsi="Times New Roman" w:cs="Times New Roman"/>
          <w:sz w:val="24"/>
          <w:szCs w:val="24"/>
          <w:shd w:val="clear" w:color="auto" w:fill="F9FAFB"/>
        </w:rPr>
      </w:pPr>
      <w:r w:rsidRPr="005749B9">
        <w:rPr>
          <w:rFonts w:ascii="Times New Roman" w:hAnsi="Times New Roman" w:cs="Times New Roman"/>
          <w:sz w:val="24"/>
          <w:szCs w:val="24"/>
          <w:shd w:val="clear" w:color="auto" w:fill="F9FAFB"/>
        </w:rPr>
        <w:t>Three issue statements relating to the implementation of Arduino code and the operation of the code in real-time projects have been provided in this round.</w:t>
      </w:r>
    </w:p>
    <w:p w14:paraId="6A2A5AD9" w14:textId="5143192D" w:rsidR="00802850" w:rsidRPr="005749B9" w:rsidRDefault="00802850" w:rsidP="00757C47">
      <w:pPr>
        <w:jc w:val="both"/>
        <w:rPr>
          <w:rFonts w:ascii="Times New Roman" w:hAnsi="Times New Roman" w:cs="Times New Roman"/>
          <w:sz w:val="24"/>
          <w:szCs w:val="24"/>
          <w:shd w:val="clear" w:color="auto" w:fill="F9FAFB"/>
        </w:rPr>
      </w:pPr>
      <w:r w:rsidRPr="005749B9">
        <w:rPr>
          <w:rFonts w:ascii="Times New Roman" w:hAnsi="Times New Roman" w:cs="Times New Roman"/>
          <w:sz w:val="24"/>
          <w:szCs w:val="24"/>
          <w:shd w:val="clear" w:color="auto" w:fill="F9FAFB"/>
        </w:rPr>
        <w:t>It takes about two hours to complete this round. Their performance and the quantity of problems they have resolved determine their score.</w:t>
      </w:r>
    </w:p>
    <w:p w14:paraId="1629A552" w14:textId="1CAD9DFB" w:rsidR="00802850" w:rsidRPr="005749B9" w:rsidRDefault="00802850" w:rsidP="000B0E65">
      <w:pPr>
        <w:rPr>
          <w:rFonts w:ascii="Times New Roman" w:hAnsi="Times New Roman" w:cs="Times New Roman"/>
          <w:b/>
          <w:bCs/>
          <w:sz w:val="24"/>
          <w:szCs w:val="24"/>
          <w:u w:val="single"/>
          <w:shd w:val="clear" w:color="auto" w:fill="F9FAFB"/>
        </w:rPr>
      </w:pPr>
      <w:r w:rsidRPr="005749B9">
        <w:rPr>
          <w:rFonts w:ascii="Times New Roman" w:hAnsi="Times New Roman" w:cs="Times New Roman"/>
          <w:b/>
          <w:bCs/>
          <w:sz w:val="24"/>
          <w:szCs w:val="24"/>
          <w:u w:val="single"/>
          <w:shd w:val="clear" w:color="auto" w:fill="F9FAFB"/>
        </w:rPr>
        <w:t>Round 3:</w:t>
      </w:r>
    </w:p>
    <w:p w14:paraId="4B92730F" w14:textId="5D21E48A" w:rsidR="00802850" w:rsidRPr="005749B9" w:rsidRDefault="00FC2184" w:rsidP="00757C47">
      <w:pPr>
        <w:spacing w:line="240" w:lineRule="auto"/>
        <w:jc w:val="both"/>
        <w:rPr>
          <w:rFonts w:ascii="Times New Roman" w:hAnsi="Times New Roman" w:cs="Times New Roman"/>
          <w:sz w:val="24"/>
          <w:szCs w:val="24"/>
          <w:shd w:val="clear" w:color="auto" w:fill="F9FAFB"/>
        </w:rPr>
      </w:pPr>
      <w:r w:rsidRPr="005749B9">
        <w:rPr>
          <w:rFonts w:ascii="Times New Roman" w:hAnsi="Times New Roman" w:cs="Times New Roman"/>
          <w:sz w:val="24"/>
          <w:szCs w:val="24"/>
          <w:shd w:val="clear" w:color="auto" w:fill="F9FAFB"/>
        </w:rPr>
        <w:t>In this round, we've provided a problem description based on an actual industrial project.</w:t>
      </w:r>
    </w:p>
    <w:p w14:paraId="78497C43" w14:textId="072F76BB" w:rsidR="00FC2184" w:rsidRPr="005749B9" w:rsidRDefault="00FC2184" w:rsidP="00757C47">
      <w:pPr>
        <w:spacing w:line="240" w:lineRule="auto"/>
        <w:jc w:val="both"/>
        <w:rPr>
          <w:rFonts w:ascii="Times New Roman" w:hAnsi="Times New Roman" w:cs="Times New Roman"/>
          <w:sz w:val="24"/>
          <w:szCs w:val="24"/>
          <w:shd w:val="clear" w:color="auto" w:fill="F9FAFB"/>
        </w:rPr>
      </w:pPr>
      <w:r w:rsidRPr="005749B9">
        <w:rPr>
          <w:rFonts w:ascii="Times New Roman" w:hAnsi="Times New Roman" w:cs="Times New Roman"/>
          <w:sz w:val="24"/>
          <w:szCs w:val="24"/>
          <w:shd w:val="clear" w:color="auto" w:fill="F9FAFB"/>
        </w:rPr>
        <w:t>This round takes roughly two to three hours. Their performance and project execution on Tinkercad are used to determine their score.</w:t>
      </w:r>
    </w:p>
    <w:p w14:paraId="0431815D" w14:textId="49DAEFFD" w:rsidR="000B0E65" w:rsidRDefault="005749B9" w:rsidP="000B0E65">
      <w:pPr>
        <w:rPr>
          <w:rFonts w:ascii="Times New Roman" w:hAnsi="Times New Roman" w:cs="Times New Roman"/>
          <w:sz w:val="28"/>
          <w:szCs w:val="28"/>
          <w:shd w:val="clear" w:color="auto" w:fill="F9FAFB"/>
        </w:rPr>
      </w:pPr>
      <w:r w:rsidRPr="005749B9">
        <w:rPr>
          <w:rFonts w:ascii="Times New Roman" w:hAnsi="Times New Roman" w:cs="Times New Roman"/>
          <w:b/>
          <w:bCs/>
          <w:sz w:val="28"/>
          <w:szCs w:val="28"/>
          <w:u w:val="single"/>
          <w:shd w:val="clear" w:color="auto" w:fill="F9FAFB"/>
        </w:rPr>
        <w:t>Requirements</w:t>
      </w:r>
      <w:r>
        <w:rPr>
          <w:rFonts w:ascii="Times New Roman" w:hAnsi="Times New Roman" w:cs="Times New Roman"/>
          <w:sz w:val="28"/>
          <w:szCs w:val="28"/>
          <w:shd w:val="clear" w:color="auto" w:fill="F9FAFB"/>
        </w:rPr>
        <w:t>:</w:t>
      </w:r>
    </w:p>
    <w:p w14:paraId="2755C955" w14:textId="77777777" w:rsidR="00832048" w:rsidRPr="00832048" w:rsidRDefault="00E8691D" w:rsidP="00832048">
      <w:pPr>
        <w:pStyle w:val="ListParagraph"/>
        <w:numPr>
          <w:ilvl w:val="0"/>
          <w:numId w:val="7"/>
        </w:numPr>
        <w:jc w:val="both"/>
        <w:rPr>
          <w:rFonts w:ascii="Times New Roman" w:hAnsi="Times New Roman" w:cs="Times New Roman"/>
          <w:sz w:val="24"/>
          <w:szCs w:val="24"/>
          <w:shd w:val="clear" w:color="auto" w:fill="F9FAFB"/>
        </w:rPr>
      </w:pPr>
      <w:r w:rsidRPr="00832048">
        <w:rPr>
          <w:rFonts w:ascii="Times New Roman" w:hAnsi="Times New Roman" w:cs="Times New Roman"/>
          <w:sz w:val="24"/>
          <w:szCs w:val="24"/>
          <w:shd w:val="clear" w:color="auto" w:fill="F9FAFB"/>
        </w:rPr>
        <w:t xml:space="preserve">Since the success of the event relies entirely on </w:t>
      </w:r>
      <w:r w:rsidRPr="00832048">
        <w:rPr>
          <w:rFonts w:ascii="Times New Roman" w:hAnsi="Times New Roman" w:cs="Times New Roman"/>
          <w:b/>
          <w:bCs/>
          <w:sz w:val="24"/>
          <w:szCs w:val="24"/>
          <w:shd w:val="clear" w:color="auto" w:fill="F9FAFB"/>
        </w:rPr>
        <w:t>Tinkercad</w:t>
      </w:r>
      <w:r w:rsidRPr="00832048">
        <w:rPr>
          <w:rFonts w:ascii="Times New Roman" w:hAnsi="Times New Roman" w:cs="Times New Roman"/>
          <w:sz w:val="24"/>
          <w:szCs w:val="24"/>
          <w:shd w:val="clear" w:color="auto" w:fill="F9FAFB"/>
        </w:rPr>
        <w:t xml:space="preserve"> software,we need access to both </w:t>
      </w:r>
      <w:r w:rsidRPr="00832048">
        <w:rPr>
          <w:rFonts w:ascii="Times New Roman" w:hAnsi="Times New Roman" w:cs="Times New Roman"/>
          <w:b/>
          <w:bCs/>
          <w:sz w:val="24"/>
          <w:szCs w:val="24"/>
          <w:shd w:val="clear" w:color="auto" w:fill="F9FAFB"/>
        </w:rPr>
        <w:t>DSP</w:t>
      </w:r>
      <w:r w:rsidRPr="00832048">
        <w:rPr>
          <w:rFonts w:ascii="Times New Roman" w:hAnsi="Times New Roman" w:cs="Times New Roman"/>
          <w:sz w:val="24"/>
          <w:szCs w:val="24"/>
          <w:shd w:val="clear" w:color="auto" w:fill="F9FAFB"/>
        </w:rPr>
        <w:t xml:space="preserve"> and </w:t>
      </w:r>
      <w:r w:rsidRPr="00832048">
        <w:rPr>
          <w:rFonts w:ascii="Times New Roman" w:hAnsi="Times New Roman" w:cs="Times New Roman"/>
          <w:b/>
          <w:bCs/>
          <w:sz w:val="24"/>
          <w:szCs w:val="24"/>
          <w:shd w:val="clear" w:color="auto" w:fill="F9FAFB"/>
        </w:rPr>
        <w:t>ECAD</w:t>
      </w:r>
      <w:r w:rsidRPr="00832048">
        <w:rPr>
          <w:rFonts w:ascii="Times New Roman" w:hAnsi="Times New Roman" w:cs="Times New Roman"/>
          <w:sz w:val="24"/>
          <w:szCs w:val="24"/>
          <w:shd w:val="clear" w:color="auto" w:fill="F9FAFB"/>
        </w:rPr>
        <w:t xml:space="preserve"> labs</w:t>
      </w:r>
      <w:r w:rsidR="00757C47" w:rsidRPr="00832048">
        <w:rPr>
          <w:rFonts w:ascii="Times New Roman" w:hAnsi="Times New Roman" w:cs="Times New Roman"/>
          <w:sz w:val="24"/>
          <w:szCs w:val="24"/>
          <w:shd w:val="clear" w:color="auto" w:fill="F9FAFB"/>
        </w:rPr>
        <w:t>.</w:t>
      </w:r>
    </w:p>
    <w:p w14:paraId="6E07988F" w14:textId="77777777" w:rsidR="00832048" w:rsidRPr="00832048" w:rsidRDefault="005F663D" w:rsidP="00832048">
      <w:pPr>
        <w:pStyle w:val="ListParagraph"/>
        <w:numPr>
          <w:ilvl w:val="0"/>
          <w:numId w:val="7"/>
        </w:numPr>
        <w:jc w:val="both"/>
        <w:rPr>
          <w:rFonts w:ascii="Times New Roman" w:hAnsi="Times New Roman" w:cs="Times New Roman"/>
          <w:sz w:val="24"/>
          <w:szCs w:val="24"/>
          <w:shd w:val="clear" w:color="auto" w:fill="F9FAFB"/>
        </w:rPr>
      </w:pPr>
      <w:r w:rsidRPr="00832048">
        <w:rPr>
          <w:rFonts w:ascii="Times New Roman" w:hAnsi="Times New Roman" w:cs="Times New Roman"/>
          <w:sz w:val="24"/>
          <w:szCs w:val="24"/>
          <w:shd w:val="clear" w:color="auto" w:fill="F9FAFB"/>
        </w:rPr>
        <w:t>Lady faculty is required.</w:t>
      </w:r>
    </w:p>
    <w:p w14:paraId="02063A4F" w14:textId="7E5FC9EE" w:rsidR="005F663D" w:rsidRDefault="00336943" w:rsidP="000B0E65">
      <w:pPr>
        <w:rPr>
          <w:rFonts w:ascii="Times New Roman" w:hAnsi="Times New Roman" w:cs="Times New Roman"/>
          <w:sz w:val="28"/>
          <w:szCs w:val="28"/>
          <w:shd w:val="clear" w:color="auto" w:fill="F9FAFB"/>
        </w:rPr>
      </w:pPr>
      <w:r>
        <w:rPr>
          <w:rFonts w:ascii="Times New Roman" w:hAnsi="Times New Roman" w:cs="Times New Roman"/>
          <w:b/>
          <w:bCs/>
          <w:sz w:val="28"/>
          <w:szCs w:val="28"/>
          <w:shd w:val="clear" w:color="auto" w:fill="F9FAFB"/>
        </w:rPr>
        <w:t xml:space="preserve">Registration fee: </w:t>
      </w:r>
      <w:r>
        <w:rPr>
          <w:rFonts w:ascii="Times New Roman" w:hAnsi="Times New Roman" w:cs="Times New Roman"/>
          <w:sz w:val="28"/>
          <w:szCs w:val="28"/>
          <w:shd w:val="clear" w:color="auto" w:fill="F9FAFB"/>
        </w:rPr>
        <w:t>Rs.250 per team</w:t>
      </w:r>
    </w:p>
    <w:p w14:paraId="28F0C1C9" w14:textId="608F32C0" w:rsidR="00336943" w:rsidRDefault="00336943" w:rsidP="000B0E65">
      <w:pPr>
        <w:rPr>
          <w:rFonts w:ascii="Times New Roman" w:hAnsi="Times New Roman" w:cs="Times New Roman"/>
          <w:sz w:val="28"/>
          <w:szCs w:val="28"/>
          <w:shd w:val="clear" w:color="auto" w:fill="F9FAFB"/>
        </w:rPr>
      </w:pPr>
      <w:r>
        <w:rPr>
          <w:rFonts w:ascii="Times New Roman" w:hAnsi="Times New Roman" w:cs="Times New Roman"/>
          <w:b/>
          <w:bCs/>
          <w:sz w:val="28"/>
          <w:szCs w:val="28"/>
          <w:shd w:val="clear" w:color="auto" w:fill="F9FAFB"/>
        </w:rPr>
        <w:t xml:space="preserve">Expected Registrations: </w:t>
      </w:r>
      <w:r w:rsidR="00757C47">
        <w:rPr>
          <w:rFonts w:ascii="Times New Roman" w:hAnsi="Times New Roman" w:cs="Times New Roman"/>
          <w:sz w:val="28"/>
          <w:szCs w:val="28"/>
          <w:shd w:val="clear" w:color="auto" w:fill="F9FAFB"/>
        </w:rPr>
        <w:t>25</w:t>
      </w:r>
      <w:r>
        <w:rPr>
          <w:rFonts w:ascii="Times New Roman" w:hAnsi="Times New Roman" w:cs="Times New Roman"/>
          <w:sz w:val="28"/>
          <w:szCs w:val="28"/>
          <w:shd w:val="clear" w:color="auto" w:fill="F9FAFB"/>
        </w:rPr>
        <w:t xml:space="preserve"> teams</w:t>
      </w:r>
    </w:p>
    <w:p w14:paraId="20F681B6" w14:textId="3A1889E1" w:rsidR="00336943" w:rsidRDefault="00336943" w:rsidP="000B0E65">
      <w:pPr>
        <w:rPr>
          <w:rFonts w:ascii="Times New Roman" w:hAnsi="Times New Roman" w:cs="Times New Roman"/>
          <w:sz w:val="28"/>
          <w:szCs w:val="28"/>
          <w:shd w:val="clear" w:color="auto" w:fill="F9FAFB"/>
        </w:rPr>
      </w:pPr>
      <w:r w:rsidRPr="00336943">
        <w:rPr>
          <w:rFonts w:ascii="Times New Roman" w:hAnsi="Times New Roman" w:cs="Times New Roman"/>
          <w:b/>
          <w:bCs/>
          <w:sz w:val="28"/>
          <w:szCs w:val="28"/>
          <w:shd w:val="clear" w:color="auto" w:fill="F9FAFB"/>
        </w:rPr>
        <w:t>Overall registration fee</w:t>
      </w:r>
      <w:r>
        <w:rPr>
          <w:rFonts w:ascii="Times New Roman" w:hAnsi="Times New Roman" w:cs="Times New Roman"/>
          <w:sz w:val="28"/>
          <w:szCs w:val="28"/>
          <w:shd w:val="clear" w:color="auto" w:fill="F9FAFB"/>
        </w:rPr>
        <w:t xml:space="preserve">: </w:t>
      </w:r>
      <w:r w:rsidR="00757C47">
        <w:rPr>
          <w:rFonts w:ascii="Times New Roman" w:hAnsi="Times New Roman" w:cs="Times New Roman"/>
          <w:sz w:val="28"/>
          <w:szCs w:val="28"/>
          <w:shd w:val="clear" w:color="auto" w:fill="F9FAFB"/>
        </w:rPr>
        <w:t>25</w:t>
      </w:r>
      <w:r>
        <w:rPr>
          <w:rFonts w:ascii="Times New Roman" w:hAnsi="Times New Roman" w:cs="Times New Roman"/>
          <w:sz w:val="28"/>
          <w:szCs w:val="28"/>
          <w:shd w:val="clear" w:color="auto" w:fill="F9FAFB"/>
        </w:rPr>
        <w:t>*250=Rs.</w:t>
      </w:r>
      <w:r w:rsidR="00757C47">
        <w:rPr>
          <w:rFonts w:ascii="Times New Roman" w:hAnsi="Times New Roman" w:cs="Times New Roman"/>
          <w:sz w:val="28"/>
          <w:szCs w:val="28"/>
          <w:shd w:val="clear" w:color="auto" w:fill="F9FAFB"/>
        </w:rPr>
        <w:t>62</w:t>
      </w:r>
      <w:r>
        <w:rPr>
          <w:rFonts w:ascii="Times New Roman" w:hAnsi="Times New Roman" w:cs="Times New Roman"/>
          <w:sz w:val="28"/>
          <w:szCs w:val="28"/>
          <w:shd w:val="clear" w:color="auto" w:fill="F9FAFB"/>
        </w:rPr>
        <w:t>50</w:t>
      </w:r>
    </w:p>
    <w:p w14:paraId="463DAA33" w14:textId="2A21DABE" w:rsidR="00336943" w:rsidRDefault="00336943" w:rsidP="000B0E65">
      <w:pPr>
        <w:rPr>
          <w:rFonts w:ascii="Times New Roman" w:hAnsi="Times New Roman" w:cs="Times New Roman"/>
          <w:sz w:val="28"/>
          <w:szCs w:val="28"/>
          <w:shd w:val="clear" w:color="auto" w:fill="F9FAFB"/>
        </w:rPr>
      </w:pPr>
      <w:r w:rsidRPr="00336943">
        <w:rPr>
          <w:rFonts w:ascii="Times New Roman" w:hAnsi="Times New Roman" w:cs="Times New Roman"/>
          <w:b/>
          <w:bCs/>
          <w:sz w:val="28"/>
          <w:szCs w:val="28"/>
          <w:shd w:val="clear" w:color="auto" w:fill="F9FAFB"/>
        </w:rPr>
        <w:t>Cash P</w:t>
      </w:r>
      <w:r>
        <w:rPr>
          <w:rFonts w:ascii="Times New Roman" w:hAnsi="Times New Roman" w:cs="Times New Roman"/>
          <w:b/>
          <w:bCs/>
          <w:sz w:val="28"/>
          <w:szCs w:val="28"/>
          <w:shd w:val="clear" w:color="auto" w:fill="F9FAFB"/>
        </w:rPr>
        <w:t xml:space="preserve">rize: </w:t>
      </w:r>
      <w:r>
        <w:rPr>
          <w:rFonts w:ascii="Times New Roman" w:hAnsi="Times New Roman" w:cs="Times New Roman"/>
          <w:sz w:val="28"/>
          <w:szCs w:val="28"/>
          <w:shd w:val="clear" w:color="auto" w:fill="F9FAFB"/>
        </w:rPr>
        <w:t>Rs.</w:t>
      </w:r>
      <w:r w:rsidR="00757C47">
        <w:rPr>
          <w:rFonts w:ascii="Times New Roman" w:hAnsi="Times New Roman" w:cs="Times New Roman"/>
          <w:sz w:val="28"/>
          <w:szCs w:val="28"/>
          <w:shd w:val="clear" w:color="auto" w:fill="F9FAFB"/>
        </w:rPr>
        <w:t>40</w:t>
      </w:r>
      <w:r>
        <w:rPr>
          <w:rFonts w:ascii="Times New Roman" w:hAnsi="Times New Roman" w:cs="Times New Roman"/>
          <w:sz w:val="28"/>
          <w:szCs w:val="28"/>
          <w:shd w:val="clear" w:color="auto" w:fill="F9FAFB"/>
        </w:rPr>
        <w:t>00</w:t>
      </w:r>
    </w:p>
    <w:p w14:paraId="5DE84C96" w14:textId="7C06F6A6" w:rsidR="00832048" w:rsidRDefault="00832048" w:rsidP="000B0E65">
      <w:pPr>
        <w:rPr>
          <w:rFonts w:ascii="Times New Roman" w:hAnsi="Times New Roman" w:cs="Times New Roman"/>
          <w:sz w:val="28"/>
          <w:szCs w:val="28"/>
          <w:shd w:val="clear" w:color="auto" w:fill="F9FAFB"/>
        </w:rPr>
      </w:pPr>
      <w:r w:rsidRPr="00832048">
        <w:rPr>
          <w:rFonts w:ascii="Times New Roman" w:hAnsi="Times New Roman" w:cs="Times New Roman"/>
          <w:b/>
          <w:bCs/>
          <w:sz w:val="28"/>
          <w:szCs w:val="28"/>
          <w:shd w:val="clear" w:color="auto" w:fill="F9FAFB"/>
        </w:rPr>
        <w:lastRenderedPageBreak/>
        <w:t>Snacks and goodies</w:t>
      </w:r>
      <w:r>
        <w:rPr>
          <w:rFonts w:ascii="Times New Roman" w:hAnsi="Times New Roman" w:cs="Times New Roman"/>
          <w:sz w:val="28"/>
          <w:szCs w:val="28"/>
          <w:shd w:val="clear" w:color="auto" w:fill="F9FAFB"/>
        </w:rPr>
        <w:t>: Rs.1000</w:t>
      </w:r>
    </w:p>
    <w:p w14:paraId="2454E8B4" w14:textId="02B8A7CD" w:rsidR="00832048" w:rsidRDefault="00832048" w:rsidP="000B0E65">
      <w:pPr>
        <w:rPr>
          <w:rFonts w:ascii="Times New Roman" w:hAnsi="Times New Roman" w:cs="Times New Roman"/>
          <w:sz w:val="28"/>
          <w:szCs w:val="28"/>
          <w:shd w:val="clear" w:color="auto" w:fill="F9FAFB"/>
        </w:rPr>
      </w:pPr>
      <w:r w:rsidRPr="00832048">
        <w:rPr>
          <w:rFonts w:ascii="Times New Roman" w:hAnsi="Times New Roman" w:cs="Times New Roman"/>
          <w:b/>
          <w:bCs/>
          <w:sz w:val="28"/>
          <w:szCs w:val="28"/>
          <w:shd w:val="clear" w:color="auto" w:fill="F9FAFB"/>
        </w:rPr>
        <w:t>Decoration</w:t>
      </w:r>
      <w:r>
        <w:rPr>
          <w:rFonts w:ascii="Times New Roman" w:hAnsi="Times New Roman" w:cs="Times New Roman"/>
          <w:sz w:val="28"/>
          <w:szCs w:val="28"/>
          <w:shd w:val="clear" w:color="auto" w:fill="F9FAFB"/>
        </w:rPr>
        <w:t>: Rs.500</w:t>
      </w:r>
    </w:p>
    <w:p w14:paraId="7B58B75D" w14:textId="4019BAF4" w:rsidR="00832048" w:rsidRPr="00832048" w:rsidRDefault="00832048" w:rsidP="000B0E65">
      <w:pPr>
        <w:rPr>
          <w:rFonts w:ascii="Times New Roman" w:hAnsi="Times New Roman" w:cs="Times New Roman"/>
          <w:sz w:val="28"/>
          <w:szCs w:val="28"/>
          <w:shd w:val="clear" w:color="auto" w:fill="F9FAFB"/>
        </w:rPr>
      </w:pPr>
      <w:r>
        <w:rPr>
          <w:rFonts w:ascii="Times New Roman" w:hAnsi="Times New Roman" w:cs="Times New Roman"/>
          <w:b/>
          <w:bCs/>
          <w:sz w:val="28"/>
          <w:szCs w:val="28"/>
          <w:shd w:val="clear" w:color="auto" w:fill="F9FAFB"/>
        </w:rPr>
        <w:t xml:space="preserve">Balance amount: </w:t>
      </w:r>
      <w:r w:rsidRPr="00832048">
        <w:rPr>
          <w:rFonts w:ascii="Times New Roman" w:hAnsi="Times New Roman" w:cs="Times New Roman"/>
          <w:sz w:val="28"/>
          <w:szCs w:val="28"/>
          <w:shd w:val="clear" w:color="auto" w:fill="F9FAFB"/>
        </w:rPr>
        <w:t>Rs</w:t>
      </w:r>
      <w:r>
        <w:rPr>
          <w:rFonts w:ascii="Times New Roman" w:hAnsi="Times New Roman" w:cs="Times New Roman"/>
          <w:sz w:val="28"/>
          <w:szCs w:val="28"/>
          <w:shd w:val="clear" w:color="auto" w:fill="F9FAFB"/>
        </w:rPr>
        <w:t>.750</w:t>
      </w:r>
    </w:p>
    <w:p w14:paraId="53B96052" w14:textId="1729A7BB" w:rsidR="00336943" w:rsidRDefault="00336943" w:rsidP="000B0E65">
      <w:pPr>
        <w:rPr>
          <w:rFonts w:ascii="Times New Roman" w:hAnsi="Times New Roman" w:cs="Times New Roman"/>
          <w:b/>
          <w:bCs/>
          <w:sz w:val="28"/>
          <w:szCs w:val="28"/>
          <w:shd w:val="clear" w:color="auto" w:fill="F9FAFB"/>
        </w:rPr>
      </w:pPr>
      <w:r>
        <w:rPr>
          <w:rFonts w:ascii="Times New Roman" w:hAnsi="Times New Roman" w:cs="Times New Roman"/>
          <w:b/>
          <w:bCs/>
          <w:sz w:val="28"/>
          <w:szCs w:val="28"/>
          <w:shd w:val="clear" w:color="auto" w:fill="F9FAFB"/>
        </w:rPr>
        <w:t>Idea proposed by:</w:t>
      </w:r>
    </w:p>
    <w:p w14:paraId="0C2C2F87" w14:textId="1D563BB9" w:rsidR="00336943" w:rsidRDefault="00336943" w:rsidP="000B0E65">
      <w:pPr>
        <w:rPr>
          <w:rFonts w:ascii="Times New Roman" w:hAnsi="Times New Roman" w:cs="Times New Roman"/>
          <w:sz w:val="28"/>
          <w:szCs w:val="28"/>
          <w:shd w:val="clear" w:color="auto" w:fill="F9FAFB"/>
        </w:rPr>
      </w:pPr>
      <w:r>
        <w:rPr>
          <w:rFonts w:ascii="Times New Roman" w:hAnsi="Times New Roman" w:cs="Times New Roman"/>
          <w:sz w:val="28"/>
          <w:szCs w:val="28"/>
          <w:shd w:val="clear" w:color="auto" w:fill="F9FAFB"/>
        </w:rPr>
        <w:t>V.Sreevalli</w:t>
      </w:r>
    </w:p>
    <w:p w14:paraId="3496C6E8" w14:textId="41FAC4C2" w:rsidR="00336943" w:rsidRDefault="00336943" w:rsidP="000B0E65">
      <w:pPr>
        <w:rPr>
          <w:rFonts w:ascii="Times New Roman" w:hAnsi="Times New Roman" w:cs="Times New Roman"/>
          <w:sz w:val="28"/>
          <w:szCs w:val="28"/>
          <w:shd w:val="clear" w:color="auto" w:fill="F9FAFB"/>
        </w:rPr>
      </w:pPr>
      <w:r>
        <w:rPr>
          <w:rFonts w:ascii="Times New Roman" w:hAnsi="Times New Roman" w:cs="Times New Roman"/>
          <w:sz w:val="28"/>
          <w:szCs w:val="28"/>
          <w:shd w:val="clear" w:color="auto" w:fill="F9FAFB"/>
        </w:rPr>
        <w:t>R.Yash</w:t>
      </w:r>
      <w:r w:rsidR="00CB1BF0">
        <w:rPr>
          <w:rFonts w:ascii="Times New Roman" w:hAnsi="Times New Roman" w:cs="Times New Roman"/>
          <w:sz w:val="28"/>
          <w:szCs w:val="28"/>
          <w:shd w:val="clear" w:color="auto" w:fill="F9FAFB"/>
        </w:rPr>
        <w:t>want</w:t>
      </w:r>
      <w:r w:rsidR="00832048">
        <w:rPr>
          <w:rFonts w:ascii="Times New Roman" w:hAnsi="Times New Roman" w:cs="Times New Roman"/>
          <w:sz w:val="28"/>
          <w:szCs w:val="28"/>
          <w:shd w:val="clear" w:color="auto" w:fill="F9FAFB"/>
        </w:rPr>
        <w:t>h Sai Ganesh</w:t>
      </w:r>
    </w:p>
    <w:p w14:paraId="52BB7AF5" w14:textId="468DE7D2" w:rsidR="00CB1BF0" w:rsidRDefault="00CB1BF0" w:rsidP="000B0E65">
      <w:pPr>
        <w:rPr>
          <w:rFonts w:ascii="Times New Roman" w:hAnsi="Times New Roman" w:cs="Times New Roman"/>
          <w:sz w:val="28"/>
          <w:szCs w:val="28"/>
          <w:shd w:val="clear" w:color="auto" w:fill="F9FAFB"/>
        </w:rPr>
      </w:pPr>
      <w:r>
        <w:rPr>
          <w:rFonts w:ascii="Times New Roman" w:hAnsi="Times New Roman" w:cs="Times New Roman"/>
          <w:sz w:val="28"/>
          <w:szCs w:val="28"/>
          <w:shd w:val="clear" w:color="auto" w:fill="F9FAFB"/>
        </w:rPr>
        <w:t>Navya</w:t>
      </w:r>
    </w:p>
    <w:p w14:paraId="0DA96B0E" w14:textId="5EDB8C09" w:rsidR="00CB1BF0" w:rsidRDefault="00CB1BF0" w:rsidP="000B0E65">
      <w:pPr>
        <w:rPr>
          <w:rFonts w:ascii="Times New Roman" w:hAnsi="Times New Roman" w:cs="Times New Roman"/>
          <w:sz w:val="28"/>
          <w:szCs w:val="28"/>
          <w:shd w:val="clear" w:color="auto" w:fill="F9FAFB"/>
        </w:rPr>
      </w:pPr>
      <w:r>
        <w:rPr>
          <w:rFonts w:ascii="Times New Roman" w:hAnsi="Times New Roman" w:cs="Times New Roman"/>
          <w:sz w:val="28"/>
          <w:szCs w:val="28"/>
          <w:shd w:val="clear" w:color="auto" w:fill="F9FAFB"/>
        </w:rPr>
        <w:t>B.Uday Joshuva</w:t>
      </w:r>
    </w:p>
    <w:p w14:paraId="32B4F550" w14:textId="77777777" w:rsidR="00CB1BF0" w:rsidRDefault="00CB1BF0" w:rsidP="000B0E65">
      <w:pPr>
        <w:rPr>
          <w:rFonts w:ascii="Times New Roman" w:hAnsi="Times New Roman" w:cs="Times New Roman"/>
          <w:sz w:val="28"/>
          <w:szCs w:val="28"/>
          <w:shd w:val="clear" w:color="auto" w:fill="F9FAFB"/>
        </w:rPr>
      </w:pPr>
    </w:p>
    <w:p w14:paraId="4FBF82F0" w14:textId="77777777" w:rsidR="00CB1BF0" w:rsidRDefault="00CB1BF0" w:rsidP="000B0E65">
      <w:pPr>
        <w:rPr>
          <w:rFonts w:ascii="Times New Roman" w:hAnsi="Times New Roman" w:cs="Times New Roman"/>
          <w:sz w:val="28"/>
          <w:szCs w:val="28"/>
          <w:shd w:val="clear" w:color="auto" w:fill="F9FAFB"/>
        </w:rPr>
      </w:pPr>
    </w:p>
    <w:p w14:paraId="76E9DA1A" w14:textId="77777777" w:rsidR="00336943" w:rsidRPr="00336943" w:rsidRDefault="00336943" w:rsidP="000B0E65">
      <w:pPr>
        <w:rPr>
          <w:rFonts w:ascii="Times New Roman" w:hAnsi="Times New Roman" w:cs="Times New Roman"/>
          <w:sz w:val="28"/>
          <w:szCs w:val="28"/>
          <w:shd w:val="clear" w:color="auto" w:fill="F9FAFB"/>
        </w:rPr>
      </w:pPr>
    </w:p>
    <w:p w14:paraId="76A65545" w14:textId="77777777" w:rsidR="00336943" w:rsidRDefault="00336943" w:rsidP="000B0E65">
      <w:pPr>
        <w:rPr>
          <w:rFonts w:ascii="Times New Roman" w:hAnsi="Times New Roman" w:cs="Times New Roman"/>
          <w:sz w:val="28"/>
          <w:szCs w:val="28"/>
          <w:shd w:val="clear" w:color="auto" w:fill="F9FAFB"/>
        </w:rPr>
      </w:pPr>
    </w:p>
    <w:p w14:paraId="18C5EC9B" w14:textId="77777777" w:rsidR="00336943" w:rsidRPr="00336943" w:rsidRDefault="00336943" w:rsidP="000B0E65">
      <w:pPr>
        <w:rPr>
          <w:rFonts w:ascii="Times New Roman" w:hAnsi="Times New Roman" w:cs="Times New Roman"/>
          <w:sz w:val="28"/>
          <w:szCs w:val="28"/>
          <w:shd w:val="clear" w:color="auto" w:fill="F9FAFB"/>
        </w:rPr>
      </w:pPr>
    </w:p>
    <w:p w14:paraId="1C8D1FCD" w14:textId="77777777" w:rsidR="00336943" w:rsidRPr="00336943" w:rsidRDefault="00336943" w:rsidP="000B0E65">
      <w:pPr>
        <w:rPr>
          <w:rFonts w:ascii="Times New Roman" w:hAnsi="Times New Roman" w:cs="Times New Roman"/>
          <w:sz w:val="28"/>
          <w:szCs w:val="28"/>
          <w:shd w:val="clear" w:color="auto" w:fill="F9FAFB"/>
        </w:rPr>
      </w:pPr>
    </w:p>
    <w:p w14:paraId="3F210D63" w14:textId="0E938A9A" w:rsidR="008B3C08" w:rsidRPr="000B0E65" w:rsidRDefault="008B3C08" w:rsidP="008B3C08">
      <w:pPr>
        <w:ind w:firstLine="408"/>
        <w:rPr>
          <w:rFonts w:ascii="Times New Roman" w:hAnsi="Times New Roman" w:cs="Times New Roman"/>
          <w:b/>
          <w:bCs/>
          <w:u w:val="single"/>
        </w:rPr>
      </w:pPr>
      <w:r>
        <w:t xml:space="preserve"> </w:t>
      </w:r>
    </w:p>
    <w:sectPr w:rsidR="008B3C08" w:rsidRPr="000B0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oKy8SUzy" int2:invalidationBookmarkName="" int2:hashCode="bMM2SiQsv5vnzl" int2:id="4Iq8PLmh">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E3EFB"/>
    <w:multiLevelType w:val="hybridMultilevel"/>
    <w:tmpl w:val="78281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62760A"/>
    <w:multiLevelType w:val="hybridMultilevel"/>
    <w:tmpl w:val="2DFC7B10"/>
    <w:lvl w:ilvl="0" w:tplc="837A636A">
      <w:start w:val="1"/>
      <w:numFmt w:val="decimal"/>
      <w:lvlText w:val="%1."/>
      <w:lvlJc w:val="left"/>
      <w:pPr>
        <w:ind w:left="10"/>
      </w:pPr>
      <w:rPr>
        <w:rFonts w:asciiTheme="minorHAnsi" w:eastAsiaTheme="minorHAnsi" w:hAnsiTheme="minorHAnsi" w:cstheme="minorBidi"/>
        <w:b w:val="0"/>
        <w:i w:val="0"/>
        <w:strike w:val="0"/>
        <w:dstrike w:val="0"/>
        <w:color w:val="000000"/>
        <w:sz w:val="22"/>
        <w:szCs w:val="22"/>
        <w:u w:val="none" w:color="000000"/>
        <w:bdr w:val="none" w:sz="0" w:space="0" w:color="auto"/>
        <w:shd w:val="clear" w:color="auto" w:fill="auto"/>
        <w:vertAlign w:val="baseline"/>
      </w:rPr>
    </w:lvl>
    <w:lvl w:ilvl="1" w:tplc="D984568C">
      <w:start w:val="1"/>
      <w:numFmt w:val="lowerLetter"/>
      <w:lvlText w:val="%2"/>
      <w:lvlJc w:val="left"/>
      <w:pPr>
        <w:ind w:left="11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4B61EE2">
      <w:start w:val="1"/>
      <w:numFmt w:val="lowerRoman"/>
      <w:lvlText w:val="%3"/>
      <w:lvlJc w:val="left"/>
      <w:pPr>
        <w:ind w:left="18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838FDD8">
      <w:start w:val="1"/>
      <w:numFmt w:val="decimal"/>
      <w:lvlText w:val="%4"/>
      <w:lvlJc w:val="left"/>
      <w:pPr>
        <w:ind w:left="25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2DAD49E">
      <w:start w:val="1"/>
      <w:numFmt w:val="lowerLetter"/>
      <w:lvlText w:val="%5"/>
      <w:lvlJc w:val="left"/>
      <w:pPr>
        <w:ind w:left="32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83624B2">
      <w:start w:val="1"/>
      <w:numFmt w:val="lowerRoman"/>
      <w:lvlText w:val="%6"/>
      <w:lvlJc w:val="left"/>
      <w:pPr>
        <w:ind w:left="39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3C816BE">
      <w:start w:val="1"/>
      <w:numFmt w:val="decimal"/>
      <w:lvlText w:val="%7"/>
      <w:lvlJc w:val="left"/>
      <w:pPr>
        <w:ind w:left="47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94CE20C">
      <w:start w:val="1"/>
      <w:numFmt w:val="lowerLetter"/>
      <w:lvlText w:val="%8"/>
      <w:lvlJc w:val="left"/>
      <w:pPr>
        <w:ind w:left="54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BA4D6EA">
      <w:start w:val="1"/>
      <w:numFmt w:val="lowerRoman"/>
      <w:lvlText w:val="%9"/>
      <w:lvlJc w:val="left"/>
      <w:pPr>
        <w:ind w:left="61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4FF2334"/>
    <w:multiLevelType w:val="hybridMultilevel"/>
    <w:tmpl w:val="8534AD1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7C51192"/>
    <w:multiLevelType w:val="hybridMultilevel"/>
    <w:tmpl w:val="B9429D1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2A011D7"/>
    <w:multiLevelType w:val="hybridMultilevel"/>
    <w:tmpl w:val="42004B06"/>
    <w:lvl w:ilvl="0" w:tplc="4009000F">
      <w:start w:val="1"/>
      <w:numFmt w:val="decimal"/>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5" w15:restartNumberingAfterBreak="0">
    <w:nsid w:val="57EE0A8A"/>
    <w:multiLevelType w:val="hybridMultilevel"/>
    <w:tmpl w:val="1C0ECC9E"/>
    <w:lvl w:ilvl="0" w:tplc="74B4876E">
      <w:start w:val="1"/>
      <w:numFmt w:val="lowerLetter"/>
      <w:lvlText w:val="%1."/>
      <w:lvlJc w:val="left"/>
      <w:pPr>
        <w:ind w:left="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5CAF00">
      <w:start w:val="1"/>
      <w:numFmt w:val="lowerLetter"/>
      <w:lvlText w:val="%2"/>
      <w:lvlJc w:val="left"/>
      <w:pPr>
        <w:ind w:left="11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3D098BA">
      <w:start w:val="1"/>
      <w:numFmt w:val="lowerRoman"/>
      <w:lvlText w:val="%3"/>
      <w:lvlJc w:val="left"/>
      <w:pPr>
        <w:ind w:left="18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9C750C">
      <w:start w:val="1"/>
      <w:numFmt w:val="decimal"/>
      <w:lvlText w:val="%4"/>
      <w:lvlJc w:val="left"/>
      <w:pPr>
        <w:ind w:left="25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C76C450">
      <w:start w:val="1"/>
      <w:numFmt w:val="lowerLetter"/>
      <w:lvlText w:val="%5"/>
      <w:lvlJc w:val="left"/>
      <w:pPr>
        <w:ind w:left="32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8B84488">
      <w:start w:val="1"/>
      <w:numFmt w:val="lowerRoman"/>
      <w:lvlText w:val="%6"/>
      <w:lvlJc w:val="left"/>
      <w:pPr>
        <w:ind w:left="39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CF43370">
      <w:start w:val="1"/>
      <w:numFmt w:val="decimal"/>
      <w:lvlText w:val="%7"/>
      <w:lvlJc w:val="left"/>
      <w:pPr>
        <w:ind w:left="4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E8E0F22">
      <w:start w:val="1"/>
      <w:numFmt w:val="lowerLetter"/>
      <w:lvlText w:val="%8"/>
      <w:lvlJc w:val="left"/>
      <w:pPr>
        <w:ind w:left="5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638DD3E">
      <w:start w:val="1"/>
      <w:numFmt w:val="lowerRoman"/>
      <w:lvlText w:val="%9"/>
      <w:lvlJc w:val="left"/>
      <w:pPr>
        <w:ind w:left="61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E3C456D"/>
    <w:multiLevelType w:val="hybridMultilevel"/>
    <w:tmpl w:val="7272E5F4"/>
    <w:lvl w:ilvl="0" w:tplc="80E42C3C">
      <w:start w:val="1"/>
      <w:numFmt w:val="decimal"/>
      <w:lvlText w:val="%1."/>
      <w:lvlJc w:val="left"/>
      <w:pPr>
        <w:ind w:left="6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EE81C9E">
      <w:start w:val="1"/>
      <w:numFmt w:val="lowerLetter"/>
      <w:lvlText w:val="%2"/>
      <w:lvlJc w:val="left"/>
      <w:pPr>
        <w:ind w:left="1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9A036F4">
      <w:start w:val="1"/>
      <w:numFmt w:val="lowerRoman"/>
      <w:lvlText w:val="%3"/>
      <w:lvlJc w:val="left"/>
      <w:pPr>
        <w:ind w:left="1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E56C7DE">
      <w:start w:val="1"/>
      <w:numFmt w:val="decimal"/>
      <w:lvlText w:val="%4"/>
      <w:lvlJc w:val="left"/>
      <w:pPr>
        <w:ind w:left="25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AEE42F4">
      <w:start w:val="1"/>
      <w:numFmt w:val="lowerLetter"/>
      <w:lvlText w:val="%5"/>
      <w:lvlJc w:val="left"/>
      <w:pPr>
        <w:ind w:left="32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22073EA">
      <w:start w:val="1"/>
      <w:numFmt w:val="lowerRoman"/>
      <w:lvlText w:val="%6"/>
      <w:lvlJc w:val="left"/>
      <w:pPr>
        <w:ind w:left="40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A1CEAD8">
      <w:start w:val="1"/>
      <w:numFmt w:val="decimal"/>
      <w:lvlText w:val="%7"/>
      <w:lvlJc w:val="left"/>
      <w:pPr>
        <w:ind w:left="4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5548B5E">
      <w:start w:val="1"/>
      <w:numFmt w:val="lowerLetter"/>
      <w:lvlText w:val="%8"/>
      <w:lvlJc w:val="left"/>
      <w:pPr>
        <w:ind w:left="5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818AF62">
      <w:start w:val="1"/>
      <w:numFmt w:val="lowerRoman"/>
      <w:lvlText w:val="%9"/>
      <w:lvlJc w:val="left"/>
      <w:pPr>
        <w:ind w:left="61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602111747">
    <w:abstractNumId w:val="3"/>
  </w:num>
  <w:num w:numId="2" w16cid:durableId="1615748881">
    <w:abstractNumId w:val="2"/>
  </w:num>
  <w:num w:numId="3" w16cid:durableId="751699122">
    <w:abstractNumId w:val="1"/>
  </w:num>
  <w:num w:numId="4" w16cid:durableId="166018832">
    <w:abstractNumId w:val="6"/>
  </w:num>
  <w:num w:numId="5" w16cid:durableId="245067750">
    <w:abstractNumId w:val="5"/>
  </w:num>
  <w:num w:numId="6" w16cid:durableId="1171219384">
    <w:abstractNumId w:val="4"/>
  </w:num>
  <w:num w:numId="7" w16cid:durableId="45410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B7A"/>
    <w:rsid w:val="000B0E65"/>
    <w:rsid w:val="000F65C0"/>
    <w:rsid w:val="00195B7A"/>
    <w:rsid w:val="00336943"/>
    <w:rsid w:val="005749B9"/>
    <w:rsid w:val="005D263C"/>
    <w:rsid w:val="005F663D"/>
    <w:rsid w:val="00757C47"/>
    <w:rsid w:val="007F40B8"/>
    <w:rsid w:val="00802850"/>
    <w:rsid w:val="00832048"/>
    <w:rsid w:val="008B3C08"/>
    <w:rsid w:val="00AA69B0"/>
    <w:rsid w:val="00AF5B1D"/>
    <w:rsid w:val="00C92C1A"/>
    <w:rsid w:val="00CB1BF0"/>
    <w:rsid w:val="00CD40E4"/>
    <w:rsid w:val="00E2470C"/>
    <w:rsid w:val="00E8691D"/>
    <w:rsid w:val="00F92140"/>
    <w:rsid w:val="00FC2184"/>
    <w:rsid w:val="00FF7B2F"/>
    <w:rsid w:val="57843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F6AA"/>
  <w15:chartTrackingRefBased/>
  <w15:docId w15:val="{3060AB77-5AA6-43D4-A3FA-3DDCAD94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chakradharreedy k</dc:creator>
  <cp:keywords/>
  <dc:description/>
  <cp:lastModifiedBy>srivalli vinti</cp:lastModifiedBy>
  <cp:revision>11</cp:revision>
  <dcterms:created xsi:type="dcterms:W3CDTF">2022-10-29T17:42:00Z</dcterms:created>
  <dcterms:modified xsi:type="dcterms:W3CDTF">2023-11-23T17:45:00Z</dcterms:modified>
</cp:coreProperties>
</file>