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5"/>
        <w:rPr>
          <w:rFonts w:ascii="Times New Roman"/>
          <w:sz w:val="96"/>
        </w:rPr>
      </w:pPr>
    </w:p>
    <w:p>
      <w:pPr>
        <w:pStyle w:val="Title"/>
        <w:spacing w:line="254" w:lineRule="auto"/>
      </w:pPr>
      <w:r>
        <w:rPr>
          <w:spacing w:val="-2"/>
        </w:rPr>
        <w:t>SUSTAINABLE FASHION WEBSITE</w:t>
      </w:r>
    </w:p>
    <w:p>
      <w:pPr>
        <w:pStyle w:val="Title"/>
        <w:spacing w:after="0" w:line="254" w:lineRule="auto"/>
        <w:sectPr>
          <w:type w:val="continuous"/>
          <w:pgSz w:w="11910" w:h="16840"/>
          <w:pgMar w:top="1920" w:bottom="280" w:left="1417" w:right="850"/>
          <w:pgBorders w:offsetFrom="page">
            <w:top w:val="single" w:color="000000" w:space="24" w:sz="4"/>
            <w:left w:val="single" w:color="000000" w:space="24" w:sz="4"/>
            <w:bottom w:val="single" w:color="000000" w:space="24" w:sz="4"/>
            <w:right w:val="single" w:color="000000" w:space="24" w:sz="4"/>
          </w:pgBorders>
        </w:sectPr>
      </w:pPr>
    </w:p>
    <w:p>
      <w:pPr>
        <w:pStyle w:val="Heading1"/>
        <w:spacing w:before="5"/>
        <w:ind w:right="567"/>
        <w:rPr>
          <w:rFonts w:ascii="Calibri"/>
        </w:rPr>
      </w:pPr>
      <w:r>
        <w:rPr>
          <w:rFonts w:ascii="Calibri"/>
          <w:spacing w:val="-2"/>
        </w:rPr>
        <w:t>INDEX</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37"/>
        <w:rPr>
          <w:b/>
          <w:sz w:val="20"/>
        </w:rPr>
      </w:pPr>
    </w:p>
    <w:tbl>
      <w:tblPr>
        <w:tblW w:w="0" w:type="auto"/>
        <w:jc w:val="left"/>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6"/>
        <w:gridCol w:w="5387"/>
        <w:gridCol w:w="1133"/>
      </w:tblGrid>
      <w:tr>
        <w:trPr>
          <w:trHeight w:val="743" w:hRule="atLeast"/>
        </w:trPr>
        <w:tc>
          <w:tcPr>
            <w:tcW w:w="1416" w:type="dxa"/>
          </w:tcPr>
          <w:p>
            <w:pPr>
              <w:pStyle w:val="TableParagraph"/>
              <w:rPr>
                <w:sz w:val="24"/>
              </w:rPr>
            </w:pPr>
            <w:r>
              <w:rPr>
                <w:spacing w:val="-10"/>
                <w:sz w:val="24"/>
              </w:rPr>
              <w:t>1</w:t>
            </w:r>
          </w:p>
        </w:tc>
        <w:tc>
          <w:tcPr>
            <w:tcW w:w="5387" w:type="dxa"/>
          </w:tcPr>
          <w:p>
            <w:pPr>
              <w:pStyle w:val="TableParagraph"/>
              <w:ind w:left="12"/>
              <w:rPr>
                <w:sz w:val="24"/>
              </w:rPr>
            </w:pPr>
            <w:r>
              <w:rPr>
                <w:spacing w:val="-2"/>
                <w:sz w:val="24"/>
              </w:rPr>
              <w:t>ABSTRACT</w:t>
            </w:r>
          </w:p>
        </w:tc>
        <w:tc>
          <w:tcPr>
            <w:tcW w:w="1133" w:type="dxa"/>
          </w:tcPr>
          <w:p>
            <w:pPr>
              <w:pStyle w:val="TableParagraph"/>
              <w:ind w:left="16"/>
              <w:rPr>
                <w:sz w:val="24"/>
              </w:rPr>
            </w:pPr>
            <w:r>
              <w:rPr>
                <w:spacing w:val="-10"/>
                <w:sz w:val="24"/>
              </w:rPr>
              <w:t>3</w:t>
            </w:r>
          </w:p>
        </w:tc>
      </w:tr>
      <w:tr>
        <w:trPr>
          <w:trHeight w:val="556" w:hRule="atLeast"/>
        </w:trPr>
        <w:tc>
          <w:tcPr>
            <w:tcW w:w="1416" w:type="dxa"/>
          </w:tcPr>
          <w:p>
            <w:pPr>
              <w:pStyle w:val="TableParagraph"/>
              <w:spacing w:line="273" w:lineRule="exact"/>
              <w:rPr>
                <w:sz w:val="24"/>
              </w:rPr>
            </w:pPr>
            <w:r>
              <w:rPr>
                <w:spacing w:val="-10"/>
                <w:sz w:val="24"/>
              </w:rPr>
              <w:t>2</w:t>
            </w:r>
          </w:p>
        </w:tc>
        <w:tc>
          <w:tcPr>
            <w:tcW w:w="5387" w:type="dxa"/>
          </w:tcPr>
          <w:p>
            <w:pPr>
              <w:pStyle w:val="TableParagraph"/>
              <w:spacing w:line="273" w:lineRule="exact"/>
              <w:ind w:left="2146"/>
              <w:jc w:val="left"/>
              <w:rPr>
                <w:sz w:val="24"/>
              </w:rPr>
            </w:pPr>
            <w:r>
              <w:rPr>
                <w:spacing w:val="-2"/>
                <w:sz w:val="24"/>
              </w:rPr>
              <w:t>INTRODUCTION</w:t>
            </w:r>
          </w:p>
        </w:tc>
        <w:tc>
          <w:tcPr>
            <w:tcW w:w="1133" w:type="dxa"/>
          </w:tcPr>
          <w:p>
            <w:pPr>
              <w:pStyle w:val="TableParagraph"/>
              <w:spacing w:line="273" w:lineRule="exact"/>
              <w:ind w:left="16"/>
              <w:rPr>
                <w:sz w:val="24"/>
              </w:rPr>
            </w:pPr>
            <w:r>
              <w:rPr>
                <w:spacing w:val="-10"/>
                <w:sz w:val="24"/>
              </w:rPr>
              <w:t>4</w:t>
            </w:r>
          </w:p>
        </w:tc>
      </w:tr>
      <w:tr>
        <w:trPr>
          <w:trHeight w:val="566" w:hRule="atLeast"/>
        </w:trPr>
        <w:tc>
          <w:tcPr>
            <w:tcW w:w="1416" w:type="dxa"/>
          </w:tcPr>
          <w:p>
            <w:pPr>
              <w:pStyle w:val="TableParagraph"/>
              <w:rPr>
                <w:sz w:val="24"/>
              </w:rPr>
            </w:pPr>
            <w:r>
              <w:rPr>
                <w:spacing w:val="-10"/>
                <w:sz w:val="24"/>
              </w:rPr>
              <w:t>3</w:t>
            </w:r>
          </w:p>
        </w:tc>
        <w:tc>
          <w:tcPr>
            <w:tcW w:w="5387" w:type="dxa"/>
          </w:tcPr>
          <w:p>
            <w:pPr>
              <w:pStyle w:val="TableParagraph"/>
              <w:ind w:left="12" w:right="4"/>
              <w:rPr>
                <w:sz w:val="24"/>
              </w:rPr>
            </w:pPr>
            <w:r>
              <w:rPr>
                <w:spacing w:val="-2"/>
                <w:sz w:val="24"/>
              </w:rPr>
              <w:t>SCOPE</w:t>
            </w:r>
          </w:p>
        </w:tc>
        <w:tc>
          <w:tcPr>
            <w:tcW w:w="1133" w:type="dxa"/>
          </w:tcPr>
          <w:p>
            <w:pPr>
              <w:pStyle w:val="TableParagraph"/>
              <w:ind w:left="16"/>
              <w:rPr>
                <w:sz w:val="24"/>
              </w:rPr>
            </w:pPr>
            <w:r>
              <w:rPr>
                <w:spacing w:val="-10"/>
                <w:sz w:val="24"/>
              </w:rPr>
              <w:t>5</w:t>
            </w:r>
          </w:p>
        </w:tc>
      </w:tr>
      <w:tr>
        <w:trPr>
          <w:trHeight w:val="552" w:hRule="atLeast"/>
        </w:trPr>
        <w:tc>
          <w:tcPr>
            <w:tcW w:w="1416" w:type="dxa"/>
          </w:tcPr>
          <w:p>
            <w:pPr>
              <w:pStyle w:val="TableParagraph"/>
              <w:rPr>
                <w:sz w:val="24"/>
              </w:rPr>
            </w:pPr>
            <w:r>
              <w:rPr>
                <w:spacing w:val="-10"/>
                <w:sz w:val="24"/>
              </w:rPr>
              <w:t>4</w:t>
            </w:r>
          </w:p>
        </w:tc>
        <w:tc>
          <w:tcPr>
            <w:tcW w:w="5387" w:type="dxa"/>
          </w:tcPr>
          <w:p>
            <w:pPr>
              <w:pStyle w:val="TableParagraph"/>
              <w:ind w:left="1253"/>
              <w:jc w:val="left"/>
              <w:rPr>
                <w:sz w:val="24"/>
              </w:rPr>
            </w:pPr>
            <w:r>
              <w:rPr>
                <w:sz w:val="24"/>
              </w:rPr>
              <w:t>CLASS</w:t>
            </w:r>
            <w:r>
              <w:rPr>
                <w:spacing w:val="-17"/>
                <w:sz w:val="24"/>
              </w:rPr>
              <w:t> </w:t>
            </w:r>
            <w:r>
              <w:rPr>
                <w:sz w:val="24"/>
              </w:rPr>
              <w:t>AND</w:t>
            </w:r>
            <w:r>
              <w:rPr>
                <w:spacing w:val="-2"/>
                <w:sz w:val="24"/>
              </w:rPr>
              <w:t> </w:t>
            </w:r>
            <w:r>
              <w:rPr>
                <w:sz w:val="24"/>
              </w:rPr>
              <w:t>ER</w:t>
            </w:r>
            <w:r>
              <w:rPr>
                <w:spacing w:val="-2"/>
                <w:sz w:val="24"/>
              </w:rPr>
              <w:t> DIAGRAM</w:t>
            </w:r>
          </w:p>
        </w:tc>
        <w:tc>
          <w:tcPr>
            <w:tcW w:w="1133" w:type="dxa"/>
          </w:tcPr>
          <w:p>
            <w:pPr>
              <w:pStyle w:val="TableParagraph"/>
              <w:ind w:left="16"/>
              <w:rPr>
                <w:sz w:val="24"/>
              </w:rPr>
            </w:pPr>
            <w:r>
              <w:rPr>
                <w:sz w:val="24"/>
              </w:rPr>
              <w:t>6-</w:t>
            </w:r>
            <w:r>
              <w:rPr>
                <w:spacing w:val="-10"/>
                <w:sz w:val="24"/>
              </w:rPr>
              <w:t>8</w:t>
            </w:r>
          </w:p>
        </w:tc>
      </w:tr>
      <w:tr>
        <w:trPr>
          <w:trHeight w:val="1108" w:hRule="atLeast"/>
        </w:trPr>
        <w:tc>
          <w:tcPr>
            <w:tcW w:w="1416" w:type="dxa"/>
          </w:tcPr>
          <w:p>
            <w:pPr>
              <w:pStyle w:val="TableParagraph"/>
              <w:rPr>
                <w:sz w:val="24"/>
              </w:rPr>
            </w:pPr>
            <w:r>
              <w:rPr>
                <w:spacing w:val="-10"/>
                <w:sz w:val="24"/>
              </w:rPr>
              <w:t>5</w:t>
            </w:r>
          </w:p>
        </w:tc>
        <w:tc>
          <w:tcPr>
            <w:tcW w:w="5387" w:type="dxa"/>
          </w:tcPr>
          <w:p>
            <w:pPr>
              <w:pStyle w:val="TableParagraph"/>
              <w:ind w:left="12"/>
              <w:rPr>
                <w:sz w:val="24"/>
              </w:rPr>
            </w:pPr>
            <w:r>
              <w:rPr>
                <w:spacing w:val="-2"/>
                <w:sz w:val="24"/>
              </w:rPr>
              <w:t>SCREENSHOT</w:t>
            </w:r>
          </w:p>
        </w:tc>
        <w:tc>
          <w:tcPr>
            <w:tcW w:w="1133" w:type="dxa"/>
          </w:tcPr>
          <w:p>
            <w:pPr>
              <w:pStyle w:val="TableParagraph"/>
              <w:ind w:left="16" w:right="14"/>
              <w:rPr>
                <w:sz w:val="24"/>
              </w:rPr>
            </w:pPr>
            <w:r>
              <w:rPr>
                <w:sz w:val="24"/>
              </w:rPr>
              <w:t>9-</w:t>
            </w:r>
            <w:r>
              <w:rPr>
                <w:spacing w:val="-5"/>
                <w:sz w:val="24"/>
              </w:rPr>
              <w:t>11</w:t>
            </w:r>
          </w:p>
        </w:tc>
      </w:tr>
      <w:tr>
        <w:trPr>
          <w:trHeight w:val="1214" w:hRule="atLeast"/>
        </w:trPr>
        <w:tc>
          <w:tcPr>
            <w:tcW w:w="1416" w:type="dxa"/>
          </w:tcPr>
          <w:p>
            <w:pPr>
              <w:pStyle w:val="TableParagraph"/>
              <w:rPr>
                <w:sz w:val="24"/>
              </w:rPr>
            </w:pPr>
            <w:r>
              <w:rPr>
                <w:spacing w:val="-10"/>
                <w:sz w:val="24"/>
              </w:rPr>
              <w:t>6</w:t>
            </w:r>
          </w:p>
        </w:tc>
        <w:tc>
          <w:tcPr>
            <w:tcW w:w="5387" w:type="dxa"/>
          </w:tcPr>
          <w:p>
            <w:pPr>
              <w:pStyle w:val="TableParagraph"/>
              <w:ind w:left="739"/>
              <w:jc w:val="left"/>
              <w:rPr>
                <w:sz w:val="24"/>
              </w:rPr>
            </w:pPr>
            <w:r>
              <w:rPr>
                <w:sz w:val="24"/>
              </w:rPr>
              <w:t>CONCLUSION</w:t>
            </w:r>
            <w:r>
              <w:rPr>
                <w:spacing w:val="-17"/>
                <w:sz w:val="24"/>
              </w:rPr>
              <w:t> </w:t>
            </w:r>
            <w:r>
              <w:rPr>
                <w:sz w:val="24"/>
              </w:rPr>
              <w:t>AND</w:t>
            </w:r>
            <w:r>
              <w:rPr>
                <w:spacing w:val="-5"/>
                <w:sz w:val="24"/>
              </w:rPr>
              <w:t> </w:t>
            </w:r>
            <w:r>
              <w:rPr>
                <w:sz w:val="24"/>
              </w:rPr>
              <w:t>FUTURE</w:t>
            </w:r>
            <w:r>
              <w:rPr>
                <w:spacing w:val="-2"/>
                <w:sz w:val="24"/>
              </w:rPr>
              <w:t> SCOPE</w:t>
            </w:r>
          </w:p>
        </w:tc>
        <w:tc>
          <w:tcPr>
            <w:tcW w:w="1133" w:type="dxa"/>
          </w:tcPr>
          <w:p>
            <w:pPr>
              <w:pStyle w:val="TableParagraph"/>
              <w:ind w:left="16" w:right="5"/>
              <w:rPr>
                <w:sz w:val="24"/>
              </w:rPr>
            </w:pPr>
            <w:r>
              <w:rPr>
                <w:spacing w:val="-5"/>
                <w:sz w:val="24"/>
              </w:rPr>
              <w:t>12</w:t>
            </w:r>
          </w:p>
        </w:tc>
      </w:tr>
    </w:tbl>
    <w:p>
      <w:pPr>
        <w:pStyle w:val="TableParagraph"/>
        <w:spacing w:after="0"/>
        <w:rPr>
          <w:sz w:val="24"/>
        </w:rPr>
        <w:sectPr>
          <w:pgSz w:w="11910" w:h="16840"/>
          <w:pgMar w:top="1420" w:bottom="280" w:left="1417" w:right="85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49"/>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7463790</wp:posOffset>
                </wp:positionH>
                <wp:positionV relativeFrom="page">
                  <wp:posOffset>310514</wp:posOffset>
                </wp:positionV>
                <wp:extent cx="8890" cy="94392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8890" cy="9439275"/>
                        </a:xfrm>
                        <a:custGeom>
                          <a:avLst/>
                          <a:gdLst/>
                          <a:ahLst/>
                          <a:cxnLst/>
                          <a:rect l="l" t="t" r="r" b="b"/>
                          <a:pathLst>
                            <a:path w="8890" h="9439275">
                              <a:moveTo>
                                <a:pt x="8508" y="0"/>
                              </a:moveTo>
                              <a:lnTo>
                                <a:pt x="0" y="0"/>
                              </a:lnTo>
                              <a:lnTo>
                                <a:pt x="0" y="9439275"/>
                              </a:lnTo>
                              <a:lnTo>
                                <a:pt x="8508" y="9439275"/>
                              </a:lnTo>
                              <a:lnTo>
                                <a:pt x="85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7.700012pt;margin-top:24.449984pt;width:.67pt;height:743.25pt;mso-position-horizontal-relative:page;mso-position-vertical-relative:page;z-index:15728640" id="docshape1" filled="true" fillcolor="#000000" stroked="false">
                <v:fill type="solid"/>
                <w10:wrap type="none"/>
              </v:rect>
            </w:pict>
          </mc:Fallback>
        </mc:AlternateContent>
      </w:r>
    </w:p>
    <w:p>
      <w:pPr>
        <w:spacing w:before="1"/>
        <w:ind w:left="0" w:right="195" w:firstLine="0"/>
        <w:jc w:val="center"/>
        <w:rPr>
          <w:rFonts w:ascii="Times New Roman"/>
          <w:b/>
          <w:sz w:val="40"/>
        </w:rPr>
      </w:pPr>
      <w:r>
        <w:rPr>
          <w:rFonts w:ascii="Times New Roman"/>
          <w:b/>
          <w:spacing w:val="-2"/>
          <w:sz w:val="40"/>
        </w:rPr>
        <w:t>ABSTRACT</w:t>
      </w:r>
    </w:p>
    <w:p>
      <w:pPr>
        <w:pStyle w:val="BodyText"/>
        <w:spacing w:before="209"/>
        <w:rPr>
          <w:rFonts w:ascii="Times New Roman"/>
          <w:b/>
          <w:sz w:val="40"/>
        </w:rPr>
      </w:pPr>
    </w:p>
    <w:p>
      <w:pPr>
        <w:pStyle w:val="BodyText"/>
        <w:spacing w:line="357" w:lineRule="auto" w:before="1"/>
        <w:ind w:left="619" w:right="1039" w:hanging="10"/>
        <w:jc w:val="both"/>
        <w:rPr>
          <w:rFonts w:ascii="Cambria"/>
        </w:rPr>
      </w:pPr>
      <w:r>
        <w:rPr>
          <w:rFonts w:ascii="Cambria"/>
          <w:color w:val="374151"/>
        </w:rPr>
        <w:t>A sustainable fashion website represents a transformative digital ecosystem, redefining the fashion industry's landscape. This online platform is a beacon for environmentally conscious consumers, offering an extensive range of clothing, accessories, and footwear that embody both style and sustainability. Curated with utmost care, the website features products exclusively from brands committed to ethical production processes, fair labor standards, and eco-friendly</w:t>
      </w:r>
      <w:r>
        <w:rPr>
          <w:rFonts w:ascii="Cambria"/>
          <w:color w:val="374151"/>
          <w:spacing w:val="-5"/>
        </w:rPr>
        <w:t> </w:t>
      </w:r>
      <w:r>
        <w:rPr>
          <w:rFonts w:ascii="Cambria"/>
          <w:color w:val="374151"/>
        </w:rPr>
        <w:t>materials.</w:t>
      </w:r>
      <w:r>
        <w:rPr>
          <w:rFonts w:ascii="Cambria"/>
          <w:color w:val="374151"/>
          <w:spacing w:val="-5"/>
        </w:rPr>
        <w:t> </w:t>
      </w:r>
      <w:r>
        <w:rPr>
          <w:rFonts w:ascii="Cambria"/>
          <w:color w:val="374151"/>
        </w:rPr>
        <w:t>Users</w:t>
      </w:r>
      <w:r>
        <w:rPr>
          <w:rFonts w:ascii="Cambria"/>
          <w:color w:val="374151"/>
          <w:spacing w:val="-6"/>
        </w:rPr>
        <w:t> </w:t>
      </w:r>
      <w:r>
        <w:rPr>
          <w:rFonts w:ascii="Cambria"/>
          <w:color w:val="374151"/>
        </w:rPr>
        <w:t>can</w:t>
      </w:r>
      <w:r>
        <w:rPr>
          <w:rFonts w:ascii="Cambria"/>
          <w:color w:val="374151"/>
          <w:spacing w:val="-5"/>
        </w:rPr>
        <w:t> </w:t>
      </w:r>
      <w:r>
        <w:rPr>
          <w:rFonts w:ascii="Cambria"/>
          <w:color w:val="374151"/>
        </w:rPr>
        <w:t>navigate</w:t>
      </w:r>
      <w:r>
        <w:rPr>
          <w:rFonts w:ascii="Cambria"/>
          <w:color w:val="374151"/>
          <w:spacing w:val="-5"/>
        </w:rPr>
        <w:t> </w:t>
      </w:r>
      <w:r>
        <w:rPr>
          <w:rFonts w:ascii="Cambria"/>
          <w:color w:val="374151"/>
        </w:rPr>
        <w:t>through</w:t>
      </w:r>
      <w:r>
        <w:rPr>
          <w:rFonts w:ascii="Cambria"/>
          <w:color w:val="374151"/>
          <w:spacing w:val="-3"/>
        </w:rPr>
        <w:t> </w:t>
      </w:r>
      <w:r>
        <w:rPr>
          <w:rFonts w:ascii="Cambria"/>
          <w:color w:val="374151"/>
        </w:rPr>
        <w:t>a</w:t>
      </w:r>
      <w:r>
        <w:rPr>
          <w:rFonts w:ascii="Cambria"/>
          <w:color w:val="374151"/>
          <w:spacing w:val="-6"/>
        </w:rPr>
        <w:t> </w:t>
      </w:r>
      <w:r>
        <w:rPr>
          <w:rFonts w:ascii="Cambria"/>
          <w:color w:val="374151"/>
        </w:rPr>
        <w:t>diverse</w:t>
      </w:r>
      <w:r>
        <w:rPr>
          <w:rFonts w:ascii="Cambria"/>
          <w:color w:val="374151"/>
          <w:spacing w:val="-2"/>
        </w:rPr>
        <w:t> </w:t>
      </w:r>
      <w:r>
        <w:rPr>
          <w:rFonts w:ascii="Cambria"/>
          <w:color w:val="374151"/>
        </w:rPr>
        <w:t>collection,</w:t>
      </w:r>
      <w:r>
        <w:rPr>
          <w:rFonts w:ascii="Cambria"/>
          <w:color w:val="374151"/>
          <w:spacing w:val="-5"/>
        </w:rPr>
        <w:t> </w:t>
      </w:r>
      <w:r>
        <w:rPr>
          <w:rFonts w:ascii="Cambria"/>
          <w:color w:val="374151"/>
        </w:rPr>
        <w:t>guided by detailed sustainability metrics, such as sourcing origins, carbon footprint, and certifications, empowering them to make choices that align with their </w:t>
      </w:r>
      <w:r>
        <w:rPr>
          <w:rFonts w:ascii="Cambria"/>
          <w:color w:val="374151"/>
          <w:spacing w:val="-2"/>
        </w:rPr>
        <w:t>values.</w:t>
      </w:r>
    </w:p>
    <w:p>
      <w:pPr>
        <w:pStyle w:val="BodyText"/>
        <w:spacing w:before="53"/>
        <w:rPr>
          <w:rFonts w:ascii="Cambria"/>
        </w:rPr>
      </w:pPr>
    </w:p>
    <w:p>
      <w:pPr>
        <w:pStyle w:val="BodyText"/>
        <w:spacing w:line="357" w:lineRule="auto"/>
        <w:ind w:left="633" w:right="1062" w:hanging="1"/>
        <w:jc w:val="center"/>
        <w:rPr>
          <w:rFonts w:ascii="Cambria"/>
        </w:rPr>
      </w:pPr>
      <w:r>
        <w:rPr>
          <w:rFonts w:ascii="Cambria"/>
          <w:color w:val="374151"/>
        </w:rPr>
        <w:t>Moreover, the sustainable fashion website transcends commerce. It serves as a beacon of education and advocacy, delivering invaluable insights into sustainable</w:t>
      </w:r>
      <w:r>
        <w:rPr>
          <w:rFonts w:ascii="Cambria"/>
          <w:color w:val="374151"/>
          <w:spacing w:val="-4"/>
        </w:rPr>
        <w:t> </w:t>
      </w:r>
      <w:r>
        <w:rPr>
          <w:rFonts w:ascii="Cambria"/>
          <w:color w:val="374151"/>
        </w:rPr>
        <w:t>fashion</w:t>
      </w:r>
      <w:r>
        <w:rPr>
          <w:rFonts w:ascii="Cambria"/>
          <w:color w:val="374151"/>
          <w:spacing w:val="-7"/>
        </w:rPr>
        <w:t> </w:t>
      </w:r>
      <w:r>
        <w:rPr>
          <w:rFonts w:ascii="Cambria"/>
          <w:color w:val="374151"/>
        </w:rPr>
        <w:t>practices</w:t>
      </w:r>
      <w:r>
        <w:rPr>
          <w:rFonts w:ascii="Cambria"/>
          <w:color w:val="374151"/>
          <w:spacing w:val="-9"/>
        </w:rPr>
        <w:t> </w:t>
      </w:r>
      <w:r>
        <w:rPr>
          <w:rFonts w:ascii="Cambria"/>
          <w:color w:val="374151"/>
        </w:rPr>
        <w:t>through</w:t>
      </w:r>
      <w:r>
        <w:rPr>
          <w:rFonts w:ascii="Cambria"/>
          <w:color w:val="374151"/>
          <w:spacing w:val="-5"/>
        </w:rPr>
        <w:t> </w:t>
      </w:r>
      <w:r>
        <w:rPr>
          <w:rFonts w:ascii="Cambria"/>
          <w:color w:val="374151"/>
        </w:rPr>
        <w:t>articles,</w:t>
      </w:r>
      <w:r>
        <w:rPr>
          <w:rFonts w:ascii="Cambria"/>
          <w:color w:val="374151"/>
          <w:spacing w:val="-8"/>
        </w:rPr>
        <w:t> </w:t>
      </w:r>
      <w:r>
        <w:rPr>
          <w:rFonts w:ascii="Cambria"/>
          <w:color w:val="374151"/>
        </w:rPr>
        <w:t>videos,</w:t>
      </w:r>
      <w:r>
        <w:rPr>
          <w:rFonts w:ascii="Cambria"/>
          <w:color w:val="374151"/>
          <w:spacing w:val="-8"/>
        </w:rPr>
        <w:t> </w:t>
      </w:r>
      <w:r>
        <w:rPr>
          <w:rFonts w:ascii="Cambria"/>
          <w:color w:val="374151"/>
        </w:rPr>
        <w:t>and</w:t>
      </w:r>
      <w:r>
        <w:rPr>
          <w:rFonts w:ascii="Cambria"/>
          <w:color w:val="374151"/>
          <w:spacing w:val="-5"/>
        </w:rPr>
        <w:t> </w:t>
      </w:r>
      <w:r>
        <w:rPr>
          <w:rFonts w:ascii="Cambria"/>
          <w:color w:val="374151"/>
        </w:rPr>
        <w:t>community</w:t>
      </w:r>
      <w:r>
        <w:rPr>
          <w:rFonts w:ascii="Cambria"/>
          <w:color w:val="374151"/>
          <w:spacing w:val="-7"/>
        </w:rPr>
        <w:t> </w:t>
      </w:r>
      <w:r>
        <w:rPr>
          <w:rFonts w:ascii="Cambria"/>
          <w:color w:val="374151"/>
        </w:rPr>
        <w:t>forums.</w:t>
      </w:r>
    </w:p>
    <w:p>
      <w:pPr>
        <w:pStyle w:val="BodyText"/>
        <w:spacing w:line="357" w:lineRule="auto" w:before="1"/>
        <w:ind w:left="648" w:right="1076" w:firstLine="1"/>
        <w:jc w:val="center"/>
        <w:rPr>
          <w:rFonts w:ascii="Cambria"/>
        </w:rPr>
      </w:pPr>
      <w:r>
        <w:rPr>
          <w:rFonts w:ascii="Cambria"/>
          <w:color w:val="374151"/>
        </w:rPr>
        <w:t>Users not only shop consciously but also actively participate in discussions, share</w:t>
      </w:r>
      <w:r>
        <w:rPr>
          <w:rFonts w:ascii="Cambria"/>
          <w:color w:val="374151"/>
          <w:spacing w:val="-4"/>
        </w:rPr>
        <w:t> </w:t>
      </w:r>
      <w:r>
        <w:rPr>
          <w:rFonts w:ascii="Cambria"/>
          <w:color w:val="374151"/>
        </w:rPr>
        <w:t>experiences,</w:t>
      </w:r>
      <w:r>
        <w:rPr>
          <w:rFonts w:ascii="Cambria"/>
          <w:color w:val="374151"/>
          <w:spacing w:val="-7"/>
        </w:rPr>
        <w:t> </w:t>
      </w:r>
      <w:r>
        <w:rPr>
          <w:rFonts w:ascii="Cambria"/>
          <w:color w:val="374151"/>
        </w:rPr>
        <w:t>and</w:t>
      </w:r>
      <w:r>
        <w:rPr>
          <w:rFonts w:ascii="Cambria"/>
          <w:color w:val="374151"/>
          <w:spacing w:val="-4"/>
        </w:rPr>
        <w:t> </w:t>
      </w:r>
      <w:r>
        <w:rPr>
          <w:rFonts w:ascii="Cambria"/>
          <w:color w:val="374151"/>
        </w:rPr>
        <w:t>collaborate</w:t>
      </w:r>
      <w:r>
        <w:rPr>
          <w:rFonts w:ascii="Cambria"/>
          <w:color w:val="374151"/>
          <w:spacing w:val="-7"/>
        </w:rPr>
        <w:t> </w:t>
      </w:r>
      <w:r>
        <w:rPr>
          <w:rFonts w:ascii="Cambria"/>
          <w:color w:val="374151"/>
        </w:rPr>
        <w:t>to</w:t>
      </w:r>
      <w:r>
        <w:rPr>
          <w:rFonts w:ascii="Cambria"/>
          <w:color w:val="374151"/>
          <w:spacing w:val="-4"/>
        </w:rPr>
        <w:t> </w:t>
      </w:r>
      <w:r>
        <w:rPr>
          <w:rFonts w:ascii="Cambria"/>
          <w:color w:val="374151"/>
        </w:rPr>
        <w:t>foster</w:t>
      </w:r>
      <w:r>
        <w:rPr>
          <w:rFonts w:ascii="Cambria"/>
          <w:color w:val="374151"/>
          <w:spacing w:val="-4"/>
        </w:rPr>
        <w:t> </w:t>
      </w:r>
      <w:r>
        <w:rPr>
          <w:rFonts w:ascii="Cambria"/>
          <w:color w:val="374151"/>
        </w:rPr>
        <w:t>a</w:t>
      </w:r>
      <w:r>
        <w:rPr>
          <w:rFonts w:ascii="Cambria"/>
          <w:color w:val="374151"/>
          <w:spacing w:val="-8"/>
        </w:rPr>
        <w:t> </w:t>
      </w:r>
      <w:r>
        <w:rPr>
          <w:rFonts w:ascii="Cambria"/>
          <w:color w:val="374151"/>
        </w:rPr>
        <w:t>fashion</w:t>
      </w:r>
      <w:r>
        <w:rPr>
          <w:rFonts w:ascii="Cambria"/>
          <w:color w:val="374151"/>
          <w:spacing w:val="-6"/>
        </w:rPr>
        <w:t> </w:t>
      </w:r>
      <w:r>
        <w:rPr>
          <w:rFonts w:ascii="Cambria"/>
          <w:color w:val="374151"/>
        </w:rPr>
        <w:t>industry</w:t>
      </w:r>
      <w:r>
        <w:rPr>
          <w:rFonts w:ascii="Cambria"/>
          <w:color w:val="374151"/>
          <w:spacing w:val="-6"/>
        </w:rPr>
        <w:t> </w:t>
      </w:r>
      <w:r>
        <w:rPr>
          <w:rFonts w:ascii="Cambria"/>
          <w:color w:val="374151"/>
        </w:rPr>
        <w:t>with</w:t>
      </w:r>
      <w:r>
        <w:rPr>
          <w:rFonts w:ascii="Cambria"/>
          <w:color w:val="374151"/>
          <w:spacing w:val="-4"/>
        </w:rPr>
        <w:t> </w:t>
      </w:r>
      <w:r>
        <w:rPr>
          <w:rFonts w:ascii="Cambria"/>
          <w:color w:val="374151"/>
        </w:rPr>
        <w:t>a</w:t>
      </w:r>
      <w:r>
        <w:rPr>
          <w:rFonts w:ascii="Cambria"/>
          <w:color w:val="374151"/>
          <w:spacing w:val="-8"/>
        </w:rPr>
        <w:t> </w:t>
      </w:r>
      <w:r>
        <w:rPr>
          <w:rFonts w:ascii="Cambria"/>
          <w:color w:val="374151"/>
        </w:rPr>
        <w:t>reduced environmental footprint and enhanced social responsibility.</w:t>
      </w:r>
    </w:p>
    <w:p>
      <w:pPr>
        <w:pStyle w:val="BodyText"/>
        <w:spacing w:after="0" w:line="357" w:lineRule="auto"/>
        <w:jc w:val="center"/>
        <w:rPr>
          <w:rFonts w:ascii="Cambria"/>
        </w:rPr>
        <w:sectPr>
          <w:pgSz w:w="11910" w:h="16840"/>
          <w:pgMar w:top="480" w:bottom="280" w:left="1417" w:right="850"/>
          <w:pgBorders w:offsetFrom="page">
            <w:top w:val="single" w:color="000000" w:space="24" w:sz="4"/>
            <w:left w:val="single" w:color="000000" w:space="24" w:sz="4"/>
            <w:bottom w:val="single" w:color="000000" w:space="24" w:sz="4"/>
            <w:right w:val="single" w:color="000000" w:space="24" w:sz="4"/>
          </w:pgBorders>
        </w:sectPr>
      </w:pPr>
    </w:p>
    <w:p>
      <w:pPr>
        <w:pStyle w:val="Heading1"/>
        <w:ind w:right="572"/>
      </w:pPr>
      <w:r>
        <w:rPr>
          <w:spacing w:val="-2"/>
        </w:rPr>
        <w:t>INTRODUCTION</w:t>
      </w:r>
    </w:p>
    <w:p>
      <w:pPr>
        <w:pStyle w:val="BodyText"/>
        <w:spacing w:before="330"/>
        <w:rPr>
          <w:rFonts w:ascii="Times New Roman"/>
          <w:b/>
          <w:sz w:val="40"/>
        </w:rPr>
      </w:pPr>
    </w:p>
    <w:p>
      <w:pPr>
        <w:pStyle w:val="BodyText"/>
        <w:spacing w:line="278" w:lineRule="auto"/>
        <w:ind w:left="23" w:right="583"/>
        <w:jc w:val="both"/>
        <w:rPr>
          <w:rFonts w:ascii="Cambria"/>
        </w:rPr>
      </w:pPr>
      <w:r>
        <w:rPr>
          <w:rFonts w:ascii="Cambria"/>
        </w:rPr>
        <w:t>The fashion industry is constantly growing, but it also causes serious environmental problems</w:t>
      </w:r>
      <w:r>
        <w:rPr>
          <w:rFonts w:ascii="Cambria"/>
          <w:spacing w:val="-14"/>
        </w:rPr>
        <w:t> </w:t>
      </w:r>
      <w:r>
        <w:rPr>
          <w:rFonts w:ascii="Cambria"/>
        </w:rPr>
        <w:t>such</w:t>
      </w:r>
      <w:r>
        <w:rPr>
          <w:rFonts w:ascii="Cambria"/>
          <w:spacing w:val="-13"/>
        </w:rPr>
        <w:t> </w:t>
      </w:r>
      <w:r>
        <w:rPr>
          <w:rFonts w:ascii="Cambria"/>
        </w:rPr>
        <w:t>as</w:t>
      </w:r>
      <w:r>
        <w:rPr>
          <w:rFonts w:ascii="Cambria"/>
          <w:spacing w:val="-13"/>
        </w:rPr>
        <w:t> </w:t>
      </w:r>
      <w:r>
        <w:rPr>
          <w:rFonts w:ascii="Cambria"/>
        </w:rPr>
        <w:t>pollution,</w:t>
      </w:r>
      <w:r>
        <w:rPr>
          <w:rFonts w:ascii="Cambria"/>
          <w:spacing w:val="-13"/>
        </w:rPr>
        <w:t> </w:t>
      </w:r>
      <w:r>
        <w:rPr>
          <w:rFonts w:ascii="Cambria"/>
        </w:rPr>
        <w:t>waste,</w:t>
      </w:r>
      <w:r>
        <w:rPr>
          <w:rFonts w:ascii="Cambria"/>
          <w:spacing w:val="-14"/>
        </w:rPr>
        <w:t> </w:t>
      </w:r>
      <w:r>
        <w:rPr>
          <w:rFonts w:ascii="Cambria"/>
        </w:rPr>
        <w:t>and</w:t>
      </w:r>
      <w:r>
        <w:rPr>
          <w:rFonts w:ascii="Cambria"/>
          <w:spacing w:val="-13"/>
        </w:rPr>
        <w:t> </w:t>
      </w:r>
      <w:r>
        <w:rPr>
          <w:rFonts w:ascii="Cambria"/>
        </w:rPr>
        <w:t>the</w:t>
      </w:r>
      <w:r>
        <w:rPr>
          <w:rFonts w:ascii="Cambria"/>
          <w:spacing w:val="-13"/>
        </w:rPr>
        <w:t> </w:t>
      </w:r>
      <w:r>
        <w:rPr>
          <w:rFonts w:ascii="Cambria"/>
        </w:rPr>
        <w:t>use</w:t>
      </w:r>
      <w:r>
        <w:rPr>
          <w:rFonts w:ascii="Cambria"/>
          <w:spacing w:val="-13"/>
        </w:rPr>
        <w:t> </w:t>
      </w:r>
      <w:r>
        <w:rPr>
          <w:rFonts w:ascii="Cambria"/>
        </w:rPr>
        <w:t>of</w:t>
      </w:r>
      <w:r>
        <w:rPr>
          <w:rFonts w:ascii="Cambria"/>
          <w:spacing w:val="-13"/>
        </w:rPr>
        <w:t> </w:t>
      </w:r>
      <w:r>
        <w:rPr>
          <w:rFonts w:ascii="Cambria"/>
        </w:rPr>
        <w:t>non-eco-friendly</w:t>
      </w:r>
      <w:r>
        <w:rPr>
          <w:rFonts w:ascii="Cambria"/>
          <w:spacing w:val="-14"/>
        </w:rPr>
        <w:t> </w:t>
      </w:r>
      <w:r>
        <w:rPr>
          <w:rFonts w:ascii="Cambria"/>
        </w:rPr>
        <w:t>materials.</w:t>
      </w:r>
      <w:r>
        <w:rPr>
          <w:rFonts w:ascii="Cambria"/>
          <w:spacing w:val="-13"/>
        </w:rPr>
        <w:t> </w:t>
      </w:r>
      <w:r>
        <w:rPr>
          <w:rFonts w:ascii="Cambria"/>
          <w:b/>
        </w:rPr>
        <w:t>Sustainable fashion </w:t>
      </w:r>
      <w:r>
        <w:rPr>
          <w:rFonts w:ascii="Cambria"/>
        </w:rPr>
        <w:t>is a modern approach that focuses on creating clothes in ways that are kind to the planet and fair to the people who make them.</w:t>
      </w:r>
    </w:p>
    <w:p>
      <w:pPr>
        <w:pStyle w:val="BodyText"/>
        <w:spacing w:line="278" w:lineRule="auto" w:before="159"/>
        <w:ind w:left="23" w:right="578"/>
        <w:jc w:val="both"/>
        <w:rPr>
          <w:rFonts w:ascii="Cambria"/>
        </w:rPr>
      </w:pPr>
      <w:r>
        <w:rPr>
          <w:rFonts w:ascii="Cambria"/>
        </w:rPr>
        <w:t>A </w:t>
      </w:r>
      <w:r>
        <w:rPr>
          <w:rFonts w:ascii="Cambria"/>
          <w:b/>
        </w:rPr>
        <w:t>Sustainable Fashion Website </w:t>
      </w:r>
      <w:r>
        <w:rPr>
          <w:rFonts w:ascii="Cambria"/>
        </w:rPr>
        <w:t>is designed to spread awareness about eco-friendly clothing, promote ethical brands, and encourage people to make responsible fashion </w:t>
      </w:r>
      <w:r>
        <w:rPr>
          <w:rFonts w:ascii="Cambria"/>
          <w:spacing w:val="-2"/>
        </w:rPr>
        <w:t>choices. It provides</w:t>
      </w:r>
      <w:r>
        <w:rPr>
          <w:rFonts w:ascii="Cambria"/>
          <w:spacing w:val="-3"/>
        </w:rPr>
        <w:t> </w:t>
      </w:r>
      <w:r>
        <w:rPr>
          <w:rFonts w:ascii="Cambria"/>
          <w:spacing w:val="-2"/>
        </w:rPr>
        <w:t>information</w:t>
      </w:r>
      <w:r>
        <w:rPr>
          <w:rFonts w:ascii="Cambria"/>
          <w:spacing w:val="-5"/>
        </w:rPr>
        <w:t> </w:t>
      </w:r>
      <w:r>
        <w:rPr>
          <w:rFonts w:ascii="Cambria"/>
          <w:spacing w:val="-2"/>
        </w:rPr>
        <w:t>on</w:t>
      </w:r>
      <w:r>
        <w:rPr>
          <w:rFonts w:ascii="Cambria"/>
          <w:spacing w:val="-5"/>
        </w:rPr>
        <w:t> </w:t>
      </w:r>
      <w:r>
        <w:rPr>
          <w:rFonts w:ascii="Cambria"/>
          <w:spacing w:val="-2"/>
        </w:rPr>
        <w:t>sustainable</w:t>
      </w:r>
      <w:r>
        <w:rPr>
          <w:rFonts w:ascii="Cambria"/>
          <w:spacing w:val="-3"/>
        </w:rPr>
        <w:t> </w:t>
      </w:r>
      <w:r>
        <w:rPr>
          <w:rFonts w:ascii="Cambria"/>
          <w:spacing w:val="-2"/>
        </w:rPr>
        <w:t>fabrics, recycling old</w:t>
      </w:r>
      <w:r>
        <w:rPr>
          <w:rFonts w:ascii="Cambria"/>
          <w:spacing w:val="-5"/>
        </w:rPr>
        <w:t> </w:t>
      </w:r>
      <w:r>
        <w:rPr>
          <w:rFonts w:ascii="Cambria"/>
          <w:spacing w:val="-2"/>
        </w:rPr>
        <w:t>clothes, and reducing </w:t>
      </w:r>
      <w:r>
        <w:rPr>
          <w:rFonts w:ascii="Cambria"/>
        </w:rPr>
        <w:t>fashion waste.</w:t>
      </w:r>
    </w:p>
    <w:p>
      <w:pPr>
        <w:pStyle w:val="BodyText"/>
        <w:spacing w:line="278" w:lineRule="auto" w:before="159"/>
        <w:ind w:left="23" w:right="590"/>
        <w:jc w:val="both"/>
        <w:rPr>
          <w:rFonts w:ascii="Cambria"/>
        </w:rPr>
      </w:pPr>
      <w:r>
        <w:rPr>
          <w:rFonts w:ascii="Cambria"/>
        </w:rPr>
        <w:t>The main aim of this website is to inspire users to adopt a greener lifestyle by choosing fashion that not only looks good but also helps protect the environment for future </w:t>
      </w:r>
      <w:r>
        <w:rPr>
          <w:rFonts w:ascii="Cambria"/>
          <w:spacing w:val="-2"/>
        </w:rPr>
        <w:t>generations.</w:t>
      </w:r>
    </w:p>
    <w:p>
      <w:pPr>
        <w:pStyle w:val="BodyText"/>
        <w:spacing w:after="0" w:line="278" w:lineRule="auto"/>
        <w:jc w:val="both"/>
        <w:rPr>
          <w:rFonts w:ascii="Cambria"/>
        </w:rPr>
        <w:sectPr>
          <w:pgSz w:w="11910" w:h="16840"/>
          <w:pgMar w:top="1360" w:bottom="280" w:left="1417" w:right="85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Cambria"/>
          <w:sz w:val="40"/>
        </w:rPr>
      </w:pPr>
      <w:r>
        <w:rPr>
          <w:rFonts w:ascii="Cambria"/>
          <w:sz w:val="40"/>
        </w:rPr>
        <mc:AlternateContent>
          <mc:Choice Requires="wps">
            <w:drawing>
              <wp:anchor distT="0" distB="0" distL="0" distR="0" allowOverlap="1" layoutInCell="1" locked="0" behindDoc="0" simplePos="0" relativeHeight="15729152">
                <wp:simplePos x="0" y="0"/>
                <wp:positionH relativeFrom="page">
                  <wp:posOffset>7463790</wp:posOffset>
                </wp:positionH>
                <wp:positionV relativeFrom="page">
                  <wp:posOffset>310514</wp:posOffset>
                </wp:positionV>
                <wp:extent cx="8890" cy="943927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8890" cy="9439275"/>
                        </a:xfrm>
                        <a:custGeom>
                          <a:avLst/>
                          <a:gdLst/>
                          <a:ahLst/>
                          <a:cxnLst/>
                          <a:rect l="l" t="t" r="r" b="b"/>
                          <a:pathLst>
                            <a:path w="8890" h="9439275">
                              <a:moveTo>
                                <a:pt x="8508" y="0"/>
                              </a:moveTo>
                              <a:lnTo>
                                <a:pt x="0" y="0"/>
                              </a:lnTo>
                              <a:lnTo>
                                <a:pt x="0" y="9439275"/>
                              </a:lnTo>
                              <a:lnTo>
                                <a:pt x="8508" y="9439275"/>
                              </a:lnTo>
                              <a:lnTo>
                                <a:pt x="85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7.700012pt;margin-top:24.449984pt;width:.67pt;height:743.25pt;mso-position-horizontal-relative:page;mso-position-vertical-relative:page;z-index:15729152" id="docshape2" filled="true" fillcolor="#000000" stroked="false">
                <v:fill type="solid"/>
                <w10:wrap type="none"/>
              </v:rect>
            </w:pict>
          </mc:Fallback>
        </mc:AlternateContent>
      </w:r>
    </w:p>
    <w:p>
      <w:pPr>
        <w:pStyle w:val="BodyText"/>
        <w:rPr>
          <w:rFonts w:ascii="Cambria"/>
          <w:sz w:val="40"/>
        </w:rPr>
      </w:pPr>
    </w:p>
    <w:p>
      <w:pPr>
        <w:pStyle w:val="BodyText"/>
        <w:spacing w:before="35"/>
        <w:rPr>
          <w:rFonts w:ascii="Cambria"/>
          <w:sz w:val="40"/>
        </w:rPr>
      </w:pPr>
    </w:p>
    <w:p>
      <w:pPr>
        <w:pStyle w:val="Heading1"/>
        <w:spacing w:before="0"/>
        <w:ind w:right="561"/>
      </w:pPr>
      <w:r>
        <w:rPr>
          <w:spacing w:val="-2"/>
        </w:rPr>
        <w:t>Scope</w:t>
      </w:r>
    </w:p>
    <w:p>
      <w:pPr>
        <w:pStyle w:val="BodyText"/>
        <w:rPr>
          <w:rFonts w:ascii="Times New Roman"/>
          <w:b/>
          <w:sz w:val="40"/>
        </w:rPr>
      </w:pPr>
    </w:p>
    <w:p>
      <w:pPr>
        <w:pStyle w:val="BodyText"/>
        <w:spacing w:before="9"/>
        <w:rPr>
          <w:rFonts w:ascii="Times New Roman"/>
          <w:b/>
          <w:sz w:val="40"/>
        </w:rPr>
      </w:pPr>
    </w:p>
    <w:p>
      <w:pPr>
        <w:pStyle w:val="BodyText"/>
        <w:ind w:left="23"/>
        <w:rPr>
          <w:rFonts w:ascii="Cambria"/>
        </w:rPr>
      </w:pPr>
      <w:r>
        <w:rPr>
          <w:rFonts w:ascii="Cambria"/>
        </w:rPr>
        <w:t>The</w:t>
      </w:r>
      <w:r>
        <w:rPr>
          <w:rFonts w:ascii="Cambria"/>
          <w:spacing w:val="-6"/>
        </w:rPr>
        <w:t> </w:t>
      </w:r>
      <w:r>
        <w:rPr>
          <w:rFonts w:ascii="Cambria"/>
        </w:rPr>
        <w:t>scope</w:t>
      </w:r>
      <w:r>
        <w:rPr>
          <w:rFonts w:ascii="Cambria"/>
          <w:spacing w:val="-5"/>
        </w:rPr>
        <w:t> </w:t>
      </w:r>
      <w:r>
        <w:rPr>
          <w:rFonts w:ascii="Cambria"/>
        </w:rPr>
        <w:t>of</w:t>
      </w:r>
      <w:r>
        <w:rPr>
          <w:rFonts w:ascii="Cambria"/>
          <w:spacing w:val="-4"/>
        </w:rPr>
        <w:t> </w:t>
      </w:r>
      <w:r>
        <w:rPr>
          <w:rFonts w:ascii="Cambria"/>
        </w:rPr>
        <w:t>the</w:t>
      </w:r>
      <w:r>
        <w:rPr>
          <w:rFonts w:ascii="Cambria"/>
          <w:spacing w:val="-5"/>
        </w:rPr>
        <w:t> </w:t>
      </w:r>
      <w:r>
        <w:rPr>
          <w:rFonts w:ascii="Cambria"/>
        </w:rPr>
        <w:t>substainable</w:t>
      </w:r>
      <w:r>
        <w:rPr>
          <w:rFonts w:ascii="Cambria"/>
          <w:spacing w:val="-1"/>
        </w:rPr>
        <w:t> </w:t>
      </w:r>
      <w:r>
        <w:rPr>
          <w:rFonts w:ascii="Cambria"/>
        </w:rPr>
        <w:t>fashion</w:t>
      </w:r>
      <w:r>
        <w:rPr>
          <w:rFonts w:ascii="Cambria"/>
          <w:spacing w:val="-4"/>
        </w:rPr>
        <w:t> </w:t>
      </w:r>
      <w:r>
        <w:rPr>
          <w:rFonts w:ascii="Cambria"/>
        </w:rPr>
        <w:t>project</w:t>
      </w:r>
      <w:r>
        <w:rPr>
          <w:rFonts w:ascii="Cambria"/>
          <w:spacing w:val="-4"/>
        </w:rPr>
        <w:t> </w:t>
      </w:r>
      <w:r>
        <w:rPr>
          <w:rFonts w:ascii="Cambria"/>
          <w:spacing w:val="-2"/>
        </w:rPr>
        <w:t>involves:</w:t>
      </w:r>
    </w:p>
    <w:p>
      <w:pPr>
        <w:pStyle w:val="ListParagraph"/>
        <w:numPr>
          <w:ilvl w:val="0"/>
          <w:numId w:val="1"/>
        </w:numPr>
        <w:tabs>
          <w:tab w:pos="1344" w:val="left" w:leader="none"/>
        </w:tabs>
        <w:spacing w:line="348" w:lineRule="auto" w:before="185" w:after="0"/>
        <w:ind w:left="1344" w:right="872" w:hanging="360"/>
        <w:jc w:val="left"/>
        <w:rPr>
          <w:rFonts w:ascii="Cambria" w:hAnsi="Cambria"/>
          <w:sz w:val="24"/>
        </w:rPr>
      </w:pPr>
      <w:r>
        <w:rPr>
          <w:rFonts w:ascii="Cambria" w:hAnsi="Cambria"/>
          <w:b/>
          <w:sz w:val="24"/>
        </w:rPr>
        <w:t>Information</w:t>
      </w:r>
      <w:r>
        <w:rPr>
          <w:rFonts w:ascii="Cambria" w:hAnsi="Cambria"/>
          <w:b/>
          <w:spacing w:val="80"/>
          <w:sz w:val="24"/>
        </w:rPr>
        <w:t> </w:t>
      </w:r>
      <w:r>
        <w:rPr>
          <w:rFonts w:ascii="Cambria" w:hAnsi="Cambria"/>
          <w:b/>
          <w:sz w:val="24"/>
        </w:rPr>
        <w:t>Dissemination:</w:t>
      </w:r>
      <w:r>
        <w:rPr>
          <w:rFonts w:ascii="Cambria" w:hAnsi="Cambria"/>
          <w:b/>
          <w:spacing w:val="80"/>
          <w:sz w:val="24"/>
        </w:rPr>
        <w:t> </w:t>
      </w:r>
      <w:r>
        <w:rPr>
          <w:rFonts w:ascii="Cambria" w:hAnsi="Cambria"/>
          <w:sz w:val="24"/>
        </w:rPr>
        <w:t>Provide</w:t>
      </w:r>
      <w:r>
        <w:rPr>
          <w:rFonts w:ascii="Cambria" w:hAnsi="Cambria"/>
          <w:spacing w:val="80"/>
          <w:sz w:val="24"/>
        </w:rPr>
        <w:t> </w:t>
      </w:r>
      <w:r>
        <w:rPr>
          <w:rFonts w:ascii="Cambria" w:hAnsi="Cambria"/>
          <w:sz w:val="24"/>
        </w:rPr>
        <w:t>comprehensive</w:t>
      </w:r>
      <w:r>
        <w:rPr>
          <w:rFonts w:ascii="Cambria" w:hAnsi="Cambria"/>
          <w:spacing w:val="80"/>
          <w:sz w:val="24"/>
        </w:rPr>
        <w:t> </w:t>
      </w:r>
      <w:r>
        <w:rPr>
          <w:rFonts w:ascii="Cambria" w:hAnsi="Cambria"/>
          <w:sz w:val="24"/>
        </w:rPr>
        <w:t>resources</w:t>
      </w:r>
      <w:r>
        <w:rPr>
          <w:rFonts w:ascii="Cambria" w:hAnsi="Cambria"/>
          <w:spacing w:val="80"/>
          <w:sz w:val="24"/>
        </w:rPr>
        <w:t> </w:t>
      </w:r>
      <w:r>
        <w:rPr>
          <w:rFonts w:ascii="Cambria" w:hAnsi="Cambria"/>
          <w:sz w:val="24"/>
        </w:rPr>
        <w:t>on sustainable fashion, including articles, guides, and tools.</w:t>
      </w:r>
    </w:p>
    <w:p>
      <w:pPr>
        <w:pStyle w:val="ListParagraph"/>
        <w:numPr>
          <w:ilvl w:val="0"/>
          <w:numId w:val="1"/>
        </w:numPr>
        <w:tabs>
          <w:tab w:pos="1344" w:val="left" w:leader="none"/>
        </w:tabs>
        <w:spacing w:line="352" w:lineRule="auto" w:before="34" w:after="0"/>
        <w:ind w:left="1344" w:right="869" w:hanging="360"/>
        <w:jc w:val="left"/>
        <w:rPr>
          <w:rFonts w:ascii="Cambria" w:hAnsi="Cambria"/>
          <w:sz w:val="24"/>
        </w:rPr>
      </w:pPr>
      <w:r>
        <w:rPr>
          <w:rFonts w:ascii="Cambria" w:hAnsi="Cambria"/>
          <w:b/>
          <w:sz w:val="24"/>
        </w:rPr>
        <w:t>Product</w:t>
      </w:r>
      <w:r>
        <w:rPr>
          <w:rFonts w:ascii="Cambria" w:hAnsi="Cambria"/>
          <w:b/>
          <w:spacing w:val="29"/>
          <w:sz w:val="24"/>
        </w:rPr>
        <w:t> </w:t>
      </w:r>
      <w:r>
        <w:rPr>
          <w:rFonts w:ascii="Cambria" w:hAnsi="Cambria"/>
          <w:b/>
          <w:sz w:val="24"/>
        </w:rPr>
        <w:t>Platform:</w:t>
      </w:r>
      <w:r>
        <w:rPr>
          <w:rFonts w:ascii="Cambria" w:hAnsi="Cambria"/>
          <w:b/>
          <w:spacing w:val="33"/>
          <w:sz w:val="24"/>
        </w:rPr>
        <w:t> </w:t>
      </w:r>
      <w:r>
        <w:rPr>
          <w:rFonts w:ascii="Cambria" w:hAnsi="Cambria"/>
          <w:sz w:val="24"/>
        </w:rPr>
        <w:t>Offer</w:t>
      </w:r>
      <w:r>
        <w:rPr>
          <w:rFonts w:ascii="Cambria" w:hAnsi="Cambria"/>
          <w:spacing w:val="31"/>
          <w:sz w:val="24"/>
        </w:rPr>
        <w:t> </w:t>
      </w:r>
      <w:r>
        <w:rPr>
          <w:rFonts w:ascii="Cambria" w:hAnsi="Cambria"/>
          <w:sz w:val="24"/>
        </w:rPr>
        <w:t>a</w:t>
      </w:r>
      <w:r>
        <w:rPr>
          <w:rFonts w:ascii="Cambria" w:hAnsi="Cambria"/>
          <w:spacing w:val="32"/>
          <w:sz w:val="24"/>
        </w:rPr>
        <w:t> </w:t>
      </w:r>
      <w:r>
        <w:rPr>
          <w:rFonts w:ascii="Cambria" w:hAnsi="Cambria"/>
          <w:sz w:val="24"/>
        </w:rPr>
        <w:t>marketplace</w:t>
      </w:r>
      <w:r>
        <w:rPr>
          <w:rFonts w:ascii="Cambria" w:hAnsi="Cambria"/>
          <w:spacing w:val="32"/>
          <w:sz w:val="24"/>
        </w:rPr>
        <w:t> </w:t>
      </w:r>
      <w:r>
        <w:rPr>
          <w:rFonts w:ascii="Cambria" w:hAnsi="Cambria"/>
          <w:sz w:val="24"/>
        </w:rPr>
        <w:t>for</w:t>
      </w:r>
      <w:r>
        <w:rPr>
          <w:rFonts w:ascii="Cambria" w:hAnsi="Cambria"/>
          <w:spacing w:val="31"/>
          <w:sz w:val="24"/>
        </w:rPr>
        <w:t> </w:t>
      </w:r>
      <w:r>
        <w:rPr>
          <w:rFonts w:ascii="Cambria" w:hAnsi="Cambria"/>
          <w:sz w:val="24"/>
        </w:rPr>
        <w:t>eco-friendly</w:t>
      </w:r>
      <w:r>
        <w:rPr>
          <w:rFonts w:ascii="Cambria" w:hAnsi="Cambria"/>
          <w:spacing w:val="29"/>
          <w:sz w:val="24"/>
        </w:rPr>
        <w:t> </w:t>
      </w:r>
      <w:r>
        <w:rPr>
          <w:rFonts w:ascii="Cambria" w:hAnsi="Cambria"/>
          <w:sz w:val="24"/>
        </w:rPr>
        <w:t>and</w:t>
      </w:r>
      <w:r>
        <w:rPr>
          <w:rFonts w:ascii="Cambria" w:hAnsi="Cambria"/>
          <w:spacing w:val="31"/>
          <w:sz w:val="24"/>
        </w:rPr>
        <w:t> </w:t>
      </w:r>
      <w:r>
        <w:rPr>
          <w:rFonts w:ascii="Cambria" w:hAnsi="Cambria"/>
          <w:sz w:val="24"/>
        </w:rPr>
        <w:t>ethically- produced fashion items.</w:t>
      </w:r>
    </w:p>
    <w:p>
      <w:pPr>
        <w:pStyle w:val="ListParagraph"/>
        <w:numPr>
          <w:ilvl w:val="0"/>
          <w:numId w:val="1"/>
        </w:numPr>
        <w:tabs>
          <w:tab w:pos="1344" w:val="left" w:leader="none"/>
        </w:tabs>
        <w:spacing w:line="357" w:lineRule="auto" w:before="17" w:after="0"/>
        <w:ind w:left="1344" w:right="876" w:hanging="360"/>
        <w:jc w:val="left"/>
        <w:rPr>
          <w:rFonts w:ascii="Cambria" w:hAnsi="Cambria"/>
          <w:sz w:val="24"/>
        </w:rPr>
      </w:pPr>
      <w:r>
        <w:rPr>
          <w:rFonts w:ascii="Cambria" w:hAnsi="Cambria"/>
          <w:b/>
          <w:sz w:val="24"/>
        </w:rPr>
        <w:t>Community</w:t>
      </w:r>
      <w:r>
        <w:rPr>
          <w:rFonts w:ascii="Cambria" w:hAnsi="Cambria"/>
          <w:b/>
          <w:spacing w:val="40"/>
          <w:sz w:val="24"/>
        </w:rPr>
        <w:t> </w:t>
      </w:r>
      <w:r>
        <w:rPr>
          <w:rFonts w:ascii="Cambria" w:hAnsi="Cambria"/>
          <w:b/>
          <w:sz w:val="24"/>
        </w:rPr>
        <w:t>Building:</w:t>
      </w:r>
      <w:r>
        <w:rPr>
          <w:rFonts w:ascii="Cambria" w:hAnsi="Cambria"/>
          <w:b/>
          <w:spacing w:val="40"/>
          <w:sz w:val="24"/>
        </w:rPr>
        <w:t> </w:t>
      </w:r>
      <w:r>
        <w:rPr>
          <w:rFonts w:ascii="Cambria" w:hAnsi="Cambria"/>
          <w:sz w:val="24"/>
        </w:rPr>
        <w:t>Foster</w:t>
      </w:r>
      <w:r>
        <w:rPr>
          <w:rFonts w:ascii="Cambria" w:hAnsi="Cambria"/>
          <w:spacing w:val="40"/>
          <w:sz w:val="24"/>
        </w:rPr>
        <w:t> </w:t>
      </w:r>
      <w:r>
        <w:rPr>
          <w:rFonts w:ascii="Cambria" w:hAnsi="Cambria"/>
          <w:sz w:val="24"/>
        </w:rPr>
        <w:t>a</w:t>
      </w:r>
      <w:r>
        <w:rPr>
          <w:rFonts w:ascii="Cambria" w:hAnsi="Cambria"/>
          <w:spacing w:val="40"/>
          <w:sz w:val="24"/>
        </w:rPr>
        <w:t> </w:t>
      </w:r>
      <w:r>
        <w:rPr>
          <w:rFonts w:ascii="Cambria" w:hAnsi="Cambria"/>
          <w:sz w:val="24"/>
        </w:rPr>
        <w:t>community</w:t>
      </w:r>
      <w:r>
        <w:rPr>
          <w:rFonts w:ascii="Cambria" w:hAnsi="Cambria"/>
          <w:spacing w:val="40"/>
          <w:sz w:val="24"/>
        </w:rPr>
        <w:t> </w:t>
      </w:r>
      <w:r>
        <w:rPr>
          <w:rFonts w:ascii="Cambria" w:hAnsi="Cambria"/>
          <w:sz w:val="24"/>
        </w:rPr>
        <w:t>of</w:t>
      </w:r>
      <w:r>
        <w:rPr>
          <w:rFonts w:ascii="Cambria" w:hAnsi="Cambria"/>
          <w:spacing w:val="40"/>
          <w:sz w:val="24"/>
        </w:rPr>
        <w:t> </w:t>
      </w:r>
      <w:r>
        <w:rPr>
          <w:rFonts w:ascii="Cambria" w:hAnsi="Cambria"/>
          <w:sz w:val="24"/>
        </w:rPr>
        <w:t>individuals</w:t>
      </w:r>
      <w:r>
        <w:rPr>
          <w:rFonts w:ascii="Cambria" w:hAnsi="Cambria"/>
          <w:spacing w:val="40"/>
          <w:sz w:val="24"/>
        </w:rPr>
        <w:t> </w:t>
      </w:r>
      <w:r>
        <w:rPr>
          <w:rFonts w:ascii="Cambria" w:hAnsi="Cambria"/>
          <w:sz w:val="24"/>
        </w:rPr>
        <w:t>passionate about sustainable fashion.</w:t>
      </w:r>
    </w:p>
    <w:p>
      <w:pPr>
        <w:pStyle w:val="ListParagraph"/>
        <w:numPr>
          <w:ilvl w:val="0"/>
          <w:numId w:val="1"/>
        </w:numPr>
        <w:tabs>
          <w:tab w:pos="1344" w:val="left" w:leader="none"/>
        </w:tabs>
        <w:spacing w:line="343" w:lineRule="auto" w:before="22" w:after="0"/>
        <w:ind w:left="1344" w:right="870" w:hanging="360"/>
        <w:jc w:val="left"/>
        <w:rPr>
          <w:rFonts w:ascii="Cambria" w:hAnsi="Cambria"/>
          <w:sz w:val="24"/>
        </w:rPr>
      </w:pPr>
      <w:r>
        <w:rPr>
          <w:rFonts w:ascii="Cambria" w:hAnsi="Cambria"/>
          <w:b/>
          <w:sz w:val="24"/>
        </w:rPr>
        <w:t>Collaboration</w:t>
      </w:r>
      <w:r>
        <w:rPr>
          <w:rFonts w:ascii="Cambria" w:hAnsi="Cambria"/>
          <w:b/>
          <w:spacing w:val="40"/>
          <w:sz w:val="24"/>
        </w:rPr>
        <w:t> </w:t>
      </w:r>
      <w:r>
        <w:rPr>
          <w:rFonts w:ascii="Cambria" w:hAnsi="Cambria"/>
          <w:b/>
          <w:sz w:val="24"/>
        </w:rPr>
        <w:t>Hub:</w:t>
      </w:r>
      <w:r>
        <w:rPr>
          <w:rFonts w:ascii="Cambria" w:hAnsi="Cambria"/>
          <w:b/>
          <w:spacing w:val="40"/>
          <w:sz w:val="24"/>
        </w:rPr>
        <w:t> </w:t>
      </w:r>
      <w:r>
        <w:rPr>
          <w:rFonts w:ascii="Cambria" w:hAnsi="Cambria"/>
          <w:sz w:val="24"/>
        </w:rPr>
        <w:t>Connect</w:t>
      </w:r>
      <w:r>
        <w:rPr>
          <w:rFonts w:ascii="Cambria" w:hAnsi="Cambria"/>
          <w:spacing w:val="40"/>
          <w:sz w:val="24"/>
        </w:rPr>
        <w:t> </w:t>
      </w:r>
      <w:r>
        <w:rPr>
          <w:rFonts w:ascii="Cambria" w:hAnsi="Cambria"/>
          <w:sz w:val="24"/>
        </w:rPr>
        <w:t>with</w:t>
      </w:r>
      <w:r>
        <w:rPr>
          <w:rFonts w:ascii="Cambria" w:hAnsi="Cambria"/>
          <w:spacing w:val="40"/>
          <w:sz w:val="24"/>
        </w:rPr>
        <w:t> </w:t>
      </w:r>
      <w:r>
        <w:rPr>
          <w:rFonts w:ascii="Cambria" w:hAnsi="Cambria"/>
          <w:sz w:val="24"/>
        </w:rPr>
        <w:t>like-minded</w:t>
      </w:r>
      <w:r>
        <w:rPr>
          <w:rFonts w:ascii="Cambria" w:hAnsi="Cambria"/>
          <w:spacing w:val="40"/>
          <w:sz w:val="24"/>
        </w:rPr>
        <w:t> </w:t>
      </w:r>
      <w:r>
        <w:rPr>
          <w:rFonts w:ascii="Cambria" w:hAnsi="Cambria"/>
          <w:sz w:val="24"/>
        </w:rPr>
        <w:t>brands,</w:t>
      </w:r>
      <w:r>
        <w:rPr>
          <w:rFonts w:ascii="Cambria" w:hAnsi="Cambria"/>
          <w:spacing w:val="40"/>
          <w:sz w:val="24"/>
        </w:rPr>
        <w:t> </w:t>
      </w:r>
      <w:r>
        <w:rPr>
          <w:rFonts w:ascii="Cambria" w:hAnsi="Cambria"/>
          <w:sz w:val="24"/>
        </w:rPr>
        <w:t>organizations, and influencers in the sustainable fashion space.</w:t>
      </w:r>
    </w:p>
    <w:p>
      <w:pPr>
        <w:pStyle w:val="BodyText"/>
        <w:spacing w:line="273" w:lineRule="auto" w:before="44"/>
        <w:ind w:left="23" w:right="594"/>
        <w:rPr>
          <w:rFonts w:ascii="Cambria"/>
        </w:rPr>
      </w:pPr>
      <w:r>
        <w:rPr>
          <w:rFonts w:ascii="Cambria"/>
          <w:b/>
        </w:rPr>
        <w:t>Advocacy Platform: </w:t>
      </w:r>
      <w:r>
        <w:rPr>
          <w:rFonts w:ascii="Cambria"/>
        </w:rPr>
        <w:t>Raise awareness about critical issues in the fashion industry and support initiatives for positive change</w:t>
      </w:r>
    </w:p>
    <w:p>
      <w:pPr>
        <w:pStyle w:val="BodyText"/>
        <w:spacing w:after="0" w:line="273" w:lineRule="auto"/>
        <w:rPr>
          <w:rFonts w:ascii="Cambria"/>
        </w:rPr>
        <w:sectPr>
          <w:pgSz w:w="11910" w:h="16840"/>
          <w:pgMar w:top="480" w:bottom="280" w:left="1417" w:right="850"/>
          <w:pgBorders w:offsetFrom="page">
            <w:top w:val="single" w:color="000000" w:space="24" w:sz="4"/>
            <w:left w:val="single" w:color="000000" w:space="24" w:sz="4"/>
            <w:bottom w:val="single" w:color="000000" w:space="24" w:sz="4"/>
            <w:right w:val="single" w:color="000000" w:space="24" w:sz="4"/>
          </w:pgBorders>
        </w:sectPr>
      </w:pPr>
    </w:p>
    <w:p>
      <w:pPr>
        <w:spacing w:before="5"/>
        <w:ind w:left="23" w:right="0" w:firstLine="0"/>
        <w:jc w:val="left"/>
        <w:rPr>
          <w:sz w:val="40"/>
        </w:rPr>
      </w:pPr>
      <w:r>
        <w:rPr>
          <w:sz w:val="40"/>
        </w:rPr>
        <w:t>CLASS</w:t>
      </w:r>
      <w:r>
        <w:rPr>
          <w:spacing w:val="-16"/>
          <w:sz w:val="40"/>
        </w:rPr>
        <w:t> </w:t>
      </w:r>
      <w:r>
        <w:rPr>
          <w:spacing w:val="-2"/>
          <w:sz w:val="40"/>
        </w:rPr>
        <w:t>DIAGRAM:</w:t>
      </w:r>
    </w:p>
    <w:p>
      <w:pPr>
        <w:pStyle w:val="BodyText"/>
        <w:spacing w:before="318"/>
        <w:rPr>
          <w:sz w:val="40"/>
        </w:rPr>
      </w:pPr>
    </w:p>
    <w:p>
      <w:pPr>
        <w:pStyle w:val="BodyText"/>
        <w:spacing w:line="355" w:lineRule="auto" w:before="1"/>
        <w:ind w:left="624" w:right="695" w:firstLine="724"/>
        <w:jc w:val="both"/>
      </w:pPr>
      <w:r>
        <w:rPr/>
        <w:t>Class</w:t>
      </w:r>
      <w:r>
        <w:rPr>
          <w:spacing w:val="-14"/>
        </w:rPr>
        <w:t> </w:t>
      </w:r>
      <w:r>
        <w:rPr/>
        <w:t>diagram</w:t>
      </w:r>
      <w:r>
        <w:rPr>
          <w:spacing w:val="-11"/>
        </w:rPr>
        <w:t> </w:t>
      </w:r>
      <w:r>
        <w:rPr/>
        <w:t>is</w:t>
      </w:r>
      <w:r>
        <w:rPr>
          <w:spacing w:val="-11"/>
        </w:rPr>
        <w:t> </w:t>
      </w:r>
      <w:r>
        <w:rPr/>
        <w:t>a</w:t>
      </w:r>
      <w:r>
        <w:rPr>
          <w:spacing w:val="-13"/>
        </w:rPr>
        <w:t> </w:t>
      </w:r>
      <w:r>
        <w:rPr/>
        <w:t>static</w:t>
      </w:r>
      <w:r>
        <w:rPr>
          <w:spacing w:val="-13"/>
        </w:rPr>
        <w:t> </w:t>
      </w:r>
      <w:r>
        <w:rPr/>
        <w:t>diagram.</w:t>
      </w:r>
      <w:r>
        <w:rPr>
          <w:spacing w:val="-11"/>
        </w:rPr>
        <w:t> </w:t>
      </w:r>
      <w:r>
        <w:rPr/>
        <w:t>It</w:t>
      </w:r>
      <w:r>
        <w:rPr>
          <w:spacing w:val="-12"/>
        </w:rPr>
        <w:t> </w:t>
      </w:r>
      <w:r>
        <w:rPr/>
        <w:t>represents</w:t>
      </w:r>
      <w:r>
        <w:rPr>
          <w:spacing w:val="-11"/>
        </w:rPr>
        <w:t> </w:t>
      </w:r>
      <w:r>
        <w:rPr/>
        <w:t>the</w:t>
      </w:r>
      <w:r>
        <w:rPr>
          <w:spacing w:val="-14"/>
        </w:rPr>
        <w:t> </w:t>
      </w:r>
      <w:r>
        <w:rPr/>
        <w:t>static</w:t>
      </w:r>
      <w:r>
        <w:rPr>
          <w:spacing w:val="-13"/>
        </w:rPr>
        <w:t> </w:t>
      </w:r>
      <w:r>
        <w:rPr/>
        <w:t>view</w:t>
      </w:r>
      <w:r>
        <w:rPr>
          <w:spacing w:val="-11"/>
        </w:rPr>
        <w:t> </w:t>
      </w:r>
      <w:r>
        <w:rPr/>
        <w:t>of</w:t>
      </w:r>
      <w:r>
        <w:rPr>
          <w:spacing w:val="-14"/>
        </w:rPr>
        <w:t> </w:t>
      </w:r>
      <w:r>
        <w:rPr/>
        <w:t>an</w:t>
      </w:r>
      <w:r>
        <w:rPr>
          <w:spacing w:val="-13"/>
        </w:rPr>
        <w:t> </w:t>
      </w:r>
      <w:r>
        <w:rPr/>
        <w:t>application. Class diagram is not only used for visualizing, describing, and documenting various aspects of a system but also for constructing executable code of the software </w:t>
      </w:r>
      <w:r>
        <w:rPr>
          <w:spacing w:val="-2"/>
        </w:rPr>
        <w:t>application.</w:t>
      </w:r>
    </w:p>
    <w:p>
      <w:pPr>
        <w:pStyle w:val="BodyText"/>
        <w:spacing w:line="348" w:lineRule="auto" w:before="133"/>
        <w:ind w:left="619" w:right="1177" w:firstLine="724"/>
      </w:pPr>
      <w:r>
        <w:rPr/>
        <w:t>Class</w:t>
      </w:r>
      <w:r>
        <w:rPr>
          <w:spacing w:val="-6"/>
        </w:rPr>
        <w:t> </w:t>
      </w:r>
      <w:r>
        <w:rPr/>
        <w:t>diagram</w:t>
      </w:r>
      <w:r>
        <w:rPr>
          <w:spacing w:val="-7"/>
        </w:rPr>
        <w:t> </w:t>
      </w:r>
      <w:r>
        <w:rPr/>
        <w:t>describes</w:t>
      </w:r>
      <w:r>
        <w:rPr>
          <w:spacing w:val="-6"/>
        </w:rPr>
        <w:t> </w:t>
      </w:r>
      <w:r>
        <w:rPr/>
        <w:t>the</w:t>
      </w:r>
      <w:r>
        <w:rPr>
          <w:spacing w:val="-7"/>
        </w:rPr>
        <w:t> </w:t>
      </w:r>
      <w:r>
        <w:rPr/>
        <w:t>attributes</w:t>
      </w:r>
      <w:r>
        <w:rPr>
          <w:spacing w:val="-6"/>
        </w:rPr>
        <w:t> </w:t>
      </w:r>
      <w:r>
        <w:rPr/>
        <w:t>and</w:t>
      </w:r>
      <w:r>
        <w:rPr>
          <w:spacing w:val="-5"/>
        </w:rPr>
        <w:t> </w:t>
      </w:r>
      <w:r>
        <w:rPr/>
        <w:t>operations</w:t>
      </w:r>
      <w:r>
        <w:rPr>
          <w:spacing w:val="-6"/>
        </w:rPr>
        <w:t> </w:t>
      </w:r>
      <w:r>
        <w:rPr/>
        <w:t>of</w:t>
      </w:r>
      <w:r>
        <w:rPr>
          <w:spacing w:val="-9"/>
        </w:rPr>
        <w:t> </w:t>
      </w:r>
      <w:r>
        <w:rPr/>
        <w:t>a</w:t>
      </w:r>
      <w:r>
        <w:rPr>
          <w:spacing w:val="-3"/>
        </w:rPr>
        <w:t> </w:t>
      </w:r>
      <w:r>
        <w:rPr/>
        <w:t>class</w:t>
      </w:r>
      <w:r>
        <w:rPr>
          <w:spacing w:val="-6"/>
        </w:rPr>
        <w:t> </w:t>
      </w:r>
      <w:r>
        <w:rPr/>
        <w:t>and</w:t>
      </w:r>
      <w:r>
        <w:rPr>
          <w:spacing w:val="-9"/>
        </w:rPr>
        <w:t> </w:t>
      </w:r>
      <w:r>
        <w:rPr/>
        <w:t>also the constraints imposed on the system. The class diagrams are widely used in the modelling of object-oriented systems because they are the only UML</w:t>
      </w:r>
    </w:p>
    <w:p>
      <w:pPr>
        <w:pStyle w:val="BodyText"/>
        <w:spacing w:before="3"/>
        <w:ind w:left="619"/>
      </w:pPr>
      <w:r>
        <w:rPr/>
        <w:t>diagrams,</w:t>
      </w:r>
      <w:r>
        <w:rPr>
          <w:spacing w:val="-12"/>
        </w:rPr>
        <w:t> </w:t>
      </w:r>
      <w:r>
        <w:rPr/>
        <w:t>which</w:t>
      </w:r>
      <w:r>
        <w:rPr>
          <w:spacing w:val="-9"/>
        </w:rPr>
        <w:t> </w:t>
      </w:r>
      <w:r>
        <w:rPr/>
        <w:t>can</w:t>
      </w:r>
      <w:r>
        <w:rPr>
          <w:spacing w:val="-4"/>
        </w:rPr>
        <w:t> </w:t>
      </w:r>
      <w:r>
        <w:rPr/>
        <w:t>be</w:t>
      </w:r>
      <w:r>
        <w:rPr>
          <w:spacing w:val="-7"/>
        </w:rPr>
        <w:t> </w:t>
      </w:r>
      <w:r>
        <w:rPr/>
        <w:t>mapped</w:t>
      </w:r>
      <w:r>
        <w:rPr>
          <w:spacing w:val="-2"/>
        </w:rPr>
        <w:t> </w:t>
      </w:r>
      <w:r>
        <w:rPr/>
        <w:t>directly</w:t>
      </w:r>
      <w:r>
        <w:rPr>
          <w:spacing w:val="-6"/>
        </w:rPr>
        <w:t> </w:t>
      </w:r>
      <w:r>
        <w:rPr/>
        <w:t>with</w:t>
      </w:r>
      <w:r>
        <w:rPr>
          <w:spacing w:val="-5"/>
        </w:rPr>
        <w:t> </w:t>
      </w:r>
      <w:r>
        <w:rPr/>
        <w:t>objectoriented</w:t>
      </w:r>
      <w:r>
        <w:rPr>
          <w:spacing w:val="-8"/>
        </w:rPr>
        <w:t> </w:t>
      </w:r>
      <w:r>
        <w:rPr>
          <w:spacing w:val="-2"/>
        </w:rPr>
        <w:t>languages.</w:t>
      </w:r>
    </w:p>
    <w:p>
      <w:pPr>
        <w:pStyle w:val="BodyText"/>
      </w:pPr>
    </w:p>
    <w:p>
      <w:pPr>
        <w:pStyle w:val="BodyText"/>
        <w:spacing w:before="254"/>
      </w:pPr>
    </w:p>
    <w:p>
      <w:pPr>
        <w:pStyle w:val="BodyText"/>
        <w:spacing w:line="278" w:lineRule="auto"/>
        <w:ind w:left="23" w:right="776"/>
      </w:pPr>
      <w:r>
        <w:rPr/>
        <w:t>Class</w:t>
      </w:r>
      <w:r>
        <w:rPr>
          <w:spacing w:val="-7"/>
        </w:rPr>
        <w:t> </w:t>
      </w:r>
      <w:r>
        <w:rPr/>
        <w:t>diagram</w:t>
      </w:r>
      <w:r>
        <w:rPr>
          <w:spacing w:val="-8"/>
        </w:rPr>
        <w:t> </w:t>
      </w:r>
      <w:r>
        <w:rPr/>
        <w:t>shows</w:t>
      </w:r>
      <w:r>
        <w:rPr>
          <w:spacing w:val="-7"/>
        </w:rPr>
        <w:t> </w:t>
      </w:r>
      <w:r>
        <w:rPr/>
        <w:t>a</w:t>
      </w:r>
      <w:r>
        <w:rPr>
          <w:spacing w:val="-9"/>
        </w:rPr>
        <w:t> </w:t>
      </w:r>
      <w:r>
        <w:rPr/>
        <w:t>collection</w:t>
      </w:r>
      <w:r>
        <w:rPr>
          <w:spacing w:val="-6"/>
        </w:rPr>
        <w:t> </w:t>
      </w:r>
      <w:r>
        <w:rPr/>
        <w:t>of</w:t>
      </w:r>
      <w:r>
        <w:rPr>
          <w:spacing w:val="-6"/>
        </w:rPr>
        <w:t> </w:t>
      </w:r>
      <w:r>
        <w:rPr/>
        <w:t>classes,</w:t>
      </w:r>
      <w:r>
        <w:rPr>
          <w:spacing w:val="-11"/>
        </w:rPr>
        <w:t> </w:t>
      </w:r>
      <w:r>
        <w:rPr/>
        <w:t>interfaces,</w:t>
      </w:r>
      <w:r>
        <w:rPr>
          <w:spacing w:val="-11"/>
        </w:rPr>
        <w:t> </w:t>
      </w:r>
      <w:r>
        <w:rPr/>
        <w:t>associations,</w:t>
      </w:r>
      <w:r>
        <w:rPr>
          <w:spacing w:val="-11"/>
        </w:rPr>
        <w:t> </w:t>
      </w:r>
      <w:r>
        <w:rPr/>
        <w:t>collaborations,</w:t>
      </w:r>
      <w:r>
        <w:rPr>
          <w:spacing w:val="-11"/>
        </w:rPr>
        <w:t> </w:t>
      </w:r>
      <w:r>
        <w:rPr/>
        <w:t>and constraints. It is also</w:t>
      </w:r>
    </w:p>
    <w:p>
      <w:pPr>
        <w:pStyle w:val="BodyText"/>
        <w:spacing w:after="0" w:line="278" w:lineRule="auto"/>
        <w:sectPr>
          <w:pgSz w:w="11910" w:h="16840"/>
          <w:pgMar w:top="1420" w:bottom="280" w:left="1417" w:right="850"/>
          <w:pgBorders w:offsetFrom="page">
            <w:top w:val="single" w:color="000000" w:space="24" w:sz="4"/>
            <w:left w:val="single" w:color="000000" w:space="24" w:sz="4"/>
            <w:bottom w:val="single" w:color="000000" w:space="24" w:sz="4"/>
            <w:right w:val="single" w:color="000000" w:space="24" w:sz="4"/>
          </w:pgBorders>
        </w:sectPr>
      </w:pPr>
    </w:p>
    <w:p>
      <w:pPr>
        <w:pStyle w:val="BodyText"/>
        <w:ind w:left="23"/>
        <w:rPr>
          <w:sz w:val="20"/>
        </w:rPr>
      </w:pPr>
      <w:r>
        <w:rPr>
          <w:sz w:val="20"/>
        </w:rPr>
        <w:drawing>
          <wp:inline distT="0" distB="0" distL="0" distR="0">
            <wp:extent cx="5640346" cy="5452110"/>
            <wp:effectExtent l="0" t="0" r="0" b="0"/>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5640346" cy="5452110"/>
                    </a:xfrm>
                    <a:prstGeom prst="rect">
                      <a:avLst/>
                    </a:prstGeom>
                  </pic:spPr>
                </pic:pic>
              </a:graphicData>
            </a:graphic>
          </wp:inline>
        </w:drawing>
      </w:r>
      <w:r>
        <w:rPr>
          <w:sz w:val="20"/>
        </w:rPr>
      </w:r>
    </w:p>
    <w:p>
      <w:pPr>
        <w:pStyle w:val="BodyText"/>
        <w:spacing w:after="0"/>
        <w:rPr>
          <w:sz w:val="20"/>
        </w:rPr>
        <w:sectPr>
          <w:pgSz w:w="11910" w:h="16840"/>
          <w:pgMar w:top="1420" w:bottom="280" w:left="1417" w:right="850"/>
          <w:pgBorders w:offsetFrom="page">
            <w:top w:val="single" w:color="000000" w:space="24" w:sz="4"/>
            <w:left w:val="single" w:color="000000" w:space="24" w:sz="4"/>
            <w:bottom w:val="single" w:color="000000" w:space="24" w:sz="4"/>
            <w:right w:val="single" w:color="000000" w:space="24" w:sz="4"/>
          </w:pgBorders>
        </w:sectPr>
      </w:pPr>
    </w:p>
    <w:p>
      <w:pPr>
        <w:pStyle w:val="Heading1"/>
        <w:spacing w:before="58"/>
        <w:ind w:left="23"/>
        <w:jc w:val="left"/>
      </w:pPr>
      <w:r>
        <w:rPr/>
        <w:t>E-R</w:t>
      </w:r>
      <w:r>
        <w:rPr>
          <w:spacing w:val="-8"/>
        </w:rPr>
        <w:t> </w:t>
      </w:r>
      <w:r>
        <w:rPr>
          <w:spacing w:val="-2"/>
        </w:rPr>
        <w:t>Diagram:</w:t>
      </w:r>
    </w:p>
    <w:p>
      <w:pPr>
        <w:pStyle w:val="BodyText"/>
        <w:spacing w:before="94"/>
        <w:rPr>
          <w:rFonts w:ascii="Times New Roman"/>
          <w:b/>
          <w:sz w:val="40"/>
        </w:rPr>
      </w:pPr>
    </w:p>
    <w:p>
      <w:pPr>
        <w:pStyle w:val="ListParagraph"/>
        <w:numPr>
          <w:ilvl w:val="0"/>
          <w:numId w:val="2"/>
        </w:numPr>
        <w:tabs>
          <w:tab w:pos="1343" w:val="left" w:leader="none"/>
        </w:tabs>
        <w:spacing w:line="240" w:lineRule="auto" w:before="0" w:after="0"/>
        <w:ind w:left="1343" w:right="0" w:hanging="359"/>
        <w:jc w:val="left"/>
        <w:rPr>
          <w:sz w:val="24"/>
        </w:rPr>
      </w:pPr>
      <w:r>
        <w:rPr>
          <w:sz w:val="24"/>
        </w:rPr>
        <w:t>What</w:t>
      </w:r>
      <w:r>
        <w:rPr>
          <w:spacing w:val="-5"/>
          <w:sz w:val="24"/>
        </w:rPr>
        <w:t> </w:t>
      </w:r>
      <w:r>
        <w:rPr>
          <w:sz w:val="24"/>
        </w:rPr>
        <w:t>is</w:t>
      </w:r>
      <w:r>
        <w:rPr>
          <w:spacing w:val="-3"/>
          <w:sz w:val="24"/>
        </w:rPr>
        <w:t> </w:t>
      </w:r>
      <w:r>
        <w:rPr>
          <w:sz w:val="24"/>
        </w:rPr>
        <w:t>ER</w:t>
      </w:r>
      <w:r>
        <w:rPr>
          <w:spacing w:val="-6"/>
          <w:sz w:val="24"/>
        </w:rPr>
        <w:t> </w:t>
      </w:r>
      <w:r>
        <w:rPr>
          <w:spacing w:val="-2"/>
          <w:sz w:val="24"/>
        </w:rPr>
        <w:t>Model?</w:t>
      </w:r>
    </w:p>
    <w:p>
      <w:pPr>
        <w:pStyle w:val="ListParagraph"/>
        <w:numPr>
          <w:ilvl w:val="0"/>
          <w:numId w:val="2"/>
        </w:numPr>
        <w:tabs>
          <w:tab w:pos="1344" w:val="left" w:leader="none"/>
        </w:tabs>
        <w:spacing w:line="360" w:lineRule="auto" w:before="58" w:after="0"/>
        <w:ind w:left="1344" w:right="796" w:hanging="360"/>
        <w:jc w:val="left"/>
        <w:rPr>
          <w:sz w:val="24"/>
        </w:rPr>
      </w:pPr>
      <w:r>
        <w:rPr>
          <w:sz w:val="24"/>
        </w:rPr>
        <w:t>ER</w:t>
      </w:r>
      <w:r>
        <w:rPr>
          <w:spacing w:val="-9"/>
          <w:sz w:val="24"/>
        </w:rPr>
        <w:t> </w:t>
      </w:r>
      <w:r>
        <w:rPr>
          <w:sz w:val="24"/>
        </w:rPr>
        <w:t>Model</w:t>
      </w:r>
      <w:r>
        <w:rPr>
          <w:spacing w:val="-9"/>
          <w:sz w:val="24"/>
        </w:rPr>
        <w:t> </w:t>
      </w:r>
      <w:r>
        <w:rPr>
          <w:sz w:val="24"/>
        </w:rPr>
        <w:t>stands</w:t>
      </w:r>
      <w:r>
        <w:rPr>
          <w:spacing w:val="-1"/>
          <w:sz w:val="24"/>
        </w:rPr>
        <w:t> </w:t>
      </w:r>
      <w:r>
        <w:rPr>
          <w:sz w:val="24"/>
        </w:rPr>
        <w:t>for</w:t>
      </w:r>
      <w:r>
        <w:rPr>
          <w:spacing w:val="-5"/>
          <w:sz w:val="24"/>
        </w:rPr>
        <w:t> </w:t>
      </w:r>
      <w:r>
        <w:rPr>
          <w:sz w:val="24"/>
        </w:rPr>
        <w:t>Entity</w:t>
      </w:r>
      <w:r>
        <w:rPr>
          <w:spacing w:val="-6"/>
          <w:sz w:val="24"/>
        </w:rPr>
        <w:t> </w:t>
      </w:r>
      <w:r>
        <w:rPr>
          <w:sz w:val="24"/>
        </w:rPr>
        <w:t>Relationship</w:t>
      </w:r>
      <w:r>
        <w:rPr>
          <w:spacing w:val="-9"/>
          <w:sz w:val="24"/>
        </w:rPr>
        <w:t> </w:t>
      </w:r>
      <w:r>
        <w:rPr>
          <w:sz w:val="24"/>
        </w:rPr>
        <w:t>Model</w:t>
      </w:r>
      <w:r>
        <w:rPr>
          <w:spacing w:val="-9"/>
          <w:sz w:val="24"/>
        </w:rPr>
        <w:t> </w:t>
      </w:r>
      <w:r>
        <w:rPr>
          <w:sz w:val="24"/>
        </w:rPr>
        <w:t>is</w:t>
      </w:r>
      <w:r>
        <w:rPr>
          <w:spacing w:val="-6"/>
          <w:sz w:val="24"/>
        </w:rPr>
        <w:t> </w:t>
      </w:r>
      <w:r>
        <w:rPr>
          <w:sz w:val="24"/>
        </w:rPr>
        <w:t>a</w:t>
      </w:r>
      <w:r>
        <w:rPr>
          <w:spacing w:val="-3"/>
          <w:sz w:val="24"/>
        </w:rPr>
        <w:t> </w:t>
      </w:r>
      <w:r>
        <w:rPr>
          <w:sz w:val="24"/>
        </w:rPr>
        <w:t>high-level</w:t>
      </w:r>
      <w:r>
        <w:rPr>
          <w:spacing w:val="-9"/>
          <w:sz w:val="24"/>
        </w:rPr>
        <w:t> </w:t>
      </w:r>
      <w:r>
        <w:rPr>
          <w:sz w:val="24"/>
        </w:rPr>
        <w:t>conceptual</w:t>
      </w:r>
      <w:r>
        <w:rPr>
          <w:spacing w:val="-9"/>
          <w:sz w:val="24"/>
        </w:rPr>
        <w:t> </w:t>
      </w:r>
      <w:r>
        <w:rPr>
          <w:sz w:val="24"/>
        </w:rPr>
        <w:t>data model</w:t>
      </w:r>
      <w:r>
        <w:rPr>
          <w:spacing w:val="-3"/>
          <w:sz w:val="24"/>
        </w:rPr>
        <w:t> </w:t>
      </w:r>
      <w:r>
        <w:rPr>
          <w:sz w:val="24"/>
        </w:rPr>
        <w:t>diagram. ER</w:t>
      </w:r>
      <w:r>
        <w:rPr>
          <w:spacing w:val="-2"/>
          <w:sz w:val="24"/>
        </w:rPr>
        <w:t> </w:t>
      </w:r>
      <w:r>
        <w:rPr>
          <w:sz w:val="24"/>
        </w:rPr>
        <w:t>model helps to</w:t>
      </w:r>
      <w:r>
        <w:rPr>
          <w:spacing w:val="-3"/>
          <w:sz w:val="24"/>
        </w:rPr>
        <w:t> </w:t>
      </w:r>
      <w:r>
        <w:rPr>
          <w:sz w:val="24"/>
        </w:rPr>
        <w:t>systematically analysis data</w:t>
      </w:r>
      <w:r>
        <w:rPr>
          <w:spacing w:val="-1"/>
          <w:sz w:val="24"/>
        </w:rPr>
        <w:t> </w:t>
      </w:r>
      <w:r>
        <w:rPr>
          <w:sz w:val="24"/>
        </w:rPr>
        <w:t>requirements to produce a well-designed database. The ER Model represents real-world entities and the relationships between them. Creating an ER Model in DBMS is considered as a best practice before implementing your database.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5"/>
        <w:rPr>
          <w:sz w:val="20"/>
        </w:rPr>
      </w:pPr>
      <w:r>
        <w:rPr>
          <w:sz w:val="20"/>
        </w:rPr>
        <w:drawing>
          <wp:anchor distT="0" distB="0" distL="0" distR="0" allowOverlap="1" layoutInCell="1" locked="0" behindDoc="1" simplePos="0" relativeHeight="487588864">
            <wp:simplePos x="0" y="0"/>
            <wp:positionH relativeFrom="page">
              <wp:posOffset>1386839</wp:posOffset>
            </wp:positionH>
            <wp:positionV relativeFrom="paragraph">
              <wp:posOffset>256299</wp:posOffset>
            </wp:positionV>
            <wp:extent cx="4885838" cy="566699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4885838" cy="5666994"/>
                    </a:xfrm>
                    <a:prstGeom prst="rect">
                      <a:avLst/>
                    </a:prstGeom>
                  </pic:spPr>
                </pic:pic>
              </a:graphicData>
            </a:graphic>
          </wp:anchor>
        </w:drawing>
      </w:r>
    </w:p>
    <w:p>
      <w:pPr>
        <w:pStyle w:val="BodyText"/>
        <w:spacing w:after="0"/>
        <w:rPr>
          <w:sz w:val="20"/>
        </w:rPr>
        <w:sectPr>
          <w:pgSz w:w="11910" w:h="16840"/>
          <w:pgMar w:top="1360" w:bottom="280" w:left="1417" w:right="850"/>
          <w:pgBorders w:offsetFrom="page">
            <w:top w:val="single" w:color="000000" w:space="24" w:sz="4"/>
            <w:left w:val="single" w:color="000000" w:space="24" w:sz="4"/>
            <w:bottom w:val="single" w:color="000000" w:space="24" w:sz="4"/>
            <w:right w:val="single" w:color="000000" w:space="24" w:sz="4"/>
          </w:pgBorders>
        </w:sectPr>
      </w:pPr>
    </w:p>
    <w:p>
      <w:pPr>
        <w:pStyle w:val="Heading1"/>
        <w:ind w:left="23"/>
        <w:jc w:val="left"/>
      </w:pPr>
      <w:r>
        <w:rPr>
          <w:spacing w:val="-2"/>
        </w:rPr>
        <w:t>SCREENSHOT</w:t>
      </w:r>
      <w:r>
        <w:rPr>
          <w:spacing w:val="-12"/>
        </w:rPr>
        <w:t> </w:t>
      </w:r>
      <w:r>
        <w:rPr>
          <w:spacing w:val="-10"/>
        </w:rPr>
        <w:t>:</w:t>
      </w:r>
    </w:p>
    <w:p>
      <w:pPr>
        <w:spacing w:before="231"/>
        <w:ind w:left="23" w:right="0" w:firstLine="0"/>
        <w:jc w:val="left"/>
        <w:rPr>
          <w:rFonts w:ascii="Times New Roman"/>
          <w:b/>
          <w:sz w:val="24"/>
        </w:rPr>
      </w:pPr>
      <w:r>
        <w:rPr>
          <w:rFonts w:ascii="Times New Roman"/>
          <w:b/>
          <w:sz w:val="24"/>
        </w:rPr>
        <w:t>HOME</w:t>
      </w:r>
      <w:r>
        <w:rPr>
          <w:rFonts w:ascii="Times New Roman"/>
          <w:b/>
          <w:spacing w:val="3"/>
          <w:sz w:val="24"/>
        </w:rPr>
        <w:t> </w:t>
      </w:r>
      <w:r>
        <w:rPr>
          <w:rFonts w:ascii="Times New Roman"/>
          <w:b/>
          <w:spacing w:val="-2"/>
          <w:sz w:val="24"/>
        </w:rPr>
        <w:t>PAGE:</w:t>
      </w:r>
    </w:p>
    <w:p>
      <w:pPr>
        <w:pStyle w:val="BodyText"/>
        <w:rPr>
          <w:rFonts w:ascii="Times New Roman"/>
          <w:b/>
          <w:sz w:val="20"/>
        </w:rPr>
      </w:pPr>
    </w:p>
    <w:p>
      <w:pPr>
        <w:pStyle w:val="BodyText"/>
        <w:spacing w:before="215"/>
        <w:rPr>
          <w:rFonts w:ascii="Times New Roman"/>
          <w:b/>
          <w:sz w:val="20"/>
        </w:rPr>
      </w:pPr>
      <w:r>
        <w:rPr>
          <w:rFonts w:ascii="Times New Roman"/>
          <w:b/>
          <w:sz w:val="20"/>
        </w:rPr>
        <w:drawing>
          <wp:anchor distT="0" distB="0" distL="0" distR="0" allowOverlap="1" layoutInCell="1" locked="0" behindDoc="1" simplePos="0" relativeHeight="487589376">
            <wp:simplePos x="0" y="0"/>
            <wp:positionH relativeFrom="page">
              <wp:posOffset>914400</wp:posOffset>
            </wp:positionH>
            <wp:positionV relativeFrom="paragraph">
              <wp:posOffset>298375</wp:posOffset>
            </wp:positionV>
            <wp:extent cx="6037618" cy="497919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6037618" cy="4979193"/>
                    </a:xfrm>
                    <a:prstGeom prst="rect">
                      <a:avLst/>
                    </a:prstGeom>
                  </pic:spPr>
                </pic:pic>
              </a:graphicData>
            </a:graphic>
          </wp:anchor>
        </w:drawing>
      </w:r>
    </w:p>
    <w:p>
      <w:pPr>
        <w:pStyle w:val="BodyText"/>
        <w:spacing w:after="0"/>
        <w:rPr>
          <w:rFonts w:ascii="Times New Roman"/>
          <w:b/>
          <w:sz w:val="20"/>
        </w:rPr>
        <w:sectPr>
          <w:pgSz w:w="11910" w:h="16840"/>
          <w:pgMar w:top="1360" w:bottom="280" w:left="1417" w:right="850"/>
          <w:pgBorders w:offsetFrom="page">
            <w:top w:val="single" w:color="000000" w:space="24" w:sz="4"/>
            <w:left w:val="single" w:color="000000" w:space="24" w:sz="4"/>
            <w:bottom w:val="single" w:color="000000" w:space="24" w:sz="4"/>
            <w:right w:val="single" w:color="000000" w:space="24" w:sz="4"/>
          </w:pgBorders>
        </w:sectPr>
      </w:pPr>
    </w:p>
    <w:p>
      <w:pPr>
        <w:pStyle w:val="BodyText"/>
        <w:ind w:left="398"/>
        <w:rPr>
          <w:rFonts w:ascii="Times New Roman"/>
          <w:sz w:val="20"/>
        </w:rPr>
      </w:pPr>
      <w:r>
        <w:rPr>
          <w:rFonts w:ascii="Times New Roman"/>
          <w:sz w:val="20"/>
        </w:rPr>
        <w:drawing>
          <wp:inline distT="0" distB="0" distL="0" distR="0">
            <wp:extent cx="5452253" cy="4877847"/>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452253" cy="4877847"/>
                    </a:xfrm>
                    <a:prstGeom prst="rect">
                      <a:avLst/>
                    </a:prstGeom>
                  </pic:spPr>
                </pic:pic>
              </a:graphicData>
            </a:graphic>
          </wp:inline>
        </w:drawing>
      </w:r>
      <w:r>
        <w:rPr>
          <w:rFonts w:ascii="Times New Roman"/>
          <w:sz w:val="20"/>
        </w:rPr>
      </w:r>
    </w:p>
    <w:p>
      <w:pPr>
        <w:pStyle w:val="BodyText"/>
        <w:spacing w:after="0"/>
        <w:rPr>
          <w:rFonts w:ascii="Times New Roman"/>
          <w:sz w:val="20"/>
        </w:rPr>
        <w:sectPr>
          <w:pgSz w:w="11910" w:h="16840"/>
          <w:pgMar w:top="1820" w:bottom="280" w:left="1417" w:right="850"/>
          <w:pgBorders w:offsetFrom="page">
            <w:top w:val="single" w:color="000000" w:space="24" w:sz="4"/>
            <w:left w:val="single" w:color="000000" w:space="24" w:sz="4"/>
            <w:bottom w:val="single" w:color="000000" w:space="24" w:sz="4"/>
            <w:right w:val="single" w:color="000000" w:space="24" w:sz="4"/>
          </w:pgBorders>
        </w:sectPr>
      </w:pPr>
    </w:p>
    <w:p>
      <w:pPr>
        <w:pStyle w:val="BodyText"/>
        <w:ind w:left="23"/>
        <w:rPr>
          <w:rFonts w:ascii="Times New Roman"/>
          <w:sz w:val="20"/>
        </w:rPr>
      </w:pPr>
      <w:r>
        <w:rPr>
          <w:rFonts w:ascii="Times New Roman"/>
          <w:sz w:val="20"/>
        </w:rPr>
        <w:drawing>
          <wp:inline distT="0" distB="0" distL="0" distR="0">
            <wp:extent cx="5288279" cy="4632960"/>
            <wp:effectExtent l="0" t="0" r="0" b="0"/>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5288279" cy="4632960"/>
                    </a:xfrm>
                    <a:prstGeom prst="rect">
                      <a:avLst/>
                    </a:prstGeom>
                  </pic:spPr>
                </pic:pic>
              </a:graphicData>
            </a:graphic>
          </wp:inline>
        </w:drawing>
      </w:r>
      <w:r>
        <w:rPr>
          <w:rFonts w:ascii="Times New Roman"/>
          <w:sz w:val="20"/>
        </w:rPr>
      </w:r>
    </w:p>
    <w:p>
      <w:pPr>
        <w:pStyle w:val="BodyText"/>
        <w:spacing w:after="0"/>
        <w:rPr>
          <w:rFonts w:ascii="Times New Roman"/>
          <w:sz w:val="20"/>
        </w:rPr>
        <w:sectPr>
          <w:pgSz w:w="11910" w:h="16840"/>
          <w:pgMar w:top="1920" w:bottom="280" w:left="1417" w:right="850"/>
          <w:pgBorders w:offsetFrom="page">
            <w:top w:val="single" w:color="000000" w:space="24" w:sz="4"/>
            <w:left w:val="single" w:color="000000" w:space="24" w:sz="4"/>
            <w:bottom w:val="single" w:color="000000" w:space="24" w:sz="4"/>
            <w:right w:val="single" w:color="000000" w:space="24" w:sz="4"/>
          </w:pgBorders>
        </w:sectPr>
      </w:pPr>
    </w:p>
    <w:p>
      <w:pPr>
        <w:pStyle w:val="BodyText"/>
        <w:rPr>
          <w:rFonts w:ascii="Times New Roman"/>
          <w:b/>
          <w:sz w:val="36"/>
        </w:rPr>
      </w:pPr>
      <w:r>
        <w:rPr>
          <w:rFonts w:ascii="Times New Roman"/>
          <w:b/>
          <w:sz w:val="36"/>
        </w:rPr>
        <mc:AlternateContent>
          <mc:Choice Requires="wps">
            <w:drawing>
              <wp:anchor distT="0" distB="0" distL="0" distR="0" allowOverlap="1" layoutInCell="1" locked="0" behindDoc="0" simplePos="0" relativeHeight="15730688">
                <wp:simplePos x="0" y="0"/>
                <wp:positionH relativeFrom="page">
                  <wp:posOffset>7463790</wp:posOffset>
                </wp:positionH>
                <wp:positionV relativeFrom="page">
                  <wp:posOffset>310514</wp:posOffset>
                </wp:positionV>
                <wp:extent cx="8890" cy="94392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8890" cy="9439275"/>
                        </a:xfrm>
                        <a:custGeom>
                          <a:avLst/>
                          <a:gdLst/>
                          <a:ahLst/>
                          <a:cxnLst/>
                          <a:rect l="l" t="t" r="r" b="b"/>
                          <a:pathLst>
                            <a:path w="8890" h="9439275">
                              <a:moveTo>
                                <a:pt x="8508" y="0"/>
                              </a:moveTo>
                              <a:lnTo>
                                <a:pt x="0" y="0"/>
                              </a:lnTo>
                              <a:lnTo>
                                <a:pt x="0" y="9439275"/>
                              </a:lnTo>
                              <a:lnTo>
                                <a:pt x="8508" y="9439275"/>
                              </a:lnTo>
                              <a:lnTo>
                                <a:pt x="85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87.700012pt;margin-top:24.449984pt;width:.67pt;height:743.25pt;mso-position-horizontal-relative:page;mso-position-vertical-relative:page;z-index:15730688" id="docshape3" filled="true" fillcolor="#000000" stroked="false">
                <v:fill type="solid"/>
                <w10:wrap type="none"/>
              </v:rect>
            </w:pict>
          </mc:Fallback>
        </mc:AlternateContent>
      </w:r>
    </w:p>
    <w:p>
      <w:pPr>
        <w:pStyle w:val="BodyText"/>
        <w:spacing w:before="113"/>
        <w:rPr>
          <w:rFonts w:ascii="Times New Roman"/>
          <w:b/>
          <w:sz w:val="36"/>
        </w:rPr>
      </w:pPr>
    </w:p>
    <w:p>
      <w:pPr>
        <w:spacing w:before="1"/>
        <w:ind w:left="605" w:right="1370" w:firstLine="0"/>
        <w:jc w:val="center"/>
        <w:rPr>
          <w:rFonts w:ascii="Times New Roman"/>
          <w:b/>
          <w:sz w:val="36"/>
        </w:rPr>
      </w:pPr>
      <w:bookmarkStart w:name="CONCLUSION AND FUTURE WORK" w:id="1"/>
      <w:bookmarkEnd w:id="1"/>
      <w:r>
        <w:rPr/>
      </w:r>
      <w:r>
        <w:rPr>
          <w:rFonts w:ascii="Times New Roman"/>
          <w:b/>
          <w:color w:val="585858"/>
          <w:sz w:val="36"/>
        </w:rPr>
        <w:t>CONCLUSION</w:t>
      </w:r>
      <w:r>
        <w:rPr>
          <w:rFonts w:ascii="Times New Roman"/>
          <w:b/>
          <w:color w:val="585858"/>
          <w:spacing w:val="-23"/>
          <w:sz w:val="36"/>
        </w:rPr>
        <w:t> </w:t>
      </w:r>
      <w:r>
        <w:rPr>
          <w:rFonts w:ascii="Times New Roman"/>
          <w:b/>
          <w:color w:val="585858"/>
          <w:sz w:val="36"/>
        </w:rPr>
        <w:t>AND</w:t>
      </w:r>
      <w:r>
        <w:rPr>
          <w:rFonts w:ascii="Times New Roman"/>
          <w:b/>
          <w:color w:val="585858"/>
          <w:spacing w:val="-7"/>
          <w:sz w:val="36"/>
        </w:rPr>
        <w:t> </w:t>
      </w:r>
      <w:r>
        <w:rPr>
          <w:rFonts w:ascii="Times New Roman"/>
          <w:b/>
          <w:color w:val="585858"/>
          <w:sz w:val="36"/>
        </w:rPr>
        <w:t>FUTURE</w:t>
      </w:r>
      <w:r>
        <w:rPr>
          <w:rFonts w:ascii="Times New Roman"/>
          <w:b/>
          <w:color w:val="585858"/>
          <w:spacing w:val="-9"/>
          <w:sz w:val="36"/>
        </w:rPr>
        <w:t> </w:t>
      </w:r>
      <w:r>
        <w:rPr>
          <w:rFonts w:ascii="Times New Roman"/>
          <w:b/>
          <w:color w:val="585858"/>
          <w:spacing w:val="-4"/>
          <w:sz w:val="36"/>
        </w:rPr>
        <w:t>WORK</w:t>
      </w:r>
    </w:p>
    <w:p>
      <w:pPr>
        <w:pStyle w:val="BodyText"/>
        <w:rPr>
          <w:rFonts w:ascii="Times New Roman"/>
          <w:b/>
          <w:sz w:val="36"/>
        </w:rPr>
      </w:pPr>
    </w:p>
    <w:p>
      <w:pPr>
        <w:pStyle w:val="BodyText"/>
        <w:spacing w:before="32"/>
        <w:rPr>
          <w:rFonts w:ascii="Times New Roman"/>
          <w:b/>
          <w:sz w:val="36"/>
        </w:rPr>
      </w:pPr>
    </w:p>
    <w:p>
      <w:pPr>
        <w:pStyle w:val="BodyText"/>
        <w:spacing w:line="357" w:lineRule="auto"/>
        <w:ind w:left="23" w:right="776"/>
      </w:pPr>
      <w:r>
        <w:rPr/>
        <w:t>In</w:t>
      </w:r>
      <w:r>
        <w:rPr>
          <w:spacing w:val="-7"/>
        </w:rPr>
        <w:t> </w:t>
      </w:r>
      <w:r>
        <w:rPr/>
        <w:t>conclusion,</w:t>
      </w:r>
      <w:r>
        <w:rPr>
          <w:spacing w:val="-8"/>
        </w:rPr>
        <w:t> </w:t>
      </w:r>
      <w:r>
        <w:rPr/>
        <w:t>the</w:t>
      </w:r>
      <w:r>
        <w:rPr>
          <w:spacing w:val="-5"/>
        </w:rPr>
        <w:t> </w:t>
      </w:r>
      <w:r>
        <w:rPr/>
        <w:t>creation</w:t>
      </w:r>
      <w:r>
        <w:rPr>
          <w:spacing w:val="-7"/>
        </w:rPr>
        <w:t> </w:t>
      </w:r>
      <w:r>
        <w:rPr/>
        <w:t>of</w:t>
      </w:r>
      <w:r>
        <w:rPr>
          <w:spacing w:val="-7"/>
        </w:rPr>
        <w:t> </w:t>
      </w:r>
      <w:r>
        <w:rPr/>
        <w:t>this</w:t>
      </w:r>
      <w:r>
        <w:rPr>
          <w:spacing w:val="-4"/>
        </w:rPr>
        <w:t> </w:t>
      </w:r>
      <w:r>
        <w:rPr/>
        <w:t>sustainable</w:t>
      </w:r>
      <w:r>
        <w:rPr>
          <w:spacing w:val="-5"/>
        </w:rPr>
        <w:t> </w:t>
      </w:r>
      <w:r>
        <w:rPr/>
        <w:t>fashion</w:t>
      </w:r>
      <w:r>
        <w:rPr>
          <w:spacing w:val="-7"/>
        </w:rPr>
        <w:t> </w:t>
      </w:r>
      <w:r>
        <w:rPr/>
        <w:t>website</w:t>
      </w:r>
      <w:r>
        <w:rPr>
          <w:spacing w:val="-5"/>
        </w:rPr>
        <w:t> </w:t>
      </w:r>
      <w:r>
        <w:rPr/>
        <w:t>stands</w:t>
      </w:r>
      <w:r>
        <w:rPr>
          <w:spacing w:val="-4"/>
        </w:rPr>
        <w:t> </w:t>
      </w:r>
      <w:r>
        <w:rPr/>
        <w:t>as</w:t>
      </w:r>
      <w:r>
        <w:rPr>
          <w:spacing w:val="-4"/>
        </w:rPr>
        <w:t> </w:t>
      </w:r>
      <w:r>
        <w:rPr/>
        <w:t>a</w:t>
      </w:r>
      <w:r>
        <w:rPr>
          <w:spacing w:val="-6"/>
        </w:rPr>
        <w:t> </w:t>
      </w:r>
      <w:r>
        <w:rPr/>
        <w:t>testament</w:t>
      </w:r>
      <w:r>
        <w:rPr>
          <w:spacing w:val="-5"/>
        </w:rPr>
        <w:t> </w:t>
      </w:r>
      <w:r>
        <w:rPr/>
        <w:t>to</w:t>
      </w:r>
      <w:r>
        <w:rPr>
          <w:spacing w:val="-8"/>
        </w:rPr>
        <w:t> </w:t>
      </w:r>
      <w:r>
        <w:rPr/>
        <w:t>the power</w:t>
      </w:r>
      <w:r>
        <w:rPr>
          <w:spacing w:val="-1"/>
        </w:rPr>
        <w:t> </w:t>
      </w:r>
      <w:r>
        <w:rPr/>
        <w:t>of technology in advancing eco-conscious initiatives. By harnessing the capabilities of</w:t>
      </w:r>
      <w:r>
        <w:rPr>
          <w:spacing w:val="-9"/>
        </w:rPr>
        <w:t> </w:t>
      </w:r>
      <w:r>
        <w:rPr/>
        <w:t>HTML,</w:t>
      </w:r>
      <w:r>
        <w:rPr>
          <w:spacing w:val="-10"/>
        </w:rPr>
        <w:t> </w:t>
      </w:r>
      <w:r>
        <w:rPr/>
        <w:t>CSS,</w:t>
      </w:r>
      <w:r>
        <w:rPr>
          <w:spacing w:val="-5"/>
        </w:rPr>
        <w:t> </w:t>
      </w:r>
      <w:r>
        <w:rPr/>
        <w:t>and</w:t>
      </w:r>
      <w:r>
        <w:rPr>
          <w:spacing w:val="-5"/>
        </w:rPr>
        <w:t> </w:t>
      </w:r>
      <w:r>
        <w:rPr/>
        <w:t>JavaScript</w:t>
      </w:r>
      <w:r>
        <w:rPr>
          <w:spacing w:val="-7"/>
        </w:rPr>
        <w:t> </w:t>
      </w:r>
      <w:r>
        <w:rPr/>
        <w:t>within</w:t>
      </w:r>
      <w:r>
        <w:rPr>
          <w:spacing w:val="-5"/>
        </w:rPr>
        <w:t> </w:t>
      </w:r>
      <w:r>
        <w:rPr/>
        <w:t>the</w:t>
      </w:r>
      <w:r>
        <w:rPr>
          <w:spacing w:val="-7"/>
        </w:rPr>
        <w:t> </w:t>
      </w:r>
      <w:r>
        <w:rPr/>
        <w:t>framework</w:t>
      </w:r>
      <w:r>
        <w:rPr>
          <w:spacing w:val="-7"/>
        </w:rPr>
        <w:t> </w:t>
      </w:r>
      <w:r>
        <w:rPr/>
        <w:t>of</w:t>
      </w:r>
      <w:r>
        <w:rPr>
          <w:spacing w:val="-9"/>
        </w:rPr>
        <w:t> </w:t>
      </w:r>
      <w:r>
        <w:rPr/>
        <w:t>a WordPress</w:t>
      </w:r>
      <w:r>
        <w:rPr>
          <w:spacing w:val="-6"/>
        </w:rPr>
        <w:t> </w:t>
      </w:r>
      <w:r>
        <w:rPr/>
        <w:t>template,</w:t>
      </w:r>
      <w:r>
        <w:rPr>
          <w:spacing w:val="-10"/>
        </w:rPr>
        <w:t> </w:t>
      </w:r>
      <w:r>
        <w:rPr/>
        <w:t>I've</w:t>
      </w:r>
      <w:r>
        <w:rPr>
          <w:spacing w:val="-7"/>
        </w:rPr>
        <w:t> </w:t>
      </w:r>
      <w:r>
        <w:rPr/>
        <w:t>crafted</w:t>
      </w:r>
      <w:r>
        <w:rPr>
          <w:spacing w:val="-9"/>
        </w:rPr>
        <w:t> </w:t>
      </w:r>
      <w:r>
        <w:rPr/>
        <w:t>a digital</w:t>
      </w:r>
      <w:r>
        <w:rPr>
          <w:spacing w:val="-1"/>
        </w:rPr>
        <w:t> </w:t>
      </w:r>
      <w:r>
        <w:rPr/>
        <w:t>platform</w:t>
      </w:r>
      <w:r>
        <w:rPr>
          <w:spacing w:val="-4"/>
        </w:rPr>
        <w:t> </w:t>
      </w:r>
      <w:r>
        <w:rPr/>
        <w:t>that</w:t>
      </w:r>
      <w:r>
        <w:rPr>
          <w:spacing w:val="-3"/>
        </w:rPr>
        <w:t> </w:t>
      </w:r>
      <w:r>
        <w:rPr/>
        <w:t>not</w:t>
      </w:r>
      <w:r>
        <w:rPr>
          <w:spacing w:val="-3"/>
        </w:rPr>
        <w:t> </w:t>
      </w:r>
      <w:r>
        <w:rPr/>
        <w:t>only</w:t>
      </w:r>
      <w:r>
        <w:rPr>
          <w:spacing w:val="-2"/>
        </w:rPr>
        <w:t> </w:t>
      </w:r>
      <w:r>
        <w:rPr/>
        <w:t>showcases</w:t>
      </w:r>
      <w:r>
        <w:rPr>
          <w:spacing w:val="-2"/>
        </w:rPr>
        <w:t> </w:t>
      </w:r>
      <w:r>
        <w:rPr/>
        <w:t>stylish</w:t>
      </w:r>
      <w:r>
        <w:rPr>
          <w:spacing w:val="-5"/>
        </w:rPr>
        <w:t> </w:t>
      </w:r>
      <w:r>
        <w:rPr/>
        <w:t>and</w:t>
      </w:r>
      <w:r>
        <w:rPr>
          <w:spacing w:val="-5"/>
        </w:rPr>
        <w:t> </w:t>
      </w:r>
      <w:r>
        <w:rPr/>
        <w:t>sustainable</w:t>
      </w:r>
      <w:r>
        <w:rPr>
          <w:spacing w:val="-3"/>
        </w:rPr>
        <w:t> </w:t>
      </w:r>
      <w:r>
        <w:rPr/>
        <w:t>fashion</w:t>
      </w:r>
      <w:r>
        <w:rPr>
          <w:spacing w:val="-1"/>
        </w:rPr>
        <w:t> </w:t>
      </w:r>
      <w:r>
        <w:rPr/>
        <w:t>but</w:t>
      </w:r>
      <w:r>
        <w:rPr>
          <w:spacing w:val="-3"/>
        </w:rPr>
        <w:t> </w:t>
      </w:r>
      <w:r>
        <w:rPr/>
        <w:t>also</w:t>
      </w:r>
      <w:r>
        <w:rPr>
          <w:spacing w:val="-6"/>
        </w:rPr>
        <w:t> </w:t>
      </w:r>
      <w:r>
        <w:rPr/>
        <w:t>embodies its principles through thoughtful design and functionality. From the meticulously structured HTML elements to the visually captivating CSS styles and dynamic JavaScript interactions, every aspect of the website has been carefully orchestrated to deliver a</w:t>
      </w:r>
    </w:p>
    <w:p>
      <w:pPr>
        <w:pStyle w:val="BodyText"/>
        <w:spacing w:before="3"/>
        <w:ind w:left="23"/>
      </w:pPr>
      <w:r>
        <w:rPr/>
        <w:t>seamless</w:t>
      </w:r>
      <w:r>
        <w:rPr>
          <w:spacing w:val="-4"/>
        </w:rPr>
        <w:t> </w:t>
      </w:r>
      <w:r>
        <w:rPr/>
        <w:t>and</w:t>
      </w:r>
      <w:r>
        <w:rPr>
          <w:spacing w:val="-6"/>
        </w:rPr>
        <w:t> </w:t>
      </w:r>
      <w:r>
        <w:rPr/>
        <w:t>engaging</w:t>
      </w:r>
      <w:r>
        <w:rPr>
          <w:spacing w:val="-3"/>
        </w:rPr>
        <w:t> </w:t>
      </w:r>
      <w:r>
        <w:rPr/>
        <w:t>user</w:t>
      </w:r>
      <w:r>
        <w:rPr>
          <w:spacing w:val="-7"/>
        </w:rPr>
        <w:t> </w:t>
      </w:r>
      <w:r>
        <w:rPr>
          <w:spacing w:val="-2"/>
        </w:rPr>
        <w:t>experience.</w:t>
      </w:r>
    </w:p>
    <w:p>
      <w:pPr>
        <w:pStyle w:val="BodyText"/>
      </w:pPr>
    </w:p>
    <w:p>
      <w:pPr>
        <w:pStyle w:val="BodyText"/>
        <w:spacing w:before="14"/>
      </w:pPr>
    </w:p>
    <w:p>
      <w:pPr>
        <w:pStyle w:val="BodyText"/>
        <w:spacing w:line="357" w:lineRule="auto"/>
        <w:ind w:left="23" w:right="865"/>
      </w:pPr>
      <w:r>
        <w:rPr/>
        <w:t>As</w:t>
      </w:r>
      <w:r>
        <w:rPr>
          <w:spacing w:val="-9"/>
        </w:rPr>
        <w:t> </w:t>
      </w:r>
      <w:r>
        <w:rPr/>
        <w:t>society</w:t>
      </w:r>
      <w:r>
        <w:rPr>
          <w:spacing w:val="-9"/>
        </w:rPr>
        <w:t> </w:t>
      </w:r>
      <w:r>
        <w:rPr/>
        <w:t>increasingly</w:t>
      </w:r>
      <w:r>
        <w:rPr>
          <w:spacing w:val="-9"/>
        </w:rPr>
        <w:t> </w:t>
      </w:r>
      <w:r>
        <w:rPr/>
        <w:t>gravitates</w:t>
      </w:r>
      <w:r>
        <w:rPr>
          <w:spacing w:val="-9"/>
        </w:rPr>
        <w:t> </w:t>
      </w:r>
      <w:r>
        <w:rPr/>
        <w:t>towards</w:t>
      </w:r>
      <w:r>
        <w:rPr>
          <w:spacing w:val="-9"/>
        </w:rPr>
        <w:t> </w:t>
      </w:r>
      <w:r>
        <w:rPr/>
        <w:t>more</w:t>
      </w:r>
      <w:r>
        <w:rPr>
          <w:spacing w:val="-7"/>
        </w:rPr>
        <w:t> </w:t>
      </w:r>
      <w:r>
        <w:rPr/>
        <w:t>sustainable</w:t>
      </w:r>
      <w:r>
        <w:rPr>
          <w:spacing w:val="-7"/>
        </w:rPr>
        <w:t> </w:t>
      </w:r>
      <w:r>
        <w:rPr/>
        <w:t>lifestyles,</w:t>
      </w:r>
      <w:r>
        <w:rPr>
          <w:spacing w:val="-12"/>
        </w:rPr>
        <w:t> </w:t>
      </w:r>
      <w:r>
        <w:rPr/>
        <w:t>this</w:t>
      </w:r>
      <w:r>
        <w:rPr>
          <w:spacing w:val="-9"/>
        </w:rPr>
        <w:t> </w:t>
      </w:r>
      <w:r>
        <w:rPr/>
        <w:t>website</w:t>
      </w:r>
      <w:r>
        <w:rPr>
          <w:spacing w:val="-10"/>
        </w:rPr>
        <w:t> </w:t>
      </w:r>
      <w:r>
        <w:rPr/>
        <w:t>serves as a beacon, inspiring individuals to embrace fashion choices that are not only</w:t>
      </w:r>
    </w:p>
    <w:p>
      <w:pPr>
        <w:pStyle w:val="BodyText"/>
        <w:spacing w:line="357" w:lineRule="auto"/>
        <w:ind w:left="23" w:right="1177"/>
      </w:pPr>
      <w:r>
        <w:rPr/>
        <w:t>aesthetically pleasing but also</w:t>
      </w:r>
      <w:r>
        <w:rPr>
          <w:spacing w:val="-3"/>
        </w:rPr>
        <w:t> </w:t>
      </w:r>
      <w:r>
        <w:rPr/>
        <w:t>environmentally and</w:t>
      </w:r>
      <w:r>
        <w:rPr>
          <w:spacing w:val="-2"/>
        </w:rPr>
        <w:t> </w:t>
      </w:r>
      <w:r>
        <w:rPr/>
        <w:t>socially responsible. Beyond mere presentation, the website aims to foster a community of like-minded individuals passionate</w:t>
      </w:r>
      <w:r>
        <w:rPr>
          <w:spacing w:val="-14"/>
        </w:rPr>
        <w:t> </w:t>
      </w:r>
      <w:r>
        <w:rPr/>
        <w:t>about</w:t>
      </w:r>
      <w:r>
        <w:rPr>
          <w:spacing w:val="-13"/>
        </w:rPr>
        <w:t> </w:t>
      </w:r>
      <w:r>
        <w:rPr/>
        <w:t>sustainability,</w:t>
      </w:r>
      <w:r>
        <w:rPr>
          <w:spacing w:val="-14"/>
        </w:rPr>
        <w:t> </w:t>
      </w:r>
      <w:r>
        <w:rPr/>
        <w:t>offering</w:t>
      </w:r>
      <w:r>
        <w:rPr>
          <w:spacing w:val="-7"/>
        </w:rPr>
        <w:t> </w:t>
      </w:r>
      <w:r>
        <w:rPr/>
        <w:t>resources,</w:t>
      </w:r>
      <w:r>
        <w:rPr>
          <w:spacing w:val="-14"/>
        </w:rPr>
        <w:t> </w:t>
      </w:r>
      <w:r>
        <w:rPr/>
        <w:t>insights,</w:t>
      </w:r>
      <w:r>
        <w:rPr>
          <w:spacing w:val="-14"/>
        </w:rPr>
        <w:t> </w:t>
      </w:r>
      <w:r>
        <w:rPr/>
        <w:t>and</w:t>
      </w:r>
      <w:r>
        <w:rPr>
          <w:spacing w:val="-13"/>
        </w:rPr>
        <w:t> </w:t>
      </w:r>
      <w:r>
        <w:rPr/>
        <w:t>interactive</w:t>
      </w:r>
      <w:r>
        <w:rPr>
          <w:spacing w:val="-12"/>
        </w:rPr>
        <w:t> </w:t>
      </w:r>
      <w:r>
        <w:rPr/>
        <w:t>features</w:t>
      </w:r>
      <w:r>
        <w:rPr>
          <w:spacing w:val="-12"/>
        </w:rPr>
        <w:t> </w:t>
      </w:r>
      <w:r>
        <w:rPr/>
        <w:t>to empower users on their journey towards conscious consumption. In essence, this</w:t>
      </w:r>
    </w:p>
    <w:p>
      <w:pPr>
        <w:pStyle w:val="BodyText"/>
        <w:spacing w:line="352" w:lineRule="auto"/>
        <w:ind w:left="23" w:right="776"/>
      </w:pPr>
      <w:r>
        <w:rPr/>
        <w:t>sustainable</w:t>
      </w:r>
      <w:r>
        <w:rPr>
          <w:spacing w:val="-3"/>
        </w:rPr>
        <w:t> </w:t>
      </w:r>
      <w:r>
        <w:rPr/>
        <w:t>fashion</w:t>
      </w:r>
      <w:r>
        <w:rPr>
          <w:spacing w:val="-9"/>
        </w:rPr>
        <w:t> </w:t>
      </w:r>
      <w:r>
        <w:rPr/>
        <w:t>website</w:t>
      </w:r>
      <w:r>
        <w:rPr>
          <w:spacing w:val="-7"/>
        </w:rPr>
        <w:t> </w:t>
      </w:r>
      <w:r>
        <w:rPr/>
        <w:t>represents</w:t>
      </w:r>
      <w:r>
        <w:rPr>
          <w:spacing w:val="-6"/>
        </w:rPr>
        <w:t> </w:t>
      </w:r>
      <w:r>
        <w:rPr/>
        <w:t>a</w:t>
      </w:r>
      <w:r>
        <w:rPr>
          <w:spacing w:val="-8"/>
        </w:rPr>
        <w:t> </w:t>
      </w:r>
      <w:r>
        <w:rPr/>
        <w:t>digital</w:t>
      </w:r>
      <w:r>
        <w:rPr>
          <w:spacing w:val="-5"/>
        </w:rPr>
        <w:t> </w:t>
      </w:r>
      <w:r>
        <w:rPr/>
        <w:t>embodiment</w:t>
      </w:r>
      <w:r>
        <w:rPr>
          <w:spacing w:val="-7"/>
        </w:rPr>
        <w:t> </w:t>
      </w:r>
      <w:r>
        <w:rPr/>
        <w:t>of</w:t>
      </w:r>
      <w:r>
        <w:rPr>
          <w:spacing w:val="-9"/>
        </w:rPr>
        <w:t> </w:t>
      </w:r>
      <w:r>
        <w:rPr/>
        <w:t>the</w:t>
      </w:r>
      <w:r>
        <w:rPr>
          <w:spacing w:val="-7"/>
        </w:rPr>
        <w:t> </w:t>
      </w:r>
      <w:r>
        <w:rPr/>
        <w:t>values</w:t>
      </w:r>
      <w:r>
        <w:rPr>
          <w:spacing w:val="-6"/>
        </w:rPr>
        <w:t> </w:t>
      </w:r>
      <w:r>
        <w:rPr/>
        <w:t>it</w:t>
      </w:r>
      <w:r>
        <w:rPr>
          <w:spacing w:val="-7"/>
        </w:rPr>
        <w:t> </w:t>
      </w:r>
      <w:r>
        <w:rPr/>
        <w:t>espouses – innovation, inclusivity, and a commitment to a greener future.</w:t>
      </w:r>
    </w:p>
    <w:p>
      <w:pPr>
        <w:pStyle w:val="BodyText"/>
        <w:spacing w:after="0" w:line="352" w:lineRule="auto"/>
        <w:sectPr>
          <w:pgSz w:w="11910" w:h="16840"/>
          <w:pgMar w:top="480" w:bottom="280" w:left="1417" w:right="850"/>
          <w:pgBorders w:offsetFrom="page">
            <w:top w:val="single" w:color="000000" w:space="24" w:sz="4"/>
            <w:left w:val="single" w:color="000000" w:space="24" w:sz="4"/>
            <w:bottom w:val="single" w:color="000000" w:space="24" w:sz="4"/>
            <w:right w:val="single" w:color="000000" w:space="24" w:sz="4"/>
          </w:pgBorders>
        </w:sectPr>
      </w:pPr>
    </w:p>
    <w:p>
      <w:pPr>
        <w:pStyle w:val="BodyText"/>
        <w:ind w:left="25"/>
        <w:rPr>
          <w:sz w:val="20"/>
        </w:rPr>
      </w:pPr>
      <w:r>
        <w:rPr>
          <w:sz w:val="20"/>
        </w:rPr>
        <mc:AlternateContent>
          <mc:Choice Requires="wps">
            <w:drawing>
              <wp:inline distT="0" distB="0" distL="0" distR="0">
                <wp:extent cx="1188720" cy="280670"/>
                <wp:effectExtent l="0" t="0" r="0" b="5079"/>
                <wp:docPr id="9" name="Group 9"/>
                <wp:cNvGraphicFramePr>
                  <a:graphicFrameLocks/>
                </wp:cNvGraphicFramePr>
                <a:graphic>
                  <a:graphicData uri="http://schemas.microsoft.com/office/word/2010/wordprocessingGroup">
                    <wpg:wgp>
                      <wpg:cNvPr id="9" name="Group 9"/>
                      <wpg:cNvGrpSpPr/>
                      <wpg:grpSpPr>
                        <a:xfrm>
                          <a:off x="0" y="0"/>
                          <a:ext cx="1188720" cy="280670"/>
                          <a:chExt cx="1188720" cy="280670"/>
                        </a:xfrm>
                      </wpg:grpSpPr>
                      <pic:pic>
                        <pic:nvPicPr>
                          <pic:cNvPr id="10" name="Image 10"/>
                          <pic:cNvPicPr/>
                        </pic:nvPicPr>
                        <pic:blipFill>
                          <a:blip r:embed="rId10" cstate="print"/>
                          <a:stretch>
                            <a:fillRect/>
                          </a:stretch>
                        </pic:blipFill>
                        <pic:spPr>
                          <a:xfrm>
                            <a:off x="0" y="43651"/>
                            <a:ext cx="1188168" cy="205447"/>
                          </a:xfrm>
                          <a:prstGeom prst="rect">
                            <a:avLst/>
                          </a:prstGeom>
                        </pic:spPr>
                      </pic:pic>
                      <wps:wsp>
                        <wps:cNvPr id="11" name="Textbox 11"/>
                        <wps:cNvSpPr txBox="1"/>
                        <wps:spPr>
                          <a:xfrm>
                            <a:off x="0" y="0"/>
                            <a:ext cx="1188720" cy="280670"/>
                          </a:xfrm>
                          <a:prstGeom prst="rect">
                            <a:avLst/>
                          </a:prstGeom>
                        </wps:spPr>
                        <wps:txbx>
                          <w:txbxContent>
                            <w:p>
                              <w:pPr>
                                <w:spacing w:line="441" w:lineRule="exact" w:before="0"/>
                                <w:ind w:left="-2" w:right="-15" w:firstLine="0"/>
                                <w:jc w:val="left"/>
                                <w:rPr>
                                  <w:rFonts w:ascii="Times New Roman"/>
                                  <w:sz w:val="40"/>
                                </w:rPr>
                              </w:pPr>
                              <w:bookmarkStart w:name="References:" w:id="2"/>
                              <w:bookmarkEnd w:id="2"/>
                              <w:r>
                                <w:rPr/>
                              </w:r>
                              <w:r>
                                <w:rPr>
                                  <w:rFonts w:ascii="Times New Roman"/>
                                  <w:spacing w:val="-2"/>
                                  <w:sz w:val="40"/>
                                </w:rPr>
                                <w:t>References:</w:t>
                              </w:r>
                            </w:p>
                          </w:txbxContent>
                        </wps:txbx>
                        <wps:bodyPr wrap="square" lIns="0" tIns="0" rIns="0" bIns="0" rtlCol="0">
                          <a:noAutofit/>
                        </wps:bodyPr>
                      </wps:wsp>
                    </wpg:wgp>
                  </a:graphicData>
                </a:graphic>
              </wp:inline>
            </w:drawing>
          </mc:Choice>
          <mc:Fallback>
            <w:pict>
              <v:group style="width:93.6pt;height:22.1pt;mso-position-horizontal-relative:char;mso-position-vertical-relative:line" id="docshapegroup4" coordorigin="0,0" coordsize="1872,442">
                <v:shape style="position:absolute;left:0;top:68;width:1872;height:324" type="#_x0000_t75" id="docshape5" stroked="false">
                  <v:imagedata r:id="rId10" o:title=""/>
                </v:shape>
                <v:shapetype id="_x0000_t202" o:spt="202" coordsize="21600,21600" path="m,l,21600r21600,l21600,xe">
                  <v:stroke joinstyle="miter"/>
                  <v:path gradientshapeok="t" o:connecttype="rect"/>
                </v:shapetype>
                <v:shape style="position:absolute;left:0;top:0;width:1872;height:442" type="#_x0000_t202" id="docshape6" filled="false" stroked="false">
                  <v:textbox inset="0,0,0,0">
                    <w:txbxContent>
                      <w:p>
                        <w:pPr>
                          <w:spacing w:line="441" w:lineRule="exact" w:before="0"/>
                          <w:ind w:left="-2" w:right="-15" w:firstLine="0"/>
                          <w:jc w:val="left"/>
                          <w:rPr>
                            <w:rFonts w:ascii="Times New Roman"/>
                            <w:sz w:val="40"/>
                          </w:rPr>
                        </w:pPr>
                        <w:bookmarkStart w:name="References:" w:id="3"/>
                        <w:bookmarkEnd w:id="3"/>
                        <w:r>
                          <w:rPr/>
                        </w:r>
                        <w:r>
                          <w:rPr>
                            <w:rFonts w:ascii="Times New Roman"/>
                            <w:spacing w:val="-2"/>
                            <w:sz w:val="40"/>
                          </w:rPr>
                          <w:t>References:</w:t>
                        </w:r>
                      </w:p>
                    </w:txbxContent>
                  </v:textbox>
                  <w10:wrap type="none"/>
                </v:shape>
              </v:group>
            </w:pict>
          </mc:Fallback>
        </mc:AlternateContent>
      </w:r>
      <w:r>
        <w:rPr>
          <w:sz w:val="20"/>
        </w:rPr>
      </w:r>
    </w:p>
    <w:p>
      <w:pPr>
        <w:pStyle w:val="BodyText"/>
      </w:pPr>
    </w:p>
    <w:p>
      <w:pPr>
        <w:pStyle w:val="BodyText"/>
        <w:spacing w:before="232"/>
      </w:pPr>
    </w:p>
    <w:p>
      <w:pPr>
        <w:pStyle w:val="BodyText"/>
        <w:spacing w:before="1"/>
        <w:ind w:left="715"/>
      </w:pPr>
      <w:hyperlink r:id="rId11">
        <w:r>
          <w:rPr>
            <w:color w:val="0000FF"/>
            <w:spacing w:val="-2"/>
            <w:u w:val="single" w:color="0000FF"/>
          </w:rPr>
          <w:t>https://www.fashionrevolution.org/</w:t>
        </w:r>
      </w:hyperlink>
    </w:p>
    <w:p>
      <w:pPr>
        <w:pStyle w:val="BodyText"/>
        <w:spacing w:before="254"/>
      </w:pPr>
    </w:p>
    <w:p>
      <w:pPr>
        <w:pStyle w:val="BodyText"/>
        <w:ind w:left="715"/>
      </w:pPr>
      <w:hyperlink r:id="rId12">
        <w:r>
          <w:rPr>
            <w:color w:val="0000FF"/>
            <w:spacing w:val="-2"/>
            <w:u w:val="single" w:color="0000FF"/>
          </w:rPr>
          <w:t>https://apparelcoalition.org/</w:t>
        </w:r>
      </w:hyperlink>
    </w:p>
    <w:p>
      <w:pPr>
        <w:pStyle w:val="BodyText"/>
      </w:pPr>
    </w:p>
    <w:p>
      <w:pPr>
        <w:pStyle w:val="BodyText"/>
        <w:spacing w:before="76"/>
      </w:pPr>
    </w:p>
    <w:p>
      <w:pPr>
        <w:pStyle w:val="BodyText"/>
        <w:ind w:left="715"/>
      </w:pPr>
      <w:hyperlink r:id="rId13">
        <w:r>
          <w:rPr>
            <w:color w:val="0000FF"/>
            <w:spacing w:val="-2"/>
            <w:u w:val="single" w:color="0000FF"/>
          </w:rPr>
          <w:t>https://www.globalfashionagenda.com/</w:t>
        </w:r>
      </w:hyperlink>
    </w:p>
    <w:p>
      <w:pPr>
        <w:pStyle w:val="BodyText"/>
      </w:pPr>
    </w:p>
    <w:p>
      <w:pPr>
        <w:pStyle w:val="BodyText"/>
        <w:spacing w:before="77"/>
      </w:pPr>
    </w:p>
    <w:p>
      <w:pPr>
        <w:pStyle w:val="BodyText"/>
        <w:ind w:left="715"/>
      </w:pPr>
      <w:hyperlink r:id="rId14">
        <w:r>
          <w:rPr>
            <w:color w:val="0000FF"/>
            <w:spacing w:val="-2"/>
            <w:u w:val="single" w:color="0000FF"/>
          </w:rPr>
          <w:t>https://www.ellenmacarthurfoundation.org/</w:t>
        </w:r>
      </w:hyperlink>
    </w:p>
    <w:p>
      <w:pPr>
        <w:pStyle w:val="BodyText"/>
        <w:spacing w:after="0"/>
        <w:sectPr>
          <w:pgSz w:w="11910" w:h="16840"/>
          <w:pgMar w:top="1440" w:bottom="280" w:left="1417" w:right="85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sz w:val="16"/>
        </w:rPr>
      </w:pPr>
    </w:p>
    <w:sectPr>
      <w:pgSz w:w="11910" w:h="16840"/>
      <w:pgMar w:top="1920" w:bottom="280" w:left="1417" w:right="85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344"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2169" w:hanging="360"/>
      </w:pPr>
      <w:rPr>
        <w:rFonts w:hint="default"/>
        <w:lang w:val="en-US" w:eastAsia="en-US" w:bidi="ar-SA"/>
      </w:rPr>
    </w:lvl>
    <w:lvl w:ilvl="2">
      <w:start w:val="0"/>
      <w:numFmt w:val="bullet"/>
      <w:lvlText w:val="•"/>
      <w:lvlJc w:val="left"/>
      <w:pPr>
        <w:ind w:left="2999" w:hanging="360"/>
      </w:pPr>
      <w:rPr>
        <w:rFonts w:hint="default"/>
        <w:lang w:val="en-US" w:eastAsia="en-US" w:bidi="ar-SA"/>
      </w:rPr>
    </w:lvl>
    <w:lvl w:ilvl="3">
      <w:start w:val="0"/>
      <w:numFmt w:val="bullet"/>
      <w:lvlText w:val="•"/>
      <w:lvlJc w:val="left"/>
      <w:pPr>
        <w:ind w:left="3829" w:hanging="360"/>
      </w:pPr>
      <w:rPr>
        <w:rFonts w:hint="default"/>
        <w:lang w:val="en-US" w:eastAsia="en-US" w:bidi="ar-SA"/>
      </w:rPr>
    </w:lvl>
    <w:lvl w:ilvl="4">
      <w:start w:val="0"/>
      <w:numFmt w:val="bullet"/>
      <w:lvlText w:val="•"/>
      <w:lvlJc w:val="left"/>
      <w:pPr>
        <w:ind w:left="4658" w:hanging="360"/>
      </w:pPr>
      <w:rPr>
        <w:rFonts w:hint="default"/>
        <w:lang w:val="en-US" w:eastAsia="en-US" w:bidi="ar-SA"/>
      </w:rPr>
    </w:lvl>
    <w:lvl w:ilvl="5">
      <w:start w:val="0"/>
      <w:numFmt w:val="bullet"/>
      <w:lvlText w:val="•"/>
      <w:lvlJc w:val="left"/>
      <w:pPr>
        <w:ind w:left="5488" w:hanging="360"/>
      </w:pPr>
      <w:rPr>
        <w:rFonts w:hint="default"/>
        <w:lang w:val="en-US" w:eastAsia="en-US" w:bidi="ar-SA"/>
      </w:rPr>
    </w:lvl>
    <w:lvl w:ilvl="6">
      <w:start w:val="0"/>
      <w:numFmt w:val="bullet"/>
      <w:lvlText w:val="•"/>
      <w:lvlJc w:val="left"/>
      <w:pPr>
        <w:ind w:left="6318" w:hanging="360"/>
      </w:pPr>
      <w:rPr>
        <w:rFonts w:hint="default"/>
        <w:lang w:val="en-US" w:eastAsia="en-US" w:bidi="ar-SA"/>
      </w:rPr>
    </w:lvl>
    <w:lvl w:ilvl="7">
      <w:start w:val="0"/>
      <w:numFmt w:val="bullet"/>
      <w:lvlText w:val="•"/>
      <w:lvlJc w:val="left"/>
      <w:pPr>
        <w:ind w:left="7147" w:hanging="360"/>
      </w:pPr>
      <w:rPr>
        <w:rFonts w:hint="default"/>
        <w:lang w:val="en-US" w:eastAsia="en-US" w:bidi="ar-SA"/>
      </w:rPr>
    </w:lvl>
    <w:lvl w:ilvl="8">
      <w:start w:val="0"/>
      <w:numFmt w:val="bullet"/>
      <w:lvlText w:val="•"/>
      <w:lvlJc w:val="left"/>
      <w:pPr>
        <w:ind w:left="7977" w:hanging="360"/>
      </w:pPr>
      <w:rPr>
        <w:rFonts w:hint="default"/>
        <w:lang w:val="en-US" w:eastAsia="en-US" w:bidi="ar-SA"/>
      </w:rPr>
    </w:lvl>
  </w:abstractNum>
  <w:abstractNum w:abstractNumId="0">
    <w:multiLevelType w:val="hybridMultilevel"/>
    <w:lvl w:ilvl="0">
      <w:start w:val="0"/>
      <w:numFmt w:val="bullet"/>
      <w:lvlText w:val="•"/>
      <w:lvlJc w:val="left"/>
      <w:pPr>
        <w:ind w:left="1344" w:hanging="360"/>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2169" w:hanging="360"/>
      </w:pPr>
      <w:rPr>
        <w:rFonts w:hint="default"/>
        <w:lang w:val="en-US" w:eastAsia="en-US" w:bidi="ar-SA"/>
      </w:rPr>
    </w:lvl>
    <w:lvl w:ilvl="2">
      <w:start w:val="0"/>
      <w:numFmt w:val="bullet"/>
      <w:lvlText w:val="•"/>
      <w:lvlJc w:val="left"/>
      <w:pPr>
        <w:ind w:left="2999" w:hanging="360"/>
      </w:pPr>
      <w:rPr>
        <w:rFonts w:hint="default"/>
        <w:lang w:val="en-US" w:eastAsia="en-US" w:bidi="ar-SA"/>
      </w:rPr>
    </w:lvl>
    <w:lvl w:ilvl="3">
      <w:start w:val="0"/>
      <w:numFmt w:val="bullet"/>
      <w:lvlText w:val="•"/>
      <w:lvlJc w:val="left"/>
      <w:pPr>
        <w:ind w:left="3829" w:hanging="360"/>
      </w:pPr>
      <w:rPr>
        <w:rFonts w:hint="default"/>
        <w:lang w:val="en-US" w:eastAsia="en-US" w:bidi="ar-SA"/>
      </w:rPr>
    </w:lvl>
    <w:lvl w:ilvl="4">
      <w:start w:val="0"/>
      <w:numFmt w:val="bullet"/>
      <w:lvlText w:val="•"/>
      <w:lvlJc w:val="left"/>
      <w:pPr>
        <w:ind w:left="4658" w:hanging="360"/>
      </w:pPr>
      <w:rPr>
        <w:rFonts w:hint="default"/>
        <w:lang w:val="en-US" w:eastAsia="en-US" w:bidi="ar-SA"/>
      </w:rPr>
    </w:lvl>
    <w:lvl w:ilvl="5">
      <w:start w:val="0"/>
      <w:numFmt w:val="bullet"/>
      <w:lvlText w:val="•"/>
      <w:lvlJc w:val="left"/>
      <w:pPr>
        <w:ind w:left="5488" w:hanging="360"/>
      </w:pPr>
      <w:rPr>
        <w:rFonts w:hint="default"/>
        <w:lang w:val="en-US" w:eastAsia="en-US" w:bidi="ar-SA"/>
      </w:rPr>
    </w:lvl>
    <w:lvl w:ilvl="6">
      <w:start w:val="0"/>
      <w:numFmt w:val="bullet"/>
      <w:lvlText w:val="•"/>
      <w:lvlJc w:val="left"/>
      <w:pPr>
        <w:ind w:left="6318" w:hanging="360"/>
      </w:pPr>
      <w:rPr>
        <w:rFonts w:hint="default"/>
        <w:lang w:val="en-US" w:eastAsia="en-US" w:bidi="ar-SA"/>
      </w:rPr>
    </w:lvl>
    <w:lvl w:ilvl="7">
      <w:start w:val="0"/>
      <w:numFmt w:val="bullet"/>
      <w:lvlText w:val="•"/>
      <w:lvlJc w:val="left"/>
      <w:pPr>
        <w:ind w:left="7147" w:hanging="360"/>
      </w:pPr>
      <w:rPr>
        <w:rFonts w:hint="default"/>
        <w:lang w:val="en-US" w:eastAsia="en-US" w:bidi="ar-SA"/>
      </w:rPr>
    </w:lvl>
    <w:lvl w:ilvl="8">
      <w:start w:val="0"/>
      <w:numFmt w:val="bullet"/>
      <w:lvlText w:val="•"/>
      <w:lvlJc w:val="left"/>
      <w:pPr>
        <w:ind w:left="7977"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spacing w:before="63"/>
      <w:jc w:val="center"/>
      <w:outlineLvl w:val="1"/>
    </w:pPr>
    <w:rPr>
      <w:rFonts w:ascii="Times New Roman" w:hAnsi="Times New Roman" w:eastAsia="Times New Roman" w:cs="Times New Roman"/>
      <w:b/>
      <w:bCs/>
      <w:sz w:val="40"/>
      <w:szCs w:val="40"/>
      <w:lang w:val="en-US" w:eastAsia="en-US" w:bidi="ar-SA"/>
    </w:rPr>
  </w:style>
  <w:style w:styleId="Title" w:type="paragraph">
    <w:name w:val="Title"/>
    <w:basedOn w:val="Normal"/>
    <w:uiPriority w:val="1"/>
    <w:qFormat/>
    <w:pPr>
      <w:ind w:right="1370"/>
      <w:jc w:val="center"/>
    </w:pPr>
    <w:rPr>
      <w:rFonts w:ascii="Times New Roman" w:hAnsi="Times New Roman" w:eastAsia="Times New Roman" w:cs="Times New Roman"/>
      <w:b/>
      <w:bCs/>
      <w:sz w:val="96"/>
      <w:szCs w:val="96"/>
      <w:lang w:val="en-US" w:eastAsia="en-US" w:bidi="ar-SA"/>
    </w:rPr>
  </w:style>
  <w:style w:styleId="ListParagraph" w:type="paragraph">
    <w:name w:val="List Paragraph"/>
    <w:basedOn w:val="Normal"/>
    <w:uiPriority w:val="1"/>
    <w:qFormat/>
    <w:pPr>
      <w:ind w:left="1344" w:hanging="360"/>
    </w:pPr>
    <w:rPr>
      <w:rFonts w:ascii="Calibri" w:hAnsi="Calibri" w:eastAsia="Calibri" w:cs="Calibri"/>
      <w:lang w:val="en-US" w:eastAsia="en-US" w:bidi="ar-SA"/>
    </w:rPr>
  </w:style>
  <w:style w:styleId="TableParagraph" w:type="paragraph">
    <w:name w:val="Table Paragraph"/>
    <w:basedOn w:val="Normal"/>
    <w:uiPriority w:val="1"/>
    <w:qFormat/>
    <w:pPr>
      <w:spacing w:line="268" w:lineRule="exact"/>
      <w:ind w:left="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hyperlink" Target="https://www.fashionrevolution.org/" TargetMode="External"/><Relationship Id="rId12" Type="http://schemas.openxmlformats.org/officeDocument/2006/relationships/hyperlink" Target="https://apparelcoalition.org/" TargetMode="External"/><Relationship Id="rId13" Type="http://schemas.openxmlformats.org/officeDocument/2006/relationships/hyperlink" Target="https://www.globalfashionagenda.com/" TargetMode="External"/><Relationship Id="rId14" Type="http://schemas.openxmlformats.org/officeDocument/2006/relationships/hyperlink" Target="https://www.ellenmacarthurfoundation.org/"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 Gurav</dc:creator>
  <dcterms:created xsi:type="dcterms:W3CDTF">2025-10-29T06:09:37Z</dcterms:created>
  <dcterms:modified xsi:type="dcterms:W3CDTF">2025-10-29T06:09:37Z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2025-10-28T00:00:00Z</vt:filetime>
  </property>
  <property fmtid="{D5CDD505-2E9C-101B-9397-08002B2CF9AE}" pid="3" name="Creator">
    <vt:lpwstr>Microsoft® Word 2016</vt:lpwstr>
  </property>
  <property fmtid="{D5CDD505-2E9C-101B-9397-08002B2CF9AE}" pid="4" name="LastSaved">
    <vt:filetime>2025-10-29T00:00:00Z</vt:filetime>
  </property>
  <property fmtid="{D5CDD505-2E9C-101B-9397-08002B2CF9AE}" pid="5" name="Producer">
    <vt:lpwstr>www.ilovepdf.com</vt:lpwstr>
  </property>
</Properties>
</file>