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641E" w14:textId="77777777" w:rsidR="003D757E" w:rsidRDefault="003D757E" w:rsidP="003D757E">
      <w:pPr>
        <w:pStyle w:val="ListParagraph"/>
        <w:numPr>
          <w:ilvl w:val="0"/>
          <w:numId w:val="1"/>
        </w:numPr>
      </w:pPr>
      <w:r>
        <w:t>About</w:t>
      </w:r>
    </w:p>
    <w:p w14:paraId="68BEC0E4" w14:textId="77777777" w:rsidR="003D757E" w:rsidRDefault="003D757E" w:rsidP="003D757E">
      <w:pPr>
        <w:pStyle w:val="ListParagraph"/>
        <w:numPr>
          <w:ilvl w:val="1"/>
          <w:numId w:val="1"/>
        </w:numPr>
      </w:pPr>
      <w:r>
        <w:t>About Us</w:t>
      </w:r>
    </w:p>
    <w:p w14:paraId="78FADD8A" w14:textId="77777777" w:rsidR="003D757E" w:rsidRDefault="003D757E" w:rsidP="003D757E">
      <w:pPr>
        <w:pStyle w:val="ListParagraph"/>
        <w:ind w:left="1440"/>
      </w:pPr>
    </w:p>
    <w:p w14:paraId="4B11FADB" w14:textId="77777777" w:rsidR="003D757E" w:rsidRPr="009770B5" w:rsidRDefault="003D757E" w:rsidP="003D757E">
      <w:pPr>
        <w:pStyle w:val="ListParagraph"/>
        <w:ind w:left="1440"/>
      </w:pPr>
      <w:r w:rsidRPr="009770B5">
        <w:t>CITIS Infotech LLP is India's leading Education Transformation Company, partnering with Schools, Colleges, Universities, Governments, and Enterprises to build innovative, technology-enabled, and industry-integrated learning ecosystems that prepare learners for the future.</w:t>
      </w:r>
    </w:p>
    <w:p w14:paraId="0BD189FD" w14:textId="77777777" w:rsidR="003D757E" w:rsidRDefault="003D757E" w:rsidP="003D757E">
      <w:pPr>
        <w:pStyle w:val="ListParagraph"/>
        <w:ind w:left="1440"/>
        <w:rPr>
          <w:b/>
          <w:bCs/>
        </w:rPr>
      </w:pPr>
    </w:p>
    <w:p w14:paraId="00A76E01" w14:textId="77777777" w:rsidR="003D757E" w:rsidRPr="009770B5" w:rsidRDefault="003D757E" w:rsidP="003D757E">
      <w:pPr>
        <w:pStyle w:val="ListParagraph"/>
        <w:ind w:left="1440"/>
      </w:pPr>
      <w:r w:rsidRPr="009770B5">
        <w:rPr>
          <w:b/>
          <w:bCs/>
        </w:rPr>
        <w:t>CTA</w:t>
      </w:r>
    </w:p>
    <w:p w14:paraId="3233CD98" w14:textId="77777777" w:rsidR="003D757E" w:rsidRPr="009770B5" w:rsidRDefault="003D757E" w:rsidP="003D757E">
      <w:pPr>
        <w:pStyle w:val="ListParagraph"/>
        <w:numPr>
          <w:ilvl w:val="0"/>
          <w:numId w:val="2"/>
        </w:numPr>
      </w:pPr>
      <w:r w:rsidRPr="009770B5">
        <w:t xml:space="preserve">Partner With CITIS </w:t>
      </w:r>
    </w:p>
    <w:p w14:paraId="086300A9" w14:textId="77777777" w:rsidR="003D757E" w:rsidRPr="009770B5" w:rsidRDefault="003D757E" w:rsidP="003D757E">
      <w:pPr>
        <w:pStyle w:val="ListParagraph"/>
        <w:numPr>
          <w:ilvl w:val="0"/>
          <w:numId w:val="2"/>
        </w:numPr>
      </w:pPr>
      <w:r w:rsidRPr="009770B5">
        <w:t>Download Corporate Profile</w:t>
      </w:r>
    </w:p>
    <w:p w14:paraId="591D1A76" w14:textId="77777777" w:rsidR="003D757E" w:rsidRDefault="003D757E" w:rsidP="003D757E">
      <w:pPr>
        <w:pStyle w:val="ListParagraph"/>
        <w:ind w:left="1440"/>
      </w:pPr>
    </w:p>
    <w:p w14:paraId="4C8D18DD" w14:textId="77777777" w:rsidR="003D757E" w:rsidRDefault="003D757E" w:rsidP="003D757E">
      <w:pPr>
        <w:pStyle w:val="ListParagraph"/>
        <w:ind w:left="1440"/>
      </w:pPr>
    </w:p>
    <w:p w14:paraId="5BFFBF55" w14:textId="77777777" w:rsidR="003D757E" w:rsidRDefault="003D757E" w:rsidP="003D757E">
      <w:pPr>
        <w:pStyle w:val="ListParagraph"/>
        <w:ind w:left="1440"/>
      </w:pPr>
      <w:r>
        <w:t xml:space="preserve">Education is undergoing one of the most significant transformations in history. Artificial Intelligence, Industry 5.0, automation, data-driven decision-making, and changing workforce expectations are redefining what students need to learn and how institutions must prepare </w:t>
      </w:r>
      <w:proofErr w:type="spellStart"/>
      <w:proofErr w:type="gramStart"/>
      <w:r>
        <w:t>them.Traditional</w:t>
      </w:r>
      <w:proofErr w:type="spellEnd"/>
      <w:proofErr w:type="gramEnd"/>
      <w:r>
        <w:t xml:space="preserve"> education models alone are no longer sufficient. Institutions today are expected to produce graduates who possess technical expertise, critical thinking, creativity, innovation, entrepreneurial capabilities, and workplace readiness.</w:t>
      </w:r>
    </w:p>
    <w:p w14:paraId="7D5C130A" w14:textId="77777777" w:rsidR="003D757E" w:rsidRDefault="003D757E" w:rsidP="003D757E">
      <w:pPr>
        <w:pStyle w:val="ListParagraph"/>
        <w:ind w:left="1440"/>
      </w:pPr>
    </w:p>
    <w:p w14:paraId="50536DCE" w14:textId="77777777" w:rsidR="003D757E" w:rsidRDefault="003D757E" w:rsidP="003D757E">
      <w:pPr>
        <w:pStyle w:val="ListParagraph"/>
        <w:ind w:left="1440"/>
      </w:pPr>
      <w:r>
        <w:t xml:space="preserve">At </w:t>
      </w:r>
      <w:r>
        <w:rPr>
          <w:rStyle w:val="Strong"/>
        </w:rPr>
        <w:t>CITIS Infotech LLP</w:t>
      </w:r>
      <w:r>
        <w:t xml:space="preserve">, we believe that education must evolve continuously to remain relevant. Our mission is to help educational institutions transform into future-ready </w:t>
      </w:r>
      <w:proofErr w:type="spellStart"/>
      <w:r>
        <w:t>centres</w:t>
      </w:r>
      <w:proofErr w:type="spellEnd"/>
      <w:r>
        <w:t xml:space="preserve"> of excellence by integrating academic innovation, industry collaboration, digital technologies, and experiential learning.</w:t>
      </w:r>
    </w:p>
    <w:p w14:paraId="2BA84563" w14:textId="77777777" w:rsidR="003D757E" w:rsidRDefault="003D757E" w:rsidP="003D757E">
      <w:pPr>
        <w:pStyle w:val="ListParagraph"/>
        <w:ind w:left="1440"/>
      </w:pPr>
    </w:p>
    <w:p w14:paraId="717AC0BA" w14:textId="77777777" w:rsidR="003D757E" w:rsidRDefault="003D757E" w:rsidP="003D757E">
      <w:pPr>
        <w:pStyle w:val="ListParagraph"/>
        <w:ind w:left="1440"/>
      </w:pPr>
      <w:r>
        <w:t>For over a decade, we have worked alongside universities, engineering colleges, schools, vocational institutions, government bodies, and corporate organizations to design and implement comprehensive education solutions that improve learning outcomes, institutional reputation, student employability, and academic excellence.</w:t>
      </w:r>
    </w:p>
    <w:p w14:paraId="0D4090A4" w14:textId="77777777" w:rsidR="003D757E" w:rsidRDefault="003D757E" w:rsidP="003D757E">
      <w:pPr>
        <w:pStyle w:val="ListParagraph"/>
        <w:ind w:left="1440"/>
      </w:pPr>
    </w:p>
    <w:p w14:paraId="00F99ACE" w14:textId="77777777" w:rsidR="003D757E" w:rsidRDefault="003D757E" w:rsidP="003D757E">
      <w:pPr>
        <w:pStyle w:val="ListParagraph"/>
        <w:ind w:left="1440"/>
      </w:pPr>
      <w:r>
        <w:t>Our approach extends far beyond delivering courses. We collaborate closely with institutions to develop sustainable education ecosystems that combine curriculum innovation, faculty development, digital infrastructure, industry partnerships, global certifications, internships, research, entrepreneurship, and placement support into one integrated framework.</w:t>
      </w:r>
    </w:p>
    <w:p w14:paraId="02B47F4C" w14:textId="77777777" w:rsidR="003D757E" w:rsidRDefault="003D757E" w:rsidP="003D757E">
      <w:pPr>
        <w:pStyle w:val="ListParagraph"/>
        <w:ind w:left="1440"/>
      </w:pPr>
    </w:p>
    <w:p w14:paraId="61842B66" w14:textId="77777777" w:rsidR="003D757E" w:rsidRDefault="003D757E" w:rsidP="003D757E">
      <w:pPr>
        <w:pStyle w:val="ListParagraph"/>
        <w:ind w:left="1440"/>
      </w:pPr>
      <w:r>
        <w:lastRenderedPageBreak/>
        <w:t>By bridging the gap between academia and industry, we help institutions deliver education that is relevant, measurable, and aligned with the future of work.</w:t>
      </w:r>
    </w:p>
    <w:p w14:paraId="2681D483" w14:textId="77777777" w:rsidR="003D757E" w:rsidRPr="009770B5" w:rsidRDefault="003D757E" w:rsidP="003D757E">
      <w:pPr>
        <w:ind w:left="720" w:firstLine="720"/>
        <w:rPr>
          <w:b/>
          <w:bCs/>
        </w:rPr>
      </w:pPr>
      <w:r w:rsidRPr="009770B5">
        <w:rPr>
          <w:b/>
          <w:bCs/>
        </w:rPr>
        <w:t>WHO WE ARE</w:t>
      </w:r>
    </w:p>
    <w:p w14:paraId="5DC278C2" w14:textId="77777777" w:rsidR="003D757E" w:rsidRPr="009770B5" w:rsidRDefault="003D757E" w:rsidP="003D757E">
      <w:pPr>
        <w:ind w:left="1440"/>
      </w:pPr>
      <w:r w:rsidRPr="009770B5">
        <w:t>CITIS Infotech LLP is a multidisciplinary education transformation organization specializing in academic consulting, technology integration, skill development, and institutional capacity building.</w:t>
      </w:r>
    </w:p>
    <w:p w14:paraId="089F9C26" w14:textId="77777777" w:rsidR="003D757E" w:rsidRPr="009770B5" w:rsidRDefault="003D757E" w:rsidP="003D757E">
      <w:pPr>
        <w:ind w:left="1440"/>
      </w:pPr>
      <w:r w:rsidRPr="009770B5">
        <w:t>Our expertise spans the entire education value chain—from K–12 education and higher education to vocational training, corporate learning, professional certifications, and lifelong learning.</w:t>
      </w:r>
    </w:p>
    <w:p w14:paraId="6E35FFF8" w14:textId="77777777" w:rsidR="003D757E" w:rsidRPr="009770B5" w:rsidRDefault="003D757E" w:rsidP="003D757E">
      <w:pPr>
        <w:ind w:left="1440"/>
      </w:pPr>
      <w:r w:rsidRPr="009770B5">
        <w:t>We work with educational institutions to implement scalable, future-focused academic models that create measurable improvements in teaching quality, student engagement, employability, and institutional growth.</w:t>
      </w:r>
    </w:p>
    <w:p w14:paraId="28A9C6B4" w14:textId="77777777" w:rsidR="003D757E" w:rsidRPr="009770B5" w:rsidRDefault="003D757E" w:rsidP="003D757E">
      <w:pPr>
        <w:ind w:left="1440"/>
      </w:pPr>
      <w:r w:rsidRPr="009770B5">
        <w:t>Our solutions are aligned with national priorities such as the National Education Policy (NEP 2020), multidisciplinary education, outcome-based learning, digital transformation, and industry-academia collaboration, complementing the direction outlined in your website framework and collaboration proposals.</w:t>
      </w:r>
    </w:p>
    <w:p w14:paraId="1438B9BD" w14:textId="77777777" w:rsidR="003D757E" w:rsidRPr="009770B5" w:rsidRDefault="003D757E" w:rsidP="003D757E">
      <w:pPr>
        <w:ind w:left="720" w:firstLine="720"/>
        <w:rPr>
          <w:b/>
          <w:bCs/>
        </w:rPr>
      </w:pPr>
      <w:r w:rsidRPr="009770B5">
        <w:rPr>
          <w:b/>
          <w:bCs/>
        </w:rPr>
        <w:t>OUR PURPOSE</w:t>
      </w:r>
    </w:p>
    <w:p w14:paraId="5F3A5309" w14:textId="77777777" w:rsidR="003D757E" w:rsidRDefault="003D757E" w:rsidP="003D757E">
      <w:pPr>
        <w:pStyle w:val="ListParagraph"/>
        <w:ind w:left="1440"/>
      </w:pPr>
      <w:r>
        <w:t>Building Better Institutions.</w:t>
      </w:r>
    </w:p>
    <w:p w14:paraId="5B907621" w14:textId="77777777" w:rsidR="003D757E" w:rsidRDefault="003D757E" w:rsidP="003D757E">
      <w:pPr>
        <w:pStyle w:val="ListParagraph"/>
        <w:ind w:left="1440"/>
      </w:pPr>
      <w:r>
        <w:t>Empowering Better Learners.</w:t>
      </w:r>
    </w:p>
    <w:p w14:paraId="5010C57A" w14:textId="77777777" w:rsidR="003D757E" w:rsidRDefault="003D757E" w:rsidP="003D757E">
      <w:pPr>
        <w:pStyle w:val="ListParagraph"/>
        <w:ind w:left="1440"/>
      </w:pPr>
      <w:r>
        <w:t>Our purpose is to create educational ecosystems where every learner has access to world-class education, practical experience, emerging technologies, global certifications, and meaningful career opportunities.</w:t>
      </w:r>
    </w:p>
    <w:p w14:paraId="2E74ABF8" w14:textId="77777777" w:rsidR="003D757E" w:rsidRDefault="003D757E" w:rsidP="003D757E">
      <w:pPr>
        <w:pStyle w:val="ListParagraph"/>
        <w:ind w:left="1440"/>
      </w:pPr>
    </w:p>
    <w:p w14:paraId="4CF609FB" w14:textId="77777777" w:rsidR="003D757E" w:rsidRDefault="003D757E" w:rsidP="003D757E">
      <w:pPr>
        <w:pStyle w:val="ListParagraph"/>
        <w:ind w:left="1440"/>
      </w:pPr>
      <w:r>
        <w:t xml:space="preserve">We believe education should not merely prepare students for </w:t>
      </w:r>
      <w:proofErr w:type="gramStart"/>
      <w:r>
        <w:t>examinations—it</w:t>
      </w:r>
      <w:proofErr w:type="gramEnd"/>
      <w:r>
        <w:t xml:space="preserve"> should prepare them to solve real-world problems, lead innovation, create enterprises, and contribute meaningfully to society.</w:t>
      </w:r>
    </w:p>
    <w:p w14:paraId="15E9C791" w14:textId="77777777" w:rsidR="003D757E" w:rsidRDefault="003D757E" w:rsidP="003D757E">
      <w:pPr>
        <w:pStyle w:val="ListParagraph"/>
        <w:ind w:left="1440"/>
      </w:pPr>
    </w:p>
    <w:p w14:paraId="4499AFEF" w14:textId="77777777" w:rsidR="003D757E" w:rsidRDefault="003D757E" w:rsidP="003D757E">
      <w:pPr>
        <w:pStyle w:val="ListParagraph"/>
        <w:ind w:left="1440"/>
      </w:pPr>
      <w:r>
        <w:t>Every solution developed by CITIS is therefore designed around one simple objective:</w:t>
      </w:r>
    </w:p>
    <w:p w14:paraId="56FF4EBF" w14:textId="77777777" w:rsidR="003D757E" w:rsidRDefault="003D757E" w:rsidP="003D757E">
      <w:pPr>
        <w:pStyle w:val="ListParagraph"/>
        <w:ind w:left="1440"/>
      </w:pPr>
      <w:r>
        <w:t>Transform learning into lifelong success.</w:t>
      </w:r>
    </w:p>
    <w:p w14:paraId="1B7CD6F2" w14:textId="77777777" w:rsidR="003D757E" w:rsidRDefault="003D757E" w:rsidP="003D757E">
      <w:pPr>
        <w:pStyle w:val="ListParagraph"/>
        <w:ind w:left="1440"/>
      </w:pPr>
    </w:p>
    <w:p w14:paraId="1F4EC86D" w14:textId="77777777" w:rsidR="003D757E" w:rsidRDefault="003D757E" w:rsidP="003D757E">
      <w:pPr>
        <w:pStyle w:val="ListParagraph"/>
        <w:numPr>
          <w:ilvl w:val="0"/>
          <w:numId w:val="3"/>
        </w:numPr>
      </w:pPr>
      <w:r>
        <w:t>Vision and Mission</w:t>
      </w:r>
    </w:p>
    <w:p w14:paraId="2C6BAE27" w14:textId="77777777" w:rsidR="003D757E" w:rsidRPr="009770B5" w:rsidRDefault="003D757E" w:rsidP="003D757E">
      <w:pPr>
        <w:ind w:left="720" w:firstLine="720"/>
        <w:rPr>
          <w:b/>
          <w:bCs/>
        </w:rPr>
      </w:pPr>
      <w:r w:rsidRPr="009770B5">
        <w:rPr>
          <w:b/>
          <w:bCs/>
        </w:rPr>
        <w:t>OUR VISION</w:t>
      </w:r>
    </w:p>
    <w:p w14:paraId="3A04DC9E" w14:textId="77777777" w:rsidR="003D757E" w:rsidRPr="009770B5" w:rsidRDefault="003D757E" w:rsidP="003D757E">
      <w:pPr>
        <w:ind w:left="1440"/>
      </w:pPr>
      <w:r w:rsidRPr="009770B5">
        <w:lastRenderedPageBreak/>
        <w:t>To become the world's most trusted education transformation company by enabling institutions to deliver innovative, technology-enabled, industry-driven, and learner-centric education that empowers every student to succeed in the global knowledge economy.</w:t>
      </w:r>
    </w:p>
    <w:p w14:paraId="67907A0E" w14:textId="77777777" w:rsidR="003D757E" w:rsidRPr="009770B5" w:rsidRDefault="003D757E" w:rsidP="003D757E"/>
    <w:p w14:paraId="2CA75111" w14:textId="77777777" w:rsidR="003D757E" w:rsidRPr="009770B5" w:rsidRDefault="003D757E" w:rsidP="003D757E">
      <w:pPr>
        <w:ind w:left="720" w:firstLine="720"/>
        <w:rPr>
          <w:b/>
          <w:bCs/>
        </w:rPr>
      </w:pPr>
      <w:r w:rsidRPr="009770B5">
        <w:rPr>
          <w:b/>
          <w:bCs/>
        </w:rPr>
        <w:t>OUR MISSION</w:t>
      </w:r>
    </w:p>
    <w:p w14:paraId="29DDB4D2" w14:textId="77777777" w:rsidR="003D757E" w:rsidRPr="009770B5" w:rsidRDefault="003D757E" w:rsidP="003D757E">
      <w:pPr>
        <w:ind w:left="720" w:firstLine="720"/>
      </w:pPr>
      <w:r w:rsidRPr="009770B5">
        <w:t>Our mission is to transform educational institutions through:</w:t>
      </w:r>
    </w:p>
    <w:p w14:paraId="396EA63E" w14:textId="77777777" w:rsidR="003D757E" w:rsidRPr="009770B5" w:rsidRDefault="003D757E" w:rsidP="003D757E">
      <w:pPr>
        <w:numPr>
          <w:ilvl w:val="0"/>
          <w:numId w:val="4"/>
        </w:numPr>
      </w:pPr>
      <w:r w:rsidRPr="009770B5">
        <w:t xml:space="preserve">Industry-integrated academic programs </w:t>
      </w:r>
    </w:p>
    <w:p w14:paraId="64EC7D13" w14:textId="77777777" w:rsidR="003D757E" w:rsidRPr="009770B5" w:rsidRDefault="003D757E" w:rsidP="003D757E">
      <w:pPr>
        <w:numPr>
          <w:ilvl w:val="0"/>
          <w:numId w:val="4"/>
        </w:numPr>
      </w:pPr>
      <w:r w:rsidRPr="009770B5">
        <w:t xml:space="preserve">Artificial Intelligence-enabled learning ecosystems </w:t>
      </w:r>
    </w:p>
    <w:p w14:paraId="5F8738F6" w14:textId="77777777" w:rsidR="003D757E" w:rsidRPr="009770B5" w:rsidRDefault="003D757E" w:rsidP="003D757E">
      <w:pPr>
        <w:numPr>
          <w:ilvl w:val="0"/>
          <w:numId w:val="4"/>
        </w:numPr>
      </w:pPr>
      <w:r w:rsidRPr="009770B5">
        <w:t xml:space="preserve">Future skills education </w:t>
      </w:r>
    </w:p>
    <w:p w14:paraId="61A12742" w14:textId="77777777" w:rsidR="003D757E" w:rsidRPr="009770B5" w:rsidRDefault="003D757E" w:rsidP="003D757E">
      <w:pPr>
        <w:numPr>
          <w:ilvl w:val="0"/>
          <w:numId w:val="4"/>
        </w:numPr>
      </w:pPr>
      <w:r w:rsidRPr="009770B5">
        <w:t xml:space="preserve">Academic innovation </w:t>
      </w:r>
    </w:p>
    <w:p w14:paraId="7E6BEC69" w14:textId="77777777" w:rsidR="003D757E" w:rsidRPr="009770B5" w:rsidRDefault="003D757E" w:rsidP="003D757E">
      <w:pPr>
        <w:numPr>
          <w:ilvl w:val="0"/>
          <w:numId w:val="4"/>
        </w:numPr>
      </w:pPr>
      <w:r w:rsidRPr="009770B5">
        <w:t xml:space="preserve">Faculty empowerment </w:t>
      </w:r>
    </w:p>
    <w:p w14:paraId="0D596565" w14:textId="77777777" w:rsidR="003D757E" w:rsidRPr="009770B5" w:rsidRDefault="003D757E" w:rsidP="003D757E">
      <w:pPr>
        <w:numPr>
          <w:ilvl w:val="0"/>
          <w:numId w:val="4"/>
        </w:numPr>
      </w:pPr>
      <w:r w:rsidRPr="009770B5">
        <w:t xml:space="preserve">Global certifications </w:t>
      </w:r>
    </w:p>
    <w:p w14:paraId="399380E0" w14:textId="77777777" w:rsidR="003D757E" w:rsidRPr="009770B5" w:rsidRDefault="003D757E" w:rsidP="003D757E">
      <w:pPr>
        <w:numPr>
          <w:ilvl w:val="0"/>
          <w:numId w:val="4"/>
        </w:numPr>
      </w:pPr>
      <w:r w:rsidRPr="009770B5">
        <w:t xml:space="preserve">Research and innovation </w:t>
      </w:r>
    </w:p>
    <w:p w14:paraId="6AC3D927" w14:textId="77777777" w:rsidR="003D757E" w:rsidRPr="009770B5" w:rsidRDefault="003D757E" w:rsidP="003D757E">
      <w:pPr>
        <w:numPr>
          <w:ilvl w:val="0"/>
          <w:numId w:val="4"/>
        </w:numPr>
      </w:pPr>
      <w:r w:rsidRPr="009770B5">
        <w:t xml:space="preserve">Digital transformation </w:t>
      </w:r>
    </w:p>
    <w:p w14:paraId="766EADD1" w14:textId="77777777" w:rsidR="003D757E" w:rsidRPr="009770B5" w:rsidRDefault="003D757E" w:rsidP="003D757E">
      <w:pPr>
        <w:numPr>
          <w:ilvl w:val="0"/>
          <w:numId w:val="4"/>
        </w:numPr>
      </w:pPr>
      <w:r w:rsidRPr="009770B5">
        <w:t xml:space="preserve">Entrepreneurship development </w:t>
      </w:r>
    </w:p>
    <w:p w14:paraId="0F0F2669" w14:textId="77777777" w:rsidR="003D757E" w:rsidRPr="009770B5" w:rsidRDefault="003D757E" w:rsidP="003D757E">
      <w:pPr>
        <w:numPr>
          <w:ilvl w:val="0"/>
          <w:numId w:val="4"/>
        </w:numPr>
      </w:pPr>
      <w:r w:rsidRPr="009770B5">
        <w:t xml:space="preserve">Career readiness </w:t>
      </w:r>
    </w:p>
    <w:p w14:paraId="53414ACF" w14:textId="77777777" w:rsidR="003D757E" w:rsidRPr="009770B5" w:rsidRDefault="003D757E" w:rsidP="003D757E">
      <w:pPr>
        <w:numPr>
          <w:ilvl w:val="0"/>
          <w:numId w:val="4"/>
        </w:numPr>
      </w:pPr>
      <w:r w:rsidRPr="009770B5">
        <w:t xml:space="preserve">Institutional consulting </w:t>
      </w:r>
    </w:p>
    <w:p w14:paraId="0ADFB7AD" w14:textId="77777777" w:rsidR="003D757E" w:rsidRPr="009770B5" w:rsidRDefault="003D757E" w:rsidP="003D757E">
      <w:r w:rsidRPr="009770B5">
        <w:t>We strive to create measurable impact for institutions while helping students become confident, competent, ethical, and future-ready professionals.</w:t>
      </w:r>
    </w:p>
    <w:p w14:paraId="43961E78" w14:textId="77777777" w:rsidR="003D757E" w:rsidRPr="009770B5" w:rsidRDefault="003D757E" w:rsidP="003D757E"/>
    <w:p w14:paraId="711BCB64" w14:textId="77777777" w:rsidR="003D757E" w:rsidRPr="009770B5" w:rsidRDefault="003D757E" w:rsidP="003D757E">
      <w:pPr>
        <w:rPr>
          <w:b/>
          <w:bCs/>
        </w:rPr>
      </w:pPr>
      <w:r w:rsidRPr="009770B5">
        <w:rPr>
          <w:b/>
          <w:bCs/>
        </w:rPr>
        <w:t>OUR PHILOSOPHY</w:t>
      </w:r>
    </w:p>
    <w:p w14:paraId="5256A773" w14:textId="77777777" w:rsidR="003D757E" w:rsidRPr="009770B5" w:rsidRDefault="003D757E" w:rsidP="003D757E">
      <w:pPr>
        <w:rPr>
          <w:b/>
          <w:bCs/>
        </w:rPr>
      </w:pPr>
      <w:r w:rsidRPr="009770B5">
        <w:rPr>
          <w:b/>
          <w:bCs/>
        </w:rPr>
        <w:t>Education Should Never Stand Still.</w:t>
      </w:r>
    </w:p>
    <w:p w14:paraId="6162C4D0" w14:textId="77777777" w:rsidR="003D757E" w:rsidRPr="009770B5" w:rsidRDefault="003D757E" w:rsidP="003D757E">
      <w:r w:rsidRPr="009770B5">
        <w:t>The pace of technological advancement continues to reshape every industry. Educational institutions must therefore evolve faster than ever before.</w:t>
      </w:r>
    </w:p>
    <w:p w14:paraId="252537D4" w14:textId="77777777" w:rsidR="003D757E" w:rsidRPr="009770B5" w:rsidRDefault="003D757E" w:rsidP="003D757E">
      <w:r w:rsidRPr="009770B5">
        <w:t>At CITIS, innovation is not viewed as an isolated initiative—it is embedded into every curriculum, classroom, faculty development program, and institutional engagement.</w:t>
      </w:r>
    </w:p>
    <w:p w14:paraId="1FDB98CF" w14:textId="77777777" w:rsidR="003D757E" w:rsidRPr="009770B5" w:rsidRDefault="003D757E" w:rsidP="003D757E">
      <w:r w:rsidRPr="009770B5">
        <w:t>We believe the future belongs to institutions that continuously adapt, collaborate, and innovate.</w:t>
      </w:r>
    </w:p>
    <w:p w14:paraId="4681FA0A" w14:textId="77777777" w:rsidR="003D757E" w:rsidRPr="009770B5" w:rsidRDefault="003D757E" w:rsidP="003D757E"/>
    <w:p w14:paraId="03623E5C" w14:textId="77777777" w:rsidR="003D757E" w:rsidRPr="009770B5" w:rsidRDefault="003D757E" w:rsidP="003D757E">
      <w:pPr>
        <w:rPr>
          <w:b/>
          <w:bCs/>
        </w:rPr>
      </w:pPr>
      <w:r w:rsidRPr="009770B5">
        <w:rPr>
          <w:b/>
          <w:bCs/>
        </w:rPr>
        <w:t>WHAT MAKES US DIFFERENT</w:t>
      </w:r>
    </w:p>
    <w:p w14:paraId="6AFEF209" w14:textId="77777777" w:rsidR="003D757E" w:rsidRPr="009770B5" w:rsidRDefault="003D757E" w:rsidP="003D757E">
      <w:pPr>
        <w:rPr>
          <w:b/>
          <w:bCs/>
        </w:rPr>
      </w:pPr>
      <w:r w:rsidRPr="009770B5">
        <w:rPr>
          <w:b/>
          <w:bCs/>
        </w:rPr>
        <w:t>We Don't Sell Courses.</w:t>
      </w:r>
    </w:p>
    <w:p w14:paraId="51984053" w14:textId="77777777" w:rsidR="003D757E" w:rsidRPr="009770B5" w:rsidRDefault="003D757E" w:rsidP="003D757E">
      <w:pPr>
        <w:rPr>
          <w:b/>
          <w:bCs/>
        </w:rPr>
      </w:pPr>
      <w:r w:rsidRPr="009770B5">
        <w:rPr>
          <w:b/>
          <w:bCs/>
        </w:rPr>
        <w:t>We Build Academic Ecosystems.</w:t>
      </w:r>
    </w:p>
    <w:p w14:paraId="58E89022" w14:textId="77777777" w:rsidR="003D757E" w:rsidRPr="009770B5" w:rsidRDefault="003D757E" w:rsidP="003D757E">
      <w:r w:rsidRPr="009770B5">
        <w:t>Unlike conventional training organizations, CITIS partners with institutions to design and implement complete education transformation strategies.</w:t>
      </w:r>
    </w:p>
    <w:p w14:paraId="6CEE5C57" w14:textId="77777777" w:rsidR="003D757E" w:rsidRPr="009770B5" w:rsidRDefault="003D757E" w:rsidP="003D757E">
      <w:r w:rsidRPr="009770B5">
        <w:t>Our integrated approach includes:</w:t>
      </w:r>
    </w:p>
    <w:p w14:paraId="0F595657" w14:textId="77777777" w:rsidR="003D757E" w:rsidRPr="009770B5" w:rsidRDefault="003D757E" w:rsidP="003D757E">
      <w:pPr>
        <w:numPr>
          <w:ilvl w:val="0"/>
          <w:numId w:val="5"/>
        </w:numPr>
      </w:pPr>
      <w:r w:rsidRPr="009770B5">
        <w:t xml:space="preserve">Curriculum Design </w:t>
      </w:r>
    </w:p>
    <w:p w14:paraId="71520E43" w14:textId="77777777" w:rsidR="003D757E" w:rsidRPr="009770B5" w:rsidRDefault="003D757E" w:rsidP="003D757E">
      <w:pPr>
        <w:numPr>
          <w:ilvl w:val="0"/>
          <w:numId w:val="5"/>
        </w:numPr>
      </w:pPr>
      <w:r w:rsidRPr="009770B5">
        <w:t xml:space="preserve">Academic Consulting </w:t>
      </w:r>
    </w:p>
    <w:p w14:paraId="73FA0531" w14:textId="77777777" w:rsidR="003D757E" w:rsidRPr="009770B5" w:rsidRDefault="003D757E" w:rsidP="003D757E">
      <w:pPr>
        <w:numPr>
          <w:ilvl w:val="0"/>
          <w:numId w:val="5"/>
        </w:numPr>
      </w:pPr>
      <w:r w:rsidRPr="009770B5">
        <w:t xml:space="preserve">Industry Collaboration </w:t>
      </w:r>
    </w:p>
    <w:p w14:paraId="59A61585" w14:textId="77777777" w:rsidR="003D757E" w:rsidRPr="009770B5" w:rsidRDefault="003D757E" w:rsidP="003D757E">
      <w:pPr>
        <w:numPr>
          <w:ilvl w:val="0"/>
          <w:numId w:val="5"/>
        </w:numPr>
      </w:pPr>
      <w:r w:rsidRPr="009770B5">
        <w:t xml:space="preserve">Learning Technology </w:t>
      </w:r>
    </w:p>
    <w:p w14:paraId="53947EBC" w14:textId="77777777" w:rsidR="003D757E" w:rsidRPr="009770B5" w:rsidRDefault="003D757E" w:rsidP="003D757E">
      <w:pPr>
        <w:numPr>
          <w:ilvl w:val="0"/>
          <w:numId w:val="5"/>
        </w:numPr>
      </w:pPr>
      <w:r w:rsidRPr="009770B5">
        <w:t xml:space="preserve">Faculty Development </w:t>
      </w:r>
    </w:p>
    <w:p w14:paraId="02CECFF6" w14:textId="77777777" w:rsidR="003D757E" w:rsidRPr="009770B5" w:rsidRDefault="003D757E" w:rsidP="003D757E">
      <w:pPr>
        <w:numPr>
          <w:ilvl w:val="0"/>
          <w:numId w:val="5"/>
        </w:numPr>
      </w:pPr>
      <w:r w:rsidRPr="009770B5">
        <w:t xml:space="preserve">Assessments </w:t>
      </w:r>
    </w:p>
    <w:p w14:paraId="530CC5CA" w14:textId="77777777" w:rsidR="003D757E" w:rsidRPr="009770B5" w:rsidRDefault="003D757E" w:rsidP="003D757E">
      <w:pPr>
        <w:numPr>
          <w:ilvl w:val="0"/>
          <w:numId w:val="5"/>
        </w:numPr>
      </w:pPr>
      <w:r w:rsidRPr="009770B5">
        <w:t xml:space="preserve">Digital Learning Platforms </w:t>
      </w:r>
    </w:p>
    <w:p w14:paraId="2C0CC3C8" w14:textId="77777777" w:rsidR="003D757E" w:rsidRPr="009770B5" w:rsidRDefault="003D757E" w:rsidP="003D757E">
      <w:pPr>
        <w:numPr>
          <w:ilvl w:val="0"/>
          <w:numId w:val="5"/>
        </w:numPr>
      </w:pPr>
      <w:r w:rsidRPr="009770B5">
        <w:t xml:space="preserve">Research Support </w:t>
      </w:r>
    </w:p>
    <w:p w14:paraId="00BFA1A2" w14:textId="77777777" w:rsidR="003D757E" w:rsidRPr="009770B5" w:rsidRDefault="003D757E" w:rsidP="003D757E">
      <w:pPr>
        <w:numPr>
          <w:ilvl w:val="0"/>
          <w:numId w:val="5"/>
        </w:numPr>
      </w:pPr>
      <w:r w:rsidRPr="009770B5">
        <w:t xml:space="preserve">Innovation Labs </w:t>
      </w:r>
    </w:p>
    <w:p w14:paraId="52A86C63" w14:textId="77777777" w:rsidR="003D757E" w:rsidRPr="009770B5" w:rsidRDefault="003D757E" w:rsidP="003D757E">
      <w:pPr>
        <w:numPr>
          <w:ilvl w:val="0"/>
          <w:numId w:val="5"/>
        </w:numPr>
      </w:pPr>
      <w:r w:rsidRPr="009770B5">
        <w:t xml:space="preserve">Entrepreneurship Programs </w:t>
      </w:r>
    </w:p>
    <w:p w14:paraId="2252F613" w14:textId="77777777" w:rsidR="003D757E" w:rsidRPr="009770B5" w:rsidRDefault="003D757E" w:rsidP="003D757E">
      <w:pPr>
        <w:numPr>
          <w:ilvl w:val="0"/>
          <w:numId w:val="5"/>
        </w:numPr>
      </w:pPr>
      <w:r w:rsidRPr="009770B5">
        <w:t xml:space="preserve">Global Certifications </w:t>
      </w:r>
    </w:p>
    <w:p w14:paraId="63B6E941" w14:textId="77777777" w:rsidR="003D757E" w:rsidRPr="009770B5" w:rsidRDefault="003D757E" w:rsidP="003D757E">
      <w:pPr>
        <w:numPr>
          <w:ilvl w:val="0"/>
          <w:numId w:val="5"/>
        </w:numPr>
      </w:pPr>
      <w:r w:rsidRPr="009770B5">
        <w:t xml:space="preserve">Placement Enablement </w:t>
      </w:r>
    </w:p>
    <w:p w14:paraId="7B1F3ED9" w14:textId="77777777" w:rsidR="003D757E" w:rsidRPr="009770B5" w:rsidRDefault="003D757E" w:rsidP="003D757E">
      <w:pPr>
        <w:numPr>
          <w:ilvl w:val="0"/>
          <w:numId w:val="5"/>
        </w:numPr>
      </w:pPr>
      <w:r w:rsidRPr="009770B5">
        <w:t xml:space="preserve">Continuous Quality Improvement </w:t>
      </w:r>
    </w:p>
    <w:p w14:paraId="78BAFBAC" w14:textId="77777777" w:rsidR="003D757E" w:rsidRPr="009770B5" w:rsidRDefault="003D757E" w:rsidP="003D757E">
      <w:r w:rsidRPr="009770B5">
        <w:t>This comprehensive model creates sustainable academic excellence instead of isolated training interventions.</w:t>
      </w:r>
    </w:p>
    <w:p w14:paraId="3855E49B" w14:textId="77777777" w:rsidR="003D757E" w:rsidRPr="009770B5" w:rsidRDefault="003D757E" w:rsidP="003D757E"/>
    <w:p w14:paraId="522FD02B" w14:textId="77777777" w:rsidR="003D757E" w:rsidRPr="009770B5" w:rsidRDefault="003D757E" w:rsidP="003D757E">
      <w:pPr>
        <w:rPr>
          <w:b/>
          <w:bCs/>
        </w:rPr>
      </w:pPr>
      <w:r w:rsidRPr="009770B5">
        <w:rPr>
          <w:b/>
          <w:bCs/>
        </w:rPr>
        <w:t>OUR VALUES</w:t>
      </w:r>
    </w:p>
    <w:p w14:paraId="0F51F4DD" w14:textId="77777777" w:rsidR="003D757E" w:rsidRPr="009770B5" w:rsidRDefault="003D757E" w:rsidP="003D757E">
      <w:pPr>
        <w:rPr>
          <w:b/>
          <w:bCs/>
        </w:rPr>
      </w:pPr>
      <w:r w:rsidRPr="009770B5">
        <w:rPr>
          <w:b/>
          <w:bCs/>
        </w:rPr>
        <w:t>Excellence</w:t>
      </w:r>
    </w:p>
    <w:p w14:paraId="562B83B2" w14:textId="77777777" w:rsidR="003D757E" w:rsidRPr="009770B5" w:rsidRDefault="003D757E" w:rsidP="003D757E">
      <w:r w:rsidRPr="009770B5">
        <w:t>We pursue excellence in every academic engagement, solution, and learner experience.</w:t>
      </w:r>
    </w:p>
    <w:p w14:paraId="5E683375" w14:textId="77777777" w:rsidR="003D757E" w:rsidRPr="009770B5" w:rsidRDefault="003D757E" w:rsidP="003D757E">
      <w:pPr>
        <w:rPr>
          <w:b/>
          <w:bCs/>
        </w:rPr>
      </w:pPr>
      <w:r w:rsidRPr="009770B5">
        <w:rPr>
          <w:b/>
          <w:bCs/>
        </w:rPr>
        <w:t>Innovation</w:t>
      </w:r>
    </w:p>
    <w:p w14:paraId="5E8AE9A4" w14:textId="77777777" w:rsidR="003D757E" w:rsidRPr="009770B5" w:rsidRDefault="003D757E" w:rsidP="003D757E">
      <w:r w:rsidRPr="009770B5">
        <w:lastRenderedPageBreak/>
        <w:t>We embrace emerging technologies and forward-thinking educational practices to create meaningful transformation.</w:t>
      </w:r>
    </w:p>
    <w:p w14:paraId="12322620" w14:textId="77777777" w:rsidR="003D757E" w:rsidRPr="009770B5" w:rsidRDefault="003D757E" w:rsidP="003D757E">
      <w:pPr>
        <w:rPr>
          <w:b/>
          <w:bCs/>
        </w:rPr>
      </w:pPr>
      <w:r w:rsidRPr="009770B5">
        <w:rPr>
          <w:b/>
          <w:bCs/>
        </w:rPr>
        <w:t>Integrity</w:t>
      </w:r>
    </w:p>
    <w:p w14:paraId="28ED6288" w14:textId="77777777" w:rsidR="003D757E" w:rsidRPr="009770B5" w:rsidRDefault="003D757E" w:rsidP="003D757E">
      <w:r w:rsidRPr="009770B5">
        <w:t>We conduct every engagement with transparency, accountability, and professionalism.</w:t>
      </w:r>
    </w:p>
    <w:p w14:paraId="35E9CB22" w14:textId="77777777" w:rsidR="003D757E" w:rsidRPr="009770B5" w:rsidRDefault="003D757E" w:rsidP="003D757E">
      <w:pPr>
        <w:rPr>
          <w:b/>
          <w:bCs/>
        </w:rPr>
      </w:pPr>
      <w:r w:rsidRPr="009770B5">
        <w:rPr>
          <w:b/>
          <w:bCs/>
        </w:rPr>
        <w:t>Collaboration</w:t>
      </w:r>
    </w:p>
    <w:p w14:paraId="65229504" w14:textId="77777777" w:rsidR="003D757E" w:rsidRPr="009770B5" w:rsidRDefault="003D757E" w:rsidP="003D757E">
      <w:r w:rsidRPr="009770B5">
        <w:t>We believe lasting educational impact is achieved through partnerships among institutions, industry, educators, and learners.</w:t>
      </w:r>
    </w:p>
    <w:p w14:paraId="7ABBA719" w14:textId="77777777" w:rsidR="003D757E" w:rsidRPr="009770B5" w:rsidRDefault="003D757E" w:rsidP="003D757E">
      <w:pPr>
        <w:rPr>
          <w:b/>
          <w:bCs/>
        </w:rPr>
      </w:pPr>
      <w:r w:rsidRPr="009770B5">
        <w:rPr>
          <w:b/>
          <w:bCs/>
        </w:rPr>
        <w:t>Learner-Centricity</w:t>
      </w:r>
    </w:p>
    <w:p w14:paraId="0C065276" w14:textId="77777777" w:rsidR="003D757E" w:rsidRPr="009770B5" w:rsidRDefault="003D757E" w:rsidP="003D757E">
      <w:r w:rsidRPr="009770B5">
        <w:t>Every solution is ultimately designed to improve student learning, employability, and lifelong success.</w:t>
      </w:r>
    </w:p>
    <w:p w14:paraId="69962D64" w14:textId="77777777" w:rsidR="003D757E" w:rsidRPr="009770B5" w:rsidRDefault="003D757E" w:rsidP="003D757E">
      <w:pPr>
        <w:rPr>
          <w:b/>
          <w:bCs/>
        </w:rPr>
      </w:pPr>
      <w:r w:rsidRPr="009770B5">
        <w:rPr>
          <w:b/>
          <w:bCs/>
        </w:rPr>
        <w:t>Continuous Improvement</w:t>
      </w:r>
    </w:p>
    <w:p w14:paraId="41583BD5" w14:textId="77777777" w:rsidR="003D757E" w:rsidRPr="009770B5" w:rsidRDefault="003D757E" w:rsidP="003D757E">
      <w:r w:rsidRPr="009770B5">
        <w:t>We continually refine our programs, methodologies, and technologies to keep pace with changing educational and industry needs.</w:t>
      </w:r>
    </w:p>
    <w:p w14:paraId="70FC206F" w14:textId="77777777" w:rsidR="003D757E" w:rsidRPr="009770B5" w:rsidRDefault="003D757E" w:rsidP="003D757E"/>
    <w:p w14:paraId="13753C29" w14:textId="77777777" w:rsidR="003D757E" w:rsidRPr="009770B5" w:rsidRDefault="003D757E" w:rsidP="003D757E">
      <w:pPr>
        <w:rPr>
          <w:b/>
          <w:bCs/>
        </w:rPr>
      </w:pPr>
      <w:r w:rsidRPr="009770B5">
        <w:rPr>
          <w:b/>
          <w:bCs/>
        </w:rPr>
        <w:t>OUR APPROACH</w:t>
      </w:r>
    </w:p>
    <w:p w14:paraId="1391B1DC" w14:textId="77777777" w:rsidR="003D757E" w:rsidRPr="009770B5" w:rsidRDefault="003D757E" w:rsidP="003D757E">
      <w:pPr>
        <w:rPr>
          <w:b/>
          <w:bCs/>
        </w:rPr>
      </w:pPr>
      <w:r w:rsidRPr="009770B5">
        <w:rPr>
          <w:b/>
          <w:bCs/>
        </w:rPr>
        <w:t>Discover</w:t>
      </w:r>
    </w:p>
    <w:p w14:paraId="57610AE7" w14:textId="77777777" w:rsidR="003D757E" w:rsidRPr="009770B5" w:rsidRDefault="003D757E" w:rsidP="003D757E">
      <w:r w:rsidRPr="009770B5">
        <w:t>Understand institutional objectives, strengths, and challenges.</w:t>
      </w:r>
    </w:p>
    <w:p w14:paraId="40EC32C9" w14:textId="77777777" w:rsidR="003D757E" w:rsidRPr="009770B5" w:rsidRDefault="003D757E" w:rsidP="003D757E">
      <w:pPr>
        <w:rPr>
          <w:b/>
          <w:bCs/>
        </w:rPr>
      </w:pPr>
      <w:r w:rsidRPr="009770B5">
        <w:rPr>
          <w:b/>
          <w:bCs/>
        </w:rPr>
        <w:t>Design</w:t>
      </w:r>
    </w:p>
    <w:p w14:paraId="40650DF4" w14:textId="77777777" w:rsidR="003D757E" w:rsidRPr="009770B5" w:rsidRDefault="003D757E" w:rsidP="003D757E">
      <w:r w:rsidRPr="009770B5">
        <w:t>Develop customized academic and technology solutions.</w:t>
      </w:r>
    </w:p>
    <w:p w14:paraId="7FD527AC" w14:textId="77777777" w:rsidR="003D757E" w:rsidRPr="009770B5" w:rsidRDefault="003D757E" w:rsidP="003D757E">
      <w:pPr>
        <w:rPr>
          <w:b/>
          <w:bCs/>
        </w:rPr>
      </w:pPr>
      <w:proofErr w:type="gramStart"/>
      <w:r w:rsidRPr="009770B5">
        <w:rPr>
          <w:b/>
          <w:bCs/>
        </w:rPr>
        <w:t>Deploy</w:t>
      </w:r>
      <w:proofErr w:type="gramEnd"/>
    </w:p>
    <w:p w14:paraId="2F5FF01D" w14:textId="77777777" w:rsidR="003D757E" w:rsidRPr="009770B5" w:rsidRDefault="003D757E" w:rsidP="003D757E">
      <w:r w:rsidRPr="009770B5">
        <w:t>Implement programs through structured project management and faculty support.</w:t>
      </w:r>
    </w:p>
    <w:p w14:paraId="0E8B617A" w14:textId="77777777" w:rsidR="003D757E" w:rsidRPr="009770B5" w:rsidRDefault="003D757E" w:rsidP="003D757E">
      <w:pPr>
        <w:rPr>
          <w:b/>
          <w:bCs/>
        </w:rPr>
      </w:pPr>
      <w:r w:rsidRPr="009770B5">
        <w:rPr>
          <w:b/>
          <w:bCs/>
        </w:rPr>
        <w:t>Enable</w:t>
      </w:r>
    </w:p>
    <w:p w14:paraId="1427501A" w14:textId="77777777" w:rsidR="003D757E" w:rsidRPr="009770B5" w:rsidRDefault="003D757E" w:rsidP="003D757E">
      <w:r w:rsidRPr="009770B5">
        <w:t>Train educators, engage learners, and integrate digital tools.</w:t>
      </w:r>
    </w:p>
    <w:p w14:paraId="4338B390" w14:textId="77777777" w:rsidR="003D757E" w:rsidRPr="009770B5" w:rsidRDefault="003D757E" w:rsidP="003D757E">
      <w:pPr>
        <w:rPr>
          <w:b/>
          <w:bCs/>
        </w:rPr>
      </w:pPr>
      <w:r w:rsidRPr="009770B5">
        <w:rPr>
          <w:b/>
          <w:bCs/>
        </w:rPr>
        <w:t>Measure</w:t>
      </w:r>
    </w:p>
    <w:p w14:paraId="714D650A" w14:textId="77777777" w:rsidR="003D757E" w:rsidRPr="009770B5" w:rsidRDefault="003D757E" w:rsidP="003D757E">
      <w:r w:rsidRPr="009770B5">
        <w:t>Evaluate learning outcomes, institutional performance, and placement success.</w:t>
      </w:r>
    </w:p>
    <w:p w14:paraId="412A26A5" w14:textId="77777777" w:rsidR="003D757E" w:rsidRPr="009770B5" w:rsidRDefault="003D757E" w:rsidP="003D757E">
      <w:pPr>
        <w:rPr>
          <w:b/>
          <w:bCs/>
        </w:rPr>
      </w:pPr>
      <w:r w:rsidRPr="009770B5">
        <w:rPr>
          <w:b/>
          <w:bCs/>
        </w:rPr>
        <w:t>Improve</w:t>
      </w:r>
    </w:p>
    <w:p w14:paraId="09196515" w14:textId="77777777" w:rsidR="003D757E" w:rsidRPr="009770B5" w:rsidRDefault="003D757E" w:rsidP="003D757E">
      <w:r w:rsidRPr="009770B5">
        <w:t>Continuously optimize programs based on data, feedback, and evolving industry requirements.</w:t>
      </w:r>
    </w:p>
    <w:p w14:paraId="2E4781A4" w14:textId="77777777" w:rsidR="003D757E" w:rsidRDefault="003D757E" w:rsidP="003D757E"/>
    <w:p w14:paraId="08452E19" w14:textId="77777777" w:rsidR="003D757E" w:rsidRDefault="003D757E" w:rsidP="003D757E">
      <w:pPr>
        <w:pStyle w:val="ListParagraph"/>
        <w:numPr>
          <w:ilvl w:val="1"/>
          <w:numId w:val="1"/>
        </w:numPr>
      </w:pPr>
      <w:r>
        <w:t>Quality Policy</w:t>
      </w:r>
    </w:p>
    <w:p w14:paraId="61062D6D" w14:textId="77777777" w:rsidR="003D757E" w:rsidRDefault="003D757E" w:rsidP="003D757E">
      <w:pPr>
        <w:ind w:left="1080"/>
      </w:pPr>
      <w:r>
        <w:t>Delivering Excellence Through Quality, Innovation and Continuous Improvement</w:t>
      </w:r>
    </w:p>
    <w:p w14:paraId="45099F37" w14:textId="77777777" w:rsidR="003D757E" w:rsidRDefault="003D757E" w:rsidP="003D757E">
      <w:pPr>
        <w:ind w:left="1080"/>
      </w:pPr>
    </w:p>
    <w:p w14:paraId="1D2DDB0C" w14:textId="77777777" w:rsidR="003D757E" w:rsidRDefault="003D757E" w:rsidP="003D757E">
      <w:pPr>
        <w:ind w:left="1080"/>
      </w:pPr>
      <w:r>
        <w:t>At CITIS Infotech LLP, quality is the cornerstone of everything we do. We are committed to delivering world-class education solutions that create measurable value for educational institutions, educators, learners, industry partners, and society.</w:t>
      </w:r>
    </w:p>
    <w:p w14:paraId="03391B94" w14:textId="77777777" w:rsidR="003D757E" w:rsidRDefault="003D757E" w:rsidP="003D757E">
      <w:pPr>
        <w:ind w:left="1080"/>
      </w:pPr>
    </w:p>
    <w:p w14:paraId="40E3A36E" w14:textId="77777777" w:rsidR="003D757E" w:rsidRDefault="003D757E" w:rsidP="003D757E">
      <w:pPr>
        <w:ind w:left="1080"/>
      </w:pPr>
      <w:r>
        <w:t>Our quality philosophy is built on the belief that education should continuously evolve to meet the changing needs of the global workforce. Every solution we design, every program we deliver, and every partnership we establish reflects our unwavering commitment to academic excellence, innovation, integrity, and learner success.</w:t>
      </w:r>
    </w:p>
    <w:p w14:paraId="7801824F" w14:textId="77777777" w:rsidR="003D757E" w:rsidRDefault="003D757E" w:rsidP="003D757E">
      <w:pPr>
        <w:ind w:left="1080"/>
      </w:pPr>
    </w:p>
    <w:p w14:paraId="6CF10F40" w14:textId="77777777" w:rsidR="003D757E" w:rsidRDefault="003D757E" w:rsidP="003D757E">
      <w:pPr>
        <w:ind w:left="1080"/>
      </w:pPr>
      <w:r>
        <w:t>We strive to provide education transformation solutions that are aligned with national education policies, global best practices, and emerging industry requirements while ensuring consistent quality across every stage of planning, implementation, delivery, assessment, and continuous improvement.</w:t>
      </w:r>
    </w:p>
    <w:p w14:paraId="76E30282" w14:textId="77777777" w:rsidR="003D757E" w:rsidRDefault="003D757E" w:rsidP="003D757E">
      <w:pPr>
        <w:ind w:left="1080"/>
      </w:pPr>
    </w:p>
    <w:p w14:paraId="7DE42398" w14:textId="77777777" w:rsidR="003D757E" w:rsidRPr="009770B5" w:rsidRDefault="003D757E" w:rsidP="003D757E">
      <w:pPr>
        <w:ind w:left="1080"/>
        <w:rPr>
          <w:b/>
          <w:bCs/>
        </w:rPr>
      </w:pPr>
      <w:r w:rsidRPr="009770B5">
        <w:rPr>
          <w:b/>
          <w:bCs/>
        </w:rPr>
        <w:t>Our Quality Commitments</w:t>
      </w:r>
    </w:p>
    <w:p w14:paraId="34366D7D" w14:textId="77777777" w:rsidR="003D757E" w:rsidRPr="009770B5" w:rsidRDefault="003D757E" w:rsidP="003D757E">
      <w:pPr>
        <w:ind w:left="1080"/>
        <w:rPr>
          <w:b/>
          <w:bCs/>
        </w:rPr>
      </w:pPr>
      <w:r w:rsidRPr="009770B5">
        <w:rPr>
          <w:b/>
          <w:bCs/>
        </w:rPr>
        <w:t>Academic Excellence</w:t>
      </w:r>
    </w:p>
    <w:p w14:paraId="27132436" w14:textId="77777777" w:rsidR="003D757E" w:rsidRDefault="003D757E" w:rsidP="003D757E">
      <w:pPr>
        <w:ind w:left="1080"/>
      </w:pPr>
    </w:p>
    <w:p w14:paraId="2460F041" w14:textId="77777777" w:rsidR="003D757E" w:rsidRDefault="003D757E" w:rsidP="003D757E">
      <w:pPr>
        <w:ind w:left="1080"/>
      </w:pPr>
      <w:r>
        <w:t>We develop academically rigorous, industry-aligned programs that combine theoretical knowledge with practical application, ensuring students are prepared for higher education, employment, entrepreneurship, and lifelong learning.</w:t>
      </w:r>
    </w:p>
    <w:p w14:paraId="35EDAFC7" w14:textId="77777777" w:rsidR="003D757E" w:rsidRDefault="003D757E" w:rsidP="003D757E">
      <w:pPr>
        <w:ind w:left="1080"/>
      </w:pPr>
    </w:p>
    <w:p w14:paraId="7A7D27AD" w14:textId="77777777" w:rsidR="003D757E" w:rsidRPr="009770B5" w:rsidRDefault="003D757E" w:rsidP="003D757E">
      <w:pPr>
        <w:ind w:left="1080"/>
        <w:rPr>
          <w:b/>
          <w:bCs/>
        </w:rPr>
      </w:pPr>
      <w:r w:rsidRPr="009770B5">
        <w:rPr>
          <w:b/>
          <w:bCs/>
        </w:rPr>
        <w:t>Customer-Centric Approach</w:t>
      </w:r>
    </w:p>
    <w:p w14:paraId="2E681581" w14:textId="77777777" w:rsidR="003D757E" w:rsidRDefault="003D757E" w:rsidP="003D757E">
      <w:pPr>
        <w:ind w:left="1080"/>
      </w:pPr>
    </w:p>
    <w:p w14:paraId="6A0DC0DD" w14:textId="77777777" w:rsidR="003D757E" w:rsidRDefault="003D757E" w:rsidP="003D757E">
      <w:pPr>
        <w:ind w:left="1080"/>
      </w:pPr>
      <w:r>
        <w:lastRenderedPageBreak/>
        <w:t>We work closely with our partner institutions to understand their objectives and deliver customized, scalable, and sustainable solutions that address their unique academic and institutional needs.</w:t>
      </w:r>
    </w:p>
    <w:p w14:paraId="2CACD7AC" w14:textId="77777777" w:rsidR="003D757E" w:rsidRDefault="003D757E" w:rsidP="003D757E">
      <w:pPr>
        <w:ind w:left="1080"/>
      </w:pPr>
    </w:p>
    <w:p w14:paraId="7DDA9ED9" w14:textId="77777777" w:rsidR="003D757E" w:rsidRPr="009770B5" w:rsidRDefault="003D757E" w:rsidP="003D757E">
      <w:pPr>
        <w:ind w:left="1080"/>
        <w:rPr>
          <w:b/>
          <w:bCs/>
        </w:rPr>
      </w:pPr>
      <w:r w:rsidRPr="009770B5">
        <w:rPr>
          <w:b/>
          <w:bCs/>
        </w:rPr>
        <w:t>Continuous Innovation</w:t>
      </w:r>
    </w:p>
    <w:p w14:paraId="470CE1F8" w14:textId="77777777" w:rsidR="003D757E" w:rsidRDefault="003D757E" w:rsidP="003D757E">
      <w:pPr>
        <w:ind w:left="1080"/>
      </w:pPr>
    </w:p>
    <w:p w14:paraId="5445B9BD" w14:textId="77777777" w:rsidR="003D757E" w:rsidRDefault="003D757E" w:rsidP="003D757E">
      <w:pPr>
        <w:ind w:left="1080"/>
      </w:pPr>
      <w:r>
        <w:t>We continuously enhance our curriculum, learning methodologies, digital platforms, and educational technologies to remain at the forefront of educational innovation.</w:t>
      </w:r>
    </w:p>
    <w:p w14:paraId="11F36EEA" w14:textId="77777777" w:rsidR="003D757E" w:rsidRDefault="003D757E" w:rsidP="003D757E">
      <w:pPr>
        <w:ind w:left="1080"/>
      </w:pPr>
    </w:p>
    <w:p w14:paraId="42F2C606" w14:textId="77777777" w:rsidR="003D757E" w:rsidRPr="009770B5" w:rsidRDefault="003D757E" w:rsidP="003D757E">
      <w:pPr>
        <w:ind w:left="1080"/>
        <w:rPr>
          <w:b/>
          <w:bCs/>
        </w:rPr>
      </w:pPr>
      <w:r w:rsidRPr="009770B5">
        <w:rPr>
          <w:b/>
          <w:bCs/>
        </w:rPr>
        <w:t>Industry Relevance</w:t>
      </w:r>
    </w:p>
    <w:p w14:paraId="76A3A4CD" w14:textId="77777777" w:rsidR="003D757E" w:rsidRDefault="003D757E" w:rsidP="003D757E">
      <w:pPr>
        <w:ind w:left="1080"/>
      </w:pPr>
    </w:p>
    <w:p w14:paraId="7EF63764" w14:textId="77777777" w:rsidR="003D757E" w:rsidRDefault="003D757E" w:rsidP="003D757E">
      <w:pPr>
        <w:ind w:left="1080"/>
      </w:pPr>
      <w:r>
        <w:t>Our programs are designed in collaboration with industry experts, technology leaders, and academic professionals to ensure relevance in a rapidly evolving global economy.</w:t>
      </w:r>
    </w:p>
    <w:p w14:paraId="46B7FF53" w14:textId="77777777" w:rsidR="003D757E" w:rsidRDefault="003D757E" w:rsidP="003D757E">
      <w:pPr>
        <w:ind w:left="1080"/>
      </w:pPr>
    </w:p>
    <w:p w14:paraId="1BCAE0B5" w14:textId="77777777" w:rsidR="003D757E" w:rsidRPr="009770B5" w:rsidRDefault="003D757E" w:rsidP="003D757E">
      <w:pPr>
        <w:ind w:left="1080"/>
        <w:rPr>
          <w:b/>
          <w:bCs/>
        </w:rPr>
      </w:pPr>
      <w:r w:rsidRPr="009770B5">
        <w:rPr>
          <w:b/>
          <w:bCs/>
        </w:rPr>
        <w:t>Regulatory Compliance</w:t>
      </w:r>
    </w:p>
    <w:p w14:paraId="511B3327" w14:textId="77777777" w:rsidR="003D757E" w:rsidRDefault="003D757E" w:rsidP="003D757E">
      <w:pPr>
        <w:ind w:left="1080"/>
      </w:pPr>
    </w:p>
    <w:p w14:paraId="1B86503D" w14:textId="77777777" w:rsidR="003D757E" w:rsidRDefault="003D757E" w:rsidP="003D757E">
      <w:pPr>
        <w:ind w:left="1080"/>
      </w:pPr>
      <w:r>
        <w:t>We ensure that our academic engagements are aligned with applicable educational frameworks, institutional guidelines, and recognized standards while supporting institutions in implementing progressive education practices.</w:t>
      </w:r>
    </w:p>
    <w:p w14:paraId="0AC0EB50" w14:textId="77777777" w:rsidR="003D757E" w:rsidRDefault="003D757E" w:rsidP="003D757E">
      <w:pPr>
        <w:ind w:left="1080"/>
      </w:pPr>
    </w:p>
    <w:p w14:paraId="2610038D" w14:textId="77777777" w:rsidR="003D757E" w:rsidRPr="009770B5" w:rsidRDefault="003D757E" w:rsidP="003D757E">
      <w:pPr>
        <w:ind w:left="1080"/>
        <w:rPr>
          <w:b/>
          <w:bCs/>
        </w:rPr>
      </w:pPr>
      <w:r w:rsidRPr="009770B5">
        <w:rPr>
          <w:b/>
          <w:bCs/>
        </w:rPr>
        <w:t>Technology Excellence</w:t>
      </w:r>
    </w:p>
    <w:p w14:paraId="4F65077F" w14:textId="77777777" w:rsidR="003D757E" w:rsidRDefault="003D757E" w:rsidP="003D757E">
      <w:pPr>
        <w:ind w:left="1080"/>
      </w:pPr>
    </w:p>
    <w:p w14:paraId="71DD73B7" w14:textId="77777777" w:rsidR="003D757E" w:rsidRDefault="003D757E" w:rsidP="003D757E">
      <w:pPr>
        <w:ind w:left="1080"/>
      </w:pPr>
      <w:r>
        <w:t>We leverage Artificial Intelligence, Learning Management Systems (LMS), Virtual Labs, Digital Learning Platforms, Learning Analytics, and emerging technologies to create engaging and outcome-driven learning experiences.</w:t>
      </w:r>
    </w:p>
    <w:p w14:paraId="57AD38DA" w14:textId="77777777" w:rsidR="003D757E" w:rsidRDefault="003D757E" w:rsidP="003D757E">
      <w:pPr>
        <w:ind w:left="1080"/>
      </w:pPr>
    </w:p>
    <w:p w14:paraId="2B6AE953" w14:textId="77777777" w:rsidR="003D757E" w:rsidRPr="009770B5" w:rsidRDefault="003D757E" w:rsidP="003D757E">
      <w:pPr>
        <w:ind w:left="1080"/>
        <w:rPr>
          <w:b/>
          <w:bCs/>
        </w:rPr>
      </w:pPr>
      <w:r w:rsidRPr="009770B5">
        <w:rPr>
          <w:b/>
          <w:bCs/>
        </w:rPr>
        <w:t>Continuous Improvement</w:t>
      </w:r>
    </w:p>
    <w:p w14:paraId="3F85DEBB" w14:textId="77777777" w:rsidR="003D757E" w:rsidRDefault="003D757E" w:rsidP="003D757E">
      <w:pPr>
        <w:ind w:left="1080"/>
      </w:pPr>
    </w:p>
    <w:p w14:paraId="0DBE9403" w14:textId="77777777" w:rsidR="003D757E" w:rsidRDefault="003D757E" w:rsidP="003D757E">
      <w:pPr>
        <w:ind w:left="1080"/>
      </w:pPr>
      <w:r>
        <w:lastRenderedPageBreak/>
        <w:t>We regularly review our processes, gather stakeholder feedback, measure learning outcomes, and implement improvements that enhance institutional effectiveness and learner success.</w:t>
      </w:r>
    </w:p>
    <w:p w14:paraId="6340F607" w14:textId="77777777" w:rsidR="003D757E" w:rsidRDefault="003D757E" w:rsidP="003D757E">
      <w:pPr>
        <w:ind w:left="1080"/>
      </w:pPr>
    </w:p>
    <w:p w14:paraId="4E2B5A8F" w14:textId="77777777" w:rsidR="003D757E" w:rsidRPr="009770B5" w:rsidRDefault="003D757E" w:rsidP="003D757E">
      <w:pPr>
        <w:ind w:left="1080"/>
        <w:rPr>
          <w:b/>
          <w:bCs/>
        </w:rPr>
      </w:pPr>
      <w:r w:rsidRPr="009770B5">
        <w:rPr>
          <w:b/>
          <w:bCs/>
        </w:rPr>
        <w:t>Ethical Business Practices</w:t>
      </w:r>
    </w:p>
    <w:p w14:paraId="703E0EFE" w14:textId="77777777" w:rsidR="003D757E" w:rsidRDefault="003D757E" w:rsidP="003D757E">
      <w:pPr>
        <w:ind w:left="1080"/>
      </w:pPr>
    </w:p>
    <w:p w14:paraId="17D20775" w14:textId="77777777" w:rsidR="003D757E" w:rsidRDefault="003D757E" w:rsidP="003D757E">
      <w:pPr>
        <w:ind w:left="1080"/>
      </w:pPr>
      <w:r>
        <w:t>We conduct our business with transparency, accountability, professionalism, confidentiality, and respect for all stakeholders while maintaining the highest standards of governance and corporate ethics.</w:t>
      </w:r>
    </w:p>
    <w:p w14:paraId="6F74DD9B" w14:textId="77777777" w:rsidR="003D757E" w:rsidRDefault="003D757E" w:rsidP="003D757E">
      <w:pPr>
        <w:ind w:left="1080"/>
      </w:pPr>
    </w:p>
    <w:p w14:paraId="716675CC" w14:textId="77777777" w:rsidR="003D757E" w:rsidRPr="009770B5" w:rsidRDefault="003D757E" w:rsidP="003D757E">
      <w:pPr>
        <w:ind w:left="1080"/>
        <w:rPr>
          <w:b/>
          <w:bCs/>
        </w:rPr>
      </w:pPr>
      <w:r w:rsidRPr="009770B5">
        <w:rPr>
          <w:b/>
          <w:bCs/>
        </w:rPr>
        <w:t>People Development</w:t>
      </w:r>
    </w:p>
    <w:p w14:paraId="02C201EF" w14:textId="77777777" w:rsidR="003D757E" w:rsidRDefault="003D757E" w:rsidP="003D757E">
      <w:pPr>
        <w:ind w:left="1080"/>
      </w:pPr>
    </w:p>
    <w:p w14:paraId="67D0D3D0" w14:textId="77777777" w:rsidR="003D757E" w:rsidRDefault="003D757E" w:rsidP="003D757E">
      <w:pPr>
        <w:ind w:left="1080"/>
      </w:pPr>
      <w:r>
        <w:t>We invest in the continuous development of our employees, faculty, trainers, consultants, and partners, recognizing that empowered professionals create exceptional learning experiences.</w:t>
      </w:r>
    </w:p>
    <w:p w14:paraId="515AAFED" w14:textId="77777777" w:rsidR="003D757E" w:rsidRDefault="003D757E" w:rsidP="003D757E">
      <w:pPr>
        <w:ind w:left="1080"/>
      </w:pPr>
    </w:p>
    <w:p w14:paraId="1F1BEE04" w14:textId="77777777" w:rsidR="003D757E" w:rsidRPr="009770B5" w:rsidRDefault="003D757E" w:rsidP="003D757E">
      <w:pPr>
        <w:ind w:left="1080"/>
        <w:rPr>
          <w:b/>
          <w:bCs/>
        </w:rPr>
      </w:pPr>
      <w:r w:rsidRPr="009770B5">
        <w:rPr>
          <w:b/>
          <w:bCs/>
        </w:rPr>
        <w:t>Sustainable Impact</w:t>
      </w:r>
    </w:p>
    <w:p w14:paraId="0D86DDE8" w14:textId="77777777" w:rsidR="003D757E" w:rsidRDefault="003D757E" w:rsidP="003D757E">
      <w:pPr>
        <w:ind w:left="1080"/>
      </w:pPr>
    </w:p>
    <w:p w14:paraId="09FBC794" w14:textId="77777777" w:rsidR="003D757E" w:rsidRDefault="003D757E" w:rsidP="003D757E">
      <w:pPr>
        <w:ind w:left="1080"/>
      </w:pPr>
      <w:r>
        <w:t>Our objective is not merely to deliver programs but to create long-term educational transformation that improves institutional performance, student employability, faculty capabilities, and societal development.</w:t>
      </w:r>
    </w:p>
    <w:p w14:paraId="1B243862" w14:textId="77777777" w:rsidR="003D757E" w:rsidRDefault="003D757E" w:rsidP="003D757E">
      <w:pPr>
        <w:ind w:left="1080"/>
      </w:pPr>
    </w:p>
    <w:p w14:paraId="5793C33E" w14:textId="77777777" w:rsidR="003D757E" w:rsidRPr="009770B5" w:rsidRDefault="003D757E" w:rsidP="003D757E">
      <w:pPr>
        <w:ind w:left="1080"/>
        <w:rPr>
          <w:b/>
          <w:bCs/>
        </w:rPr>
      </w:pPr>
      <w:r w:rsidRPr="009770B5">
        <w:rPr>
          <w:b/>
          <w:bCs/>
        </w:rPr>
        <w:t>Our Quality Promise</w:t>
      </w:r>
    </w:p>
    <w:p w14:paraId="5AB611D7" w14:textId="77777777" w:rsidR="003D757E" w:rsidRDefault="003D757E" w:rsidP="003D757E">
      <w:pPr>
        <w:ind w:left="1080"/>
      </w:pPr>
    </w:p>
    <w:p w14:paraId="15D749AA" w14:textId="77777777" w:rsidR="003D757E" w:rsidRDefault="003D757E" w:rsidP="003D757E">
      <w:pPr>
        <w:ind w:left="1080"/>
      </w:pPr>
      <w:r>
        <w:t xml:space="preserve">At CITIS Infotech LLP, quality is not an </w:t>
      </w:r>
      <w:proofErr w:type="gramStart"/>
      <w:r>
        <w:t>activity—</w:t>
      </w:r>
      <w:proofErr w:type="gramEnd"/>
      <w:r>
        <w:t>it is a culture embedded across every engagement. Through innovation, collaboration, and an unwavering commitment to excellence, we aspire to become the most trusted education transformation partner for institutions across India and beyond.</w:t>
      </w:r>
    </w:p>
    <w:p w14:paraId="7F31A917" w14:textId="77777777" w:rsidR="003D757E" w:rsidRDefault="003D757E" w:rsidP="003D757E">
      <w:pPr>
        <w:pStyle w:val="ListParagraph"/>
        <w:numPr>
          <w:ilvl w:val="1"/>
          <w:numId w:val="1"/>
        </w:numPr>
      </w:pPr>
      <w:r>
        <w:t>Our Associations</w:t>
      </w:r>
    </w:p>
    <w:p w14:paraId="2F30C93F" w14:textId="77777777" w:rsidR="003D757E" w:rsidRDefault="003D757E" w:rsidP="003D757E">
      <w:pPr>
        <w:pStyle w:val="ListParagraph"/>
        <w:ind w:left="1440"/>
      </w:pPr>
    </w:p>
    <w:p w14:paraId="7DA55352" w14:textId="77777777" w:rsidR="003D757E" w:rsidRPr="009770B5" w:rsidRDefault="003D757E" w:rsidP="003D757E">
      <w:pPr>
        <w:pStyle w:val="ListParagraph"/>
        <w:ind w:left="1440"/>
        <w:rPr>
          <w:b/>
          <w:bCs/>
        </w:rPr>
      </w:pPr>
      <w:r w:rsidRPr="009770B5">
        <w:rPr>
          <w:b/>
          <w:bCs/>
        </w:rPr>
        <w:lastRenderedPageBreak/>
        <w:t>Collaborating with Global Leaders to Transform Education</w:t>
      </w:r>
    </w:p>
    <w:p w14:paraId="4A7A5E09" w14:textId="77777777" w:rsidR="003D757E" w:rsidRDefault="003D757E" w:rsidP="003D757E">
      <w:pPr>
        <w:pStyle w:val="ListParagraph"/>
        <w:ind w:left="1440"/>
      </w:pPr>
    </w:p>
    <w:p w14:paraId="537652D0" w14:textId="77777777" w:rsidR="003D757E" w:rsidRDefault="003D757E" w:rsidP="003D757E">
      <w:pPr>
        <w:pStyle w:val="ListParagraph"/>
        <w:ind w:left="1440"/>
      </w:pPr>
      <w:r>
        <w:t>At CITIS Infotech LLP, we believe that meaningful education transformation is achieved through strong collaborations with globally recognized technology companies, certification bodies, universities, industry leaders, research organizations, and academic institutions.</w:t>
      </w:r>
    </w:p>
    <w:p w14:paraId="7D53E3B4" w14:textId="77777777" w:rsidR="003D757E" w:rsidRDefault="003D757E" w:rsidP="003D757E">
      <w:pPr>
        <w:pStyle w:val="ListParagraph"/>
        <w:ind w:left="1440"/>
      </w:pPr>
    </w:p>
    <w:p w14:paraId="1653710C" w14:textId="77777777" w:rsidR="003D757E" w:rsidRDefault="003D757E" w:rsidP="003D757E">
      <w:pPr>
        <w:pStyle w:val="ListParagraph"/>
        <w:ind w:left="1440"/>
      </w:pPr>
      <w:r>
        <w:t>Our strategic associations enable us to provide institutions and learners with access to internationally benchmarked curricula, industry-recognized certifications, advanced learning technologies, faculty development programs, and real-world industry exposure.</w:t>
      </w:r>
    </w:p>
    <w:p w14:paraId="1A248831" w14:textId="77777777" w:rsidR="003D757E" w:rsidRDefault="003D757E" w:rsidP="003D757E">
      <w:pPr>
        <w:pStyle w:val="ListParagraph"/>
        <w:ind w:left="1440"/>
      </w:pPr>
    </w:p>
    <w:p w14:paraId="06898770" w14:textId="77777777" w:rsidR="003D757E" w:rsidRDefault="003D757E" w:rsidP="003D757E">
      <w:pPr>
        <w:pStyle w:val="ListParagraph"/>
        <w:ind w:left="1440"/>
      </w:pPr>
      <w:r>
        <w:t>By combining academic excellence with global expertise, we create learning experiences that are relevant, future-focused, and aligned with the evolving demands of the digital economy.</w:t>
      </w:r>
    </w:p>
    <w:p w14:paraId="651D79AD" w14:textId="77777777" w:rsidR="003D757E" w:rsidRDefault="003D757E" w:rsidP="003D757E">
      <w:pPr>
        <w:pStyle w:val="ListParagraph"/>
        <w:ind w:left="1440"/>
      </w:pPr>
    </w:p>
    <w:p w14:paraId="36D1BF36" w14:textId="77777777" w:rsidR="003D757E" w:rsidRPr="009770B5" w:rsidRDefault="003D757E" w:rsidP="003D757E">
      <w:pPr>
        <w:pStyle w:val="ListParagraph"/>
        <w:ind w:left="1440"/>
        <w:rPr>
          <w:b/>
          <w:bCs/>
        </w:rPr>
      </w:pPr>
      <w:r w:rsidRPr="009770B5">
        <w:rPr>
          <w:b/>
          <w:bCs/>
        </w:rPr>
        <w:t>Our Collaboration Ecosystem</w:t>
      </w:r>
    </w:p>
    <w:p w14:paraId="27A13A88" w14:textId="77777777" w:rsidR="003D757E" w:rsidRDefault="003D757E" w:rsidP="003D757E">
      <w:pPr>
        <w:pStyle w:val="ListParagraph"/>
        <w:ind w:left="1440"/>
      </w:pPr>
      <w:r>
        <w:t>Global Technology Partners</w:t>
      </w:r>
    </w:p>
    <w:p w14:paraId="6F4F4AEC" w14:textId="77777777" w:rsidR="003D757E" w:rsidRDefault="003D757E" w:rsidP="003D757E">
      <w:pPr>
        <w:pStyle w:val="ListParagraph"/>
        <w:ind w:left="1440"/>
      </w:pPr>
    </w:p>
    <w:p w14:paraId="4FFA1F91" w14:textId="77777777" w:rsidR="003D757E" w:rsidRDefault="003D757E" w:rsidP="003D757E">
      <w:pPr>
        <w:pStyle w:val="ListParagraph"/>
        <w:ind w:left="1440"/>
      </w:pPr>
      <w:r>
        <w:t>We collaborate with leading technology organizations to deliver future-ready programs in Artificial Intelligence, Cloud Computing, Cyber Security, Data Science, Software Development, Productivity Solutions, Digital Creativity, and other emerging technologies.</w:t>
      </w:r>
    </w:p>
    <w:p w14:paraId="4999E3CE" w14:textId="77777777" w:rsidR="003D757E" w:rsidRDefault="003D757E" w:rsidP="003D757E">
      <w:pPr>
        <w:pStyle w:val="ListParagraph"/>
        <w:ind w:left="1440"/>
      </w:pPr>
    </w:p>
    <w:p w14:paraId="2FC51F6B" w14:textId="77777777" w:rsidR="003D757E" w:rsidRDefault="003D757E" w:rsidP="003D757E">
      <w:pPr>
        <w:pStyle w:val="ListParagraph"/>
        <w:ind w:left="1440"/>
      </w:pPr>
      <w:r>
        <w:t>International Certification Bodies</w:t>
      </w:r>
    </w:p>
    <w:p w14:paraId="38530D96" w14:textId="77777777" w:rsidR="003D757E" w:rsidRDefault="003D757E" w:rsidP="003D757E">
      <w:pPr>
        <w:pStyle w:val="ListParagraph"/>
        <w:ind w:left="1440"/>
      </w:pPr>
    </w:p>
    <w:p w14:paraId="653CF26E" w14:textId="77777777" w:rsidR="003D757E" w:rsidRDefault="003D757E" w:rsidP="003D757E">
      <w:pPr>
        <w:pStyle w:val="ListParagraph"/>
        <w:ind w:left="1440"/>
      </w:pPr>
      <w:r>
        <w:t>Our programs are mapped to globally recognized certifications, enabling students to validate their skills against international standards and enhance their career opportunities across industries worldwide.</w:t>
      </w:r>
    </w:p>
    <w:p w14:paraId="6E2D55FA" w14:textId="77777777" w:rsidR="003D757E" w:rsidRDefault="003D757E" w:rsidP="003D757E">
      <w:pPr>
        <w:pStyle w:val="ListParagraph"/>
        <w:ind w:left="1440"/>
      </w:pPr>
    </w:p>
    <w:p w14:paraId="5C4846DD" w14:textId="77777777" w:rsidR="003D757E" w:rsidRDefault="003D757E" w:rsidP="003D757E">
      <w:pPr>
        <w:pStyle w:val="ListParagraph"/>
        <w:ind w:left="1440"/>
      </w:pPr>
      <w:r>
        <w:t>Universities and Higher Education Institutions</w:t>
      </w:r>
    </w:p>
    <w:p w14:paraId="5BD36D9E" w14:textId="77777777" w:rsidR="003D757E" w:rsidRDefault="003D757E" w:rsidP="003D757E">
      <w:pPr>
        <w:pStyle w:val="ListParagraph"/>
        <w:ind w:left="1440"/>
      </w:pPr>
    </w:p>
    <w:p w14:paraId="59211E5D" w14:textId="77777777" w:rsidR="003D757E" w:rsidRDefault="003D757E" w:rsidP="003D757E">
      <w:pPr>
        <w:pStyle w:val="ListParagraph"/>
        <w:ind w:left="1440"/>
      </w:pPr>
      <w:r>
        <w:t xml:space="preserve">We work closely with universities and colleges to design and implement Industry Integrated Learning Programs (IILP), Honours and Minor Degree Programs, </w:t>
      </w:r>
      <w:proofErr w:type="spellStart"/>
      <w:r>
        <w:t>Centres</w:t>
      </w:r>
      <w:proofErr w:type="spellEnd"/>
      <w:r>
        <w:t xml:space="preserve"> of Excellence, Faculty Development Initiatives, and multidisciplinary academic collaborations aligned with NEP 2020.</w:t>
      </w:r>
    </w:p>
    <w:p w14:paraId="6696B910" w14:textId="77777777" w:rsidR="003D757E" w:rsidRDefault="003D757E" w:rsidP="003D757E">
      <w:pPr>
        <w:pStyle w:val="ListParagraph"/>
        <w:ind w:left="1440"/>
      </w:pPr>
    </w:p>
    <w:p w14:paraId="3F468E81" w14:textId="77777777" w:rsidR="003D757E" w:rsidRDefault="003D757E" w:rsidP="003D757E">
      <w:pPr>
        <w:pStyle w:val="ListParagraph"/>
        <w:ind w:left="1440"/>
      </w:pPr>
      <w:r>
        <w:t>Industry Partners</w:t>
      </w:r>
    </w:p>
    <w:p w14:paraId="10D5AFBA" w14:textId="77777777" w:rsidR="003D757E" w:rsidRDefault="003D757E" w:rsidP="003D757E">
      <w:pPr>
        <w:pStyle w:val="ListParagraph"/>
        <w:ind w:left="1440"/>
      </w:pPr>
    </w:p>
    <w:p w14:paraId="70C32345" w14:textId="77777777" w:rsidR="003D757E" w:rsidRDefault="003D757E" w:rsidP="003D757E">
      <w:pPr>
        <w:pStyle w:val="ListParagraph"/>
        <w:ind w:left="1440"/>
      </w:pPr>
      <w:r>
        <w:t>Our network of industry experts and corporate partners contributes to curriculum design, guest lectures, live projects, internships, mentorship, and placement opportunities, ensuring that students graduate with practical, workplace-ready competencies.</w:t>
      </w:r>
    </w:p>
    <w:p w14:paraId="092D10D2" w14:textId="77777777" w:rsidR="003D757E" w:rsidRDefault="003D757E" w:rsidP="003D757E">
      <w:pPr>
        <w:pStyle w:val="ListParagraph"/>
        <w:ind w:left="1440"/>
      </w:pPr>
    </w:p>
    <w:p w14:paraId="20EAFA6B" w14:textId="77777777" w:rsidR="003D757E" w:rsidRDefault="003D757E" w:rsidP="003D757E">
      <w:pPr>
        <w:pStyle w:val="ListParagraph"/>
        <w:ind w:left="1440"/>
      </w:pPr>
      <w:r>
        <w:t>Government and Educational Bodies</w:t>
      </w:r>
    </w:p>
    <w:p w14:paraId="7195A233" w14:textId="77777777" w:rsidR="003D757E" w:rsidRDefault="003D757E" w:rsidP="003D757E">
      <w:pPr>
        <w:pStyle w:val="ListParagraph"/>
        <w:ind w:left="1440"/>
      </w:pPr>
    </w:p>
    <w:p w14:paraId="147C7BBC" w14:textId="77777777" w:rsidR="003D757E" w:rsidRDefault="003D757E" w:rsidP="003D757E">
      <w:pPr>
        <w:pStyle w:val="ListParagraph"/>
        <w:ind w:left="1440"/>
      </w:pPr>
      <w:r>
        <w:t>We actively engage with educational institutions, government agencies, and sector skill organizations to support national initiatives in skill development, digital education, vocational training, and capacity building.</w:t>
      </w:r>
    </w:p>
    <w:p w14:paraId="06A3A2DB" w14:textId="77777777" w:rsidR="003D757E" w:rsidRDefault="003D757E" w:rsidP="003D757E">
      <w:pPr>
        <w:pStyle w:val="ListParagraph"/>
        <w:ind w:left="1440"/>
      </w:pPr>
    </w:p>
    <w:p w14:paraId="4EAB70F1" w14:textId="77777777" w:rsidR="003D757E" w:rsidRDefault="003D757E" w:rsidP="003D757E">
      <w:pPr>
        <w:pStyle w:val="ListParagraph"/>
        <w:ind w:left="1440"/>
      </w:pPr>
      <w:r>
        <w:t>Research and Innovation Partners</w:t>
      </w:r>
    </w:p>
    <w:p w14:paraId="2218AF09" w14:textId="77777777" w:rsidR="003D757E" w:rsidRDefault="003D757E" w:rsidP="003D757E">
      <w:pPr>
        <w:pStyle w:val="ListParagraph"/>
        <w:ind w:left="1440"/>
      </w:pPr>
    </w:p>
    <w:p w14:paraId="27FFABCF" w14:textId="77777777" w:rsidR="003D757E" w:rsidRDefault="003D757E" w:rsidP="003D757E">
      <w:pPr>
        <w:pStyle w:val="ListParagraph"/>
        <w:ind w:left="1440"/>
      </w:pPr>
      <w:r>
        <w:t>Through collaborations with research organizations, innovation ecosystems, and entrepreneurship networks, we encourage students and faculty to participate in research, innovation, incubation, and technology commercialization initiatives.</w:t>
      </w:r>
    </w:p>
    <w:p w14:paraId="166EFF3D" w14:textId="77777777" w:rsidR="003D757E" w:rsidRDefault="003D757E" w:rsidP="003D757E">
      <w:pPr>
        <w:pStyle w:val="ListParagraph"/>
        <w:ind w:left="1440"/>
      </w:pPr>
    </w:p>
    <w:p w14:paraId="3B42953C" w14:textId="77777777" w:rsidR="003D757E" w:rsidRPr="009770B5" w:rsidRDefault="003D757E" w:rsidP="003D757E">
      <w:pPr>
        <w:pStyle w:val="ListParagraph"/>
        <w:ind w:left="1440"/>
        <w:rPr>
          <w:b/>
          <w:bCs/>
        </w:rPr>
      </w:pPr>
      <w:r w:rsidRPr="009770B5">
        <w:rPr>
          <w:b/>
          <w:bCs/>
        </w:rPr>
        <w:t>Why Our Associations Matter</w:t>
      </w:r>
    </w:p>
    <w:p w14:paraId="046402FB" w14:textId="77777777" w:rsidR="003D757E" w:rsidRDefault="003D757E" w:rsidP="003D757E">
      <w:pPr>
        <w:pStyle w:val="ListParagraph"/>
        <w:ind w:left="1440"/>
      </w:pPr>
    </w:p>
    <w:p w14:paraId="0BD3050B" w14:textId="77777777" w:rsidR="003D757E" w:rsidRDefault="003D757E" w:rsidP="003D757E">
      <w:pPr>
        <w:pStyle w:val="ListParagraph"/>
        <w:ind w:left="1440"/>
      </w:pPr>
      <w:r>
        <w:t>Our partnerships provide significant value to institutions and learners by offering:</w:t>
      </w:r>
    </w:p>
    <w:p w14:paraId="397530C4" w14:textId="77777777" w:rsidR="003D757E" w:rsidRDefault="003D757E" w:rsidP="003D757E">
      <w:pPr>
        <w:pStyle w:val="ListParagraph"/>
        <w:ind w:left="1440"/>
      </w:pPr>
    </w:p>
    <w:p w14:paraId="5FDCAAC4" w14:textId="77777777" w:rsidR="003D757E" w:rsidRDefault="003D757E" w:rsidP="003D757E">
      <w:pPr>
        <w:pStyle w:val="ListParagraph"/>
        <w:ind w:left="1440"/>
      </w:pPr>
      <w:r>
        <w:t>Globally benchmarked academic content</w:t>
      </w:r>
    </w:p>
    <w:p w14:paraId="2F8FF9B2" w14:textId="77777777" w:rsidR="003D757E" w:rsidRDefault="003D757E" w:rsidP="003D757E">
      <w:pPr>
        <w:pStyle w:val="ListParagraph"/>
        <w:ind w:left="1440"/>
      </w:pPr>
      <w:r>
        <w:t>Industry-endorsed curriculum</w:t>
      </w:r>
    </w:p>
    <w:p w14:paraId="416AE8FF" w14:textId="77777777" w:rsidR="003D757E" w:rsidRDefault="003D757E" w:rsidP="003D757E">
      <w:pPr>
        <w:pStyle w:val="ListParagraph"/>
        <w:ind w:left="1440"/>
      </w:pPr>
      <w:r>
        <w:t>International certification pathways</w:t>
      </w:r>
    </w:p>
    <w:p w14:paraId="3D79557B" w14:textId="77777777" w:rsidR="003D757E" w:rsidRDefault="003D757E" w:rsidP="003D757E">
      <w:pPr>
        <w:pStyle w:val="ListParagraph"/>
        <w:ind w:left="1440"/>
      </w:pPr>
      <w:r>
        <w:t>Faculty upskilling and professional development</w:t>
      </w:r>
    </w:p>
    <w:p w14:paraId="72D1172A" w14:textId="77777777" w:rsidR="003D757E" w:rsidRDefault="003D757E" w:rsidP="003D757E">
      <w:pPr>
        <w:pStyle w:val="ListParagraph"/>
        <w:ind w:left="1440"/>
      </w:pPr>
      <w:r>
        <w:t>Access to emerging technologies</w:t>
      </w:r>
    </w:p>
    <w:p w14:paraId="5A728B09" w14:textId="77777777" w:rsidR="003D757E" w:rsidRDefault="003D757E" w:rsidP="003D757E">
      <w:pPr>
        <w:pStyle w:val="ListParagraph"/>
        <w:ind w:left="1440"/>
      </w:pPr>
      <w:r>
        <w:t>Experiential learning opportunities</w:t>
      </w:r>
    </w:p>
    <w:p w14:paraId="774CBDF2" w14:textId="77777777" w:rsidR="003D757E" w:rsidRDefault="003D757E" w:rsidP="003D757E">
      <w:pPr>
        <w:pStyle w:val="ListParagraph"/>
        <w:ind w:left="1440"/>
      </w:pPr>
      <w:r>
        <w:t>Live industry projects</w:t>
      </w:r>
    </w:p>
    <w:p w14:paraId="561FD969" w14:textId="77777777" w:rsidR="003D757E" w:rsidRDefault="003D757E" w:rsidP="003D757E">
      <w:pPr>
        <w:pStyle w:val="ListParagraph"/>
        <w:ind w:left="1440"/>
      </w:pPr>
      <w:r>
        <w:t>Internship and placement support</w:t>
      </w:r>
    </w:p>
    <w:p w14:paraId="1EE46B96" w14:textId="77777777" w:rsidR="003D757E" w:rsidRDefault="003D757E" w:rsidP="003D757E">
      <w:pPr>
        <w:pStyle w:val="ListParagraph"/>
        <w:ind w:left="1440"/>
      </w:pPr>
      <w:r>
        <w:t>Research and innovation collaborations</w:t>
      </w:r>
    </w:p>
    <w:p w14:paraId="3C00162F" w14:textId="77777777" w:rsidR="003D757E" w:rsidRDefault="003D757E" w:rsidP="003D757E">
      <w:pPr>
        <w:pStyle w:val="ListParagraph"/>
        <w:ind w:left="1440"/>
      </w:pPr>
      <w:r>
        <w:t>Entrepreneurship development</w:t>
      </w:r>
    </w:p>
    <w:p w14:paraId="6A5FE7DB" w14:textId="77777777" w:rsidR="003D757E" w:rsidRDefault="003D757E" w:rsidP="003D757E">
      <w:pPr>
        <w:pStyle w:val="ListParagraph"/>
        <w:ind w:left="1440"/>
      </w:pPr>
      <w:r>
        <w:t>Enhanced institutional reputation</w:t>
      </w:r>
    </w:p>
    <w:p w14:paraId="7C4EB424" w14:textId="77777777" w:rsidR="003D757E" w:rsidRDefault="003D757E" w:rsidP="003D757E">
      <w:pPr>
        <w:pStyle w:val="ListParagraph"/>
        <w:ind w:left="1440"/>
      </w:pPr>
      <w:r>
        <w:t>Improved graduate employability</w:t>
      </w:r>
    </w:p>
    <w:p w14:paraId="7261C562" w14:textId="77777777" w:rsidR="003D757E" w:rsidRDefault="003D757E" w:rsidP="003D757E">
      <w:pPr>
        <w:pStyle w:val="ListParagraph"/>
        <w:ind w:left="1440"/>
      </w:pPr>
      <w:r>
        <w:t>Our Technology &amp; Academic Network</w:t>
      </w:r>
    </w:p>
    <w:p w14:paraId="2BDE27A1" w14:textId="77777777" w:rsidR="003D757E" w:rsidRDefault="003D757E" w:rsidP="003D757E">
      <w:pPr>
        <w:pStyle w:val="ListParagraph"/>
        <w:ind w:left="1440"/>
      </w:pPr>
    </w:p>
    <w:p w14:paraId="04A31C0A" w14:textId="77777777" w:rsidR="003D757E" w:rsidRDefault="003D757E" w:rsidP="003D757E">
      <w:pPr>
        <w:pStyle w:val="ListParagraph"/>
        <w:ind w:left="1440"/>
      </w:pPr>
      <w:r>
        <w:t xml:space="preserve">CITIS has established associations with leading organizations across education and technology to strengthen the learning ecosystem. Our collaborations include </w:t>
      </w:r>
      <w:r>
        <w:lastRenderedPageBreak/>
        <w:t>globally recognized technology companies, professional certification bodies, universities, content providers, and innovation partners. These relationships enable us to deliver contemporary, industry-relevant education solutions that prepare learners for success in a rapidly evolving world.</w:t>
      </w:r>
    </w:p>
    <w:p w14:paraId="0077693A" w14:textId="77777777" w:rsidR="003D757E" w:rsidRDefault="003D757E" w:rsidP="003D757E">
      <w:pPr>
        <w:pStyle w:val="ListParagraph"/>
        <w:ind w:left="1440"/>
      </w:pPr>
    </w:p>
    <w:p w14:paraId="000C9564" w14:textId="77777777" w:rsidR="003D757E" w:rsidRDefault="003D757E" w:rsidP="003D757E">
      <w:pPr>
        <w:pStyle w:val="ListParagraph"/>
        <w:ind w:left="1440"/>
      </w:pPr>
      <w:r>
        <w:t>Association Logos:</w:t>
      </w:r>
    </w:p>
    <w:tbl>
      <w:tblPr>
        <w:tblStyle w:val="TableGrid"/>
        <w:tblW w:w="0" w:type="auto"/>
        <w:tblInd w:w="1440" w:type="dxa"/>
        <w:tblLook w:val="04A0" w:firstRow="1" w:lastRow="0" w:firstColumn="1" w:lastColumn="0" w:noHBand="0" w:noVBand="1"/>
      </w:tblPr>
      <w:tblGrid>
        <w:gridCol w:w="4602"/>
        <w:gridCol w:w="3308"/>
      </w:tblGrid>
      <w:tr w:rsidR="003D757E" w14:paraId="1B17F2CE" w14:textId="77777777" w:rsidTr="008F093E">
        <w:tc>
          <w:tcPr>
            <w:tcW w:w="4675" w:type="dxa"/>
          </w:tcPr>
          <w:p w14:paraId="7DCBBD18" w14:textId="77777777" w:rsidR="003D757E" w:rsidRDefault="003D757E" w:rsidP="008F093E">
            <w:pPr>
              <w:pStyle w:val="ListParagraph"/>
              <w:ind w:left="0"/>
            </w:pPr>
            <w:r w:rsidRPr="00656CFC">
              <w:rPr>
                <w:noProof/>
              </w:rPr>
              <w:drawing>
                <wp:inline distT="0" distB="0" distL="0" distR="0" wp14:anchorId="01CBA46E" wp14:editId="7C6FC59B">
                  <wp:extent cx="853440" cy="319553"/>
                  <wp:effectExtent l="0" t="0" r="3810" b="4445"/>
                  <wp:docPr id="2" name="Picture 1">
                    <a:extLst xmlns:a="http://schemas.openxmlformats.org/drawingml/2006/main">
                      <a:ext uri="{FF2B5EF4-FFF2-40B4-BE49-F238E27FC236}">
                        <a16:creationId xmlns:a16="http://schemas.microsoft.com/office/drawing/2014/main" id="{5C1BA231-3BE1-0754-7CF5-F26D4D31A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C1BA231-3BE1-0754-7CF5-F26D4D31A4A0}"/>
                              </a:ext>
                            </a:extLst>
                          </pic:cNvPr>
                          <pic:cNvPicPr>
                            <a:picLocks noChangeAspect="1"/>
                          </pic:cNvPicPr>
                        </pic:nvPicPr>
                        <pic:blipFill>
                          <a:blip r:embed="rId5"/>
                          <a:stretch>
                            <a:fillRect/>
                          </a:stretch>
                        </pic:blipFill>
                        <pic:spPr>
                          <a:xfrm>
                            <a:off x="0" y="0"/>
                            <a:ext cx="861322" cy="322504"/>
                          </a:xfrm>
                          <a:prstGeom prst="rect">
                            <a:avLst/>
                          </a:prstGeom>
                        </pic:spPr>
                      </pic:pic>
                    </a:graphicData>
                  </a:graphic>
                </wp:inline>
              </w:drawing>
            </w:r>
          </w:p>
        </w:tc>
        <w:tc>
          <w:tcPr>
            <w:tcW w:w="4675" w:type="dxa"/>
          </w:tcPr>
          <w:p w14:paraId="0C224E06" w14:textId="77777777" w:rsidR="003D757E" w:rsidRDefault="003D757E" w:rsidP="008F093E">
            <w:pPr>
              <w:pStyle w:val="ListParagraph"/>
              <w:ind w:left="0"/>
            </w:pPr>
            <w:r>
              <w:t>Skill Development and Vocation Education</w:t>
            </w:r>
          </w:p>
        </w:tc>
      </w:tr>
      <w:tr w:rsidR="003D757E" w14:paraId="02DD5267" w14:textId="77777777" w:rsidTr="008F093E">
        <w:tc>
          <w:tcPr>
            <w:tcW w:w="4675" w:type="dxa"/>
          </w:tcPr>
          <w:p w14:paraId="00CA8C47" w14:textId="77777777" w:rsidR="003D757E" w:rsidRDefault="003D757E" w:rsidP="008F093E">
            <w:pPr>
              <w:pStyle w:val="ListParagraph"/>
              <w:ind w:left="0"/>
            </w:pPr>
            <w:r w:rsidRPr="00656CFC">
              <w:rPr>
                <w:noProof/>
              </w:rPr>
              <w:drawing>
                <wp:inline distT="0" distB="0" distL="0" distR="0" wp14:anchorId="66FCCD9C" wp14:editId="0B68C5A6">
                  <wp:extent cx="815340" cy="500075"/>
                  <wp:effectExtent l="0" t="0" r="3810" b="0"/>
                  <wp:docPr id="7" name="Picture 6" descr="A logo with colorful squares&#10;&#10;AI-generated content may be incorrect.">
                    <a:extLst xmlns:a="http://schemas.openxmlformats.org/drawingml/2006/main">
                      <a:ext uri="{FF2B5EF4-FFF2-40B4-BE49-F238E27FC236}">
                        <a16:creationId xmlns:a16="http://schemas.microsoft.com/office/drawing/2014/main" id="{79279614-D0BA-7601-57D3-B62DC6297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with colorful squares&#10;&#10;AI-generated content may be incorrect.">
                            <a:extLst>
                              <a:ext uri="{FF2B5EF4-FFF2-40B4-BE49-F238E27FC236}">
                                <a16:creationId xmlns:a16="http://schemas.microsoft.com/office/drawing/2014/main" id="{79279614-D0BA-7601-57D3-B62DC629714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0755" cy="503396"/>
                          </a:xfrm>
                          <a:prstGeom prst="rect">
                            <a:avLst/>
                          </a:prstGeom>
                        </pic:spPr>
                      </pic:pic>
                    </a:graphicData>
                  </a:graphic>
                </wp:inline>
              </w:drawing>
            </w:r>
          </w:p>
        </w:tc>
        <w:tc>
          <w:tcPr>
            <w:tcW w:w="4675" w:type="dxa"/>
          </w:tcPr>
          <w:p w14:paraId="75741F2F" w14:textId="77777777" w:rsidR="003D757E" w:rsidRDefault="003D757E" w:rsidP="008F093E">
            <w:pPr>
              <w:pStyle w:val="ListParagraph"/>
              <w:ind w:left="0"/>
            </w:pPr>
            <w:r>
              <w:t>Education Consultants and Advisors</w:t>
            </w:r>
          </w:p>
        </w:tc>
      </w:tr>
      <w:tr w:rsidR="003D757E" w14:paraId="2DED4061" w14:textId="77777777" w:rsidTr="008F093E">
        <w:tc>
          <w:tcPr>
            <w:tcW w:w="4675" w:type="dxa"/>
          </w:tcPr>
          <w:p w14:paraId="7FAEEFE3" w14:textId="77777777" w:rsidR="003D757E" w:rsidRPr="00656CFC" w:rsidRDefault="003D757E" w:rsidP="008F093E">
            <w:pPr>
              <w:pStyle w:val="ListParagraph"/>
              <w:ind w:left="0"/>
            </w:pPr>
            <w:r w:rsidRPr="00656CFC">
              <w:rPr>
                <w:noProof/>
              </w:rPr>
              <w:drawing>
                <wp:inline distT="0" distB="0" distL="0" distR="0" wp14:anchorId="4D731AF7" wp14:editId="53DE4F45">
                  <wp:extent cx="2718067" cy="2718067"/>
                  <wp:effectExtent l="0" t="0" r="6350" b="6350"/>
                  <wp:docPr id="3074" name="Picture 2" descr="AyeLabz | LinkedIn">
                    <a:extLst xmlns:a="http://schemas.openxmlformats.org/drawingml/2006/main">
                      <a:ext uri="{FF2B5EF4-FFF2-40B4-BE49-F238E27FC236}">
                        <a16:creationId xmlns:a16="http://schemas.microsoft.com/office/drawing/2014/main" id="{71A3A8CC-07A4-7B86-13CA-C1F1E9F123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yeLabz | LinkedIn">
                            <a:extLst>
                              <a:ext uri="{FF2B5EF4-FFF2-40B4-BE49-F238E27FC236}">
                                <a16:creationId xmlns:a16="http://schemas.microsoft.com/office/drawing/2014/main" id="{71A3A8CC-07A4-7B86-13CA-C1F1E9F1233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8067" cy="271806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675" w:type="dxa"/>
          </w:tcPr>
          <w:p w14:paraId="7535D9B1" w14:textId="77777777" w:rsidR="003D757E" w:rsidRDefault="003D757E" w:rsidP="008F093E">
            <w:pPr>
              <w:pStyle w:val="ListParagraph"/>
              <w:ind w:left="0"/>
            </w:pPr>
          </w:p>
        </w:tc>
      </w:tr>
    </w:tbl>
    <w:p w14:paraId="48DD1907"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7EC"/>
    <w:multiLevelType w:val="multilevel"/>
    <w:tmpl w:val="321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07F6"/>
    <w:multiLevelType w:val="multilevel"/>
    <w:tmpl w:val="23361F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585457E"/>
    <w:multiLevelType w:val="multilevel"/>
    <w:tmpl w:val="5D4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37E1A"/>
    <w:multiLevelType w:val="hybridMultilevel"/>
    <w:tmpl w:val="14C2A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1B412B"/>
    <w:multiLevelType w:val="hybridMultilevel"/>
    <w:tmpl w:val="A4CC8E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3121276">
    <w:abstractNumId w:val="3"/>
  </w:num>
  <w:num w:numId="2" w16cid:durableId="793137537">
    <w:abstractNumId w:val="1"/>
  </w:num>
  <w:num w:numId="3" w16cid:durableId="884676630">
    <w:abstractNumId w:val="4"/>
  </w:num>
  <w:num w:numId="4" w16cid:durableId="545798564">
    <w:abstractNumId w:val="0"/>
  </w:num>
  <w:num w:numId="5" w16cid:durableId="256405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7E"/>
    <w:rsid w:val="00170239"/>
    <w:rsid w:val="001B66AD"/>
    <w:rsid w:val="003D757E"/>
    <w:rsid w:val="00BC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CF4B"/>
  <w15:chartTrackingRefBased/>
  <w15:docId w15:val="{1B688719-55BB-4833-B945-A465A1E6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57E"/>
  </w:style>
  <w:style w:type="paragraph" w:styleId="Heading1">
    <w:name w:val="heading 1"/>
    <w:basedOn w:val="Normal"/>
    <w:next w:val="Normal"/>
    <w:link w:val="Heading1Char"/>
    <w:uiPriority w:val="9"/>
    <w:qFormat/>
    <w:rsid w:val="003D7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57E"/>
    <w:rPr>
      <w:rFonts w:eastAsiaTheme="majorEastAsia" w:cstheme="majorBidi"/>
      <w:color w:val="272727" w:themeColor="text1" w:themeTint="D8"/>
    </w:rPr>
  </w:style>
  <w:style w:type="paragraph" w:styleId="Title">
    <w:name w:val="Title"/>
    <w:basedOn w:val="Normal"/>
    <w:next w:val="Normal"/>
    <w:link w:val="TitleChar"/>
    <w:uiPriority w:val="10"/>
    <w:qFormat/>
    <w:rsid w:val="003D7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57E"/>
    <w:pPr>
      <w:spacing w:before="160"/>
      <w:jc w:val="center"/>
    </w:pPr>
    <w:rPr>
      <w:i/>
      <w:iCs/>
      <w:color w:val="404040" w:themeColor="text1" w:themeTint="BF"/>
    </w:rPr>
  </w:style>
  <w:style w:type="character" w:customStyle="1" w:styleId="QuoteChar">
    <w:name w:val="Quote Char"/>
    <w:basedOn w:val="DefaultParagraphFont"/>
    <w:link w:val="Quote"/>
    <w:uiPriority w:val="29"/>
    <w:rsid w:val="003D757E"/>
    <w:rPr>
      <w:i/>
      <w:iCs/>
      <w:color w:val="404040" w:themeColor="text1" w:themeTint="BF"/>
    </w:rPr>
  </w:style>
  <w:style w:type="paragraph" w:styleId="ListParagraph">
    <w:name w:val="List Paragraph"/>
    <w:basedOn w:val="Normal"/>
    <w:uiPriority w:val="34"/>
    <w:qFormat/>
    <w:rsid w:val="003D757E"/>
    <w:pPr>
      <w:ind w:left="720"/>
      <w:contextualSpacing/>
    </w:pPr>
  </w:style>
  <w:style w:type="character" w:styleId="IntenseEmphasis">
    <w:name w:val="Intense Emphasis"/>
    <w:basedOn w:val="DefaultParagraphFont"/>
    <w:uiPriority w:val="21"/>
    <w:qFormat/>
    <w:rsid w:val="003D757E"/>
    <w:rPr>
      <w:i/>
      <w:iCs/>
      <w:color w:val="2F5496" w:themeColor="accent1" w:themeShade="BF"/>
    </w:rPr>
  </w:style>
  <w:style w:type="paragraph" w:styleId="IntenseQuote">
    <w:name w:val="Intense Quote"/>
    <w:basedOn w:val="Normal"/>
    <w:next w:val="Normal"/>
    <w:link w:val="IntenseQuoteChar"/>
    <w:uiPriority w:val="30"/>
    <w:qFormat/>
    <w:rsid w:val="003D7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57E"/>
    <w:rPr>
      <w:i/>
      <w:iCs/>
      <w:color w:val="2F5496" w:themeColor="accent1" w:themeShade="BF"/>
    </w:rPr>
  </w:style>
  <w:style w:type="character" w:styleId="IntenseReference">
    <w:name w:val="Intense Reference"/>
    <w:basedOn w:val="DefaultParagraphFont"/>
    <w:uiPriority w:val="32"/>
    <w:qFormat/>
    <w:rsid w:val="003D757E"/>
    <w:rPr>
      <w:b/>
      <w:bCs/>
      <w:smallCaps/>
      <w:color w:val="2F5496" w:themeColor="accent1" w:themeShade="BF"/>
      <w:spacing w:val="5"/>
    </w:rPr>
  </w:style>
  <w:style w:type="character" w:styleId="Strong">
    <w:name w:val="Strong"/>
    <w:basedOn w:val="DefaultParagraphFont"/>
    <w:uiPriority w:val="22"/>
    <w:qFormat/>
    <w:rsid w:val="003D757E"/>
    <w:rPr>
      <w:b/>
      <w:bCs/>
    </w:rPr>
  </w:style>
  <w:style w:type="table" w:styleId="TableGrid">
    <w:name w:val="Table Grid"/>
    <w:basedOn w:val="TableNormal"/>
    <w:uiPriority w:val="39"/>
    <w:rsid w:val="003D7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2063</Words>
  <Characters>11761</Characters>
  <Application>Microsoft Office Word</Application>
  <DocSecurity>0</DocSecurity>
  <Lines>98</Lines>
  <Paragraphs>27</Paragraphs>
  <ScaleCrop>false</ScaleCrop>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1</cp:revision>
  <dcterms:created xsi:type="dcterms:W3CDTF">2026-08-14T04:21:00Z</dcterms:created>
  <dcterms:modified xsi:type="dcterms:W3CDTF">2026-08-14T04:21:00Z</dcterms:modified>
</cp:coreProperties>
</file>