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BCDC" w14:textId="5F92D9BE" w:rsidR="00B92233" w:rsidRPr="00B92233" w:rsidRDefault="00B92233" w:rsidP="00B92233">
      <w:pPr>
        <w:jc w:val="center"/>
        <w:rPr>
          <w:sz w:val="32"/>
          <w:szCs w:val="32"/>
        </w:rPr>
      </w:pPr>
      <w:r w:rsidRPr="00B92233">
        <w:rPr>
          <w:sz w:val="32"/>
          <w:szCs w:val="32"/>
        </w:rPr>
        <w:t>Synopsis on topic</w:t>
      </w:r>
    </w:p>
    <w:p w14:paraId="2393CF85" w14:textId="77777777" w:rsidR="00B92233" w:rsidRPr="00B92233" w:rsidRDefault="00B92233" w:rsidP="00B92233">
      <w:pPr>
        <w:jc w:val="center"/>
        <w:rPr>
          <w:sz w:val="32"/>
          <w:szCs w:val="32"/>
        </w:rPr>
      </w:pPr>
    </w:p>
    <w:p w14:paraId="087CE535" w14:textId="2BF2FAFF" w:rsidR="0080663C" w:rsidRPr="00B92233" w:rsidRDefault="00B92233" w:rsidP="00B92233">
      <w:pPr>
        <w:jc w:val="center"/>
        <w:rPr>
          <w:sz w:val="32"/>
          <w:szCs w:val="32"/>
        </w:rPr>
      </w:pPr>
      <w:r w:rsidRPr="00B92233">
        <w:rPr>
          <w:sz w:val="32"/>
          <w:szCs w:val="32"/>
        </w:rPr>
        <w:t>Detecting Cyberbullying on social media using Machine Learning</w:t>
      </w:r>
    </w:p>
    <w:p w14:paraId="034AB25D" w14:textId="63A94C5C" w:rsidR="00B92233" w:rsidRPr="00B92233" w:rsidRDefault="00B92233" w:rsidP="00B92233">
      <w:pPr>
        <w:jc w:val="center"/>
        <w:rPr>
          <w:sz w:val="32"/>
          <w:szCs w:val="32"/>
        </w:rPr>
      </w:pPr>
    </w:p>
    <w:p w14:paraId="70E35690" w14:textId="585717B9" w:rsidR="00B92233" w:rsidRPr="00B92233" w:rsidRDefault="00B92233" w:rsidP="00B92233">
      <w:pPr>
        <w:jc w:val="center"/>
        <w:rPr>
          <w:sz w:val="32"/>
          <w:szCs w:val="32"/>
        </w:rPr>
      </w:pPr>
      <w:r w:rsidRPr="00B92233">
        <w:rPr>
          <w:sz w:val="32"/>
          <w:szCs w:val="32"/>
        </w:rPr>
        <w:t>S</w:t>
      </w:r>
      <w:r>
        <w:rPr>
          <w:sz w:val="32"/>
          <w:szCs w:val="32"/>
        </w:rPr>
        <w:t>UBMITTED BY</w:t>
      </w:r>
    </w:p>
    <w:p w14:paraId="4BE78FD6" w14:textId="4DFE0EB5" w:rsidR="00B92233" w:rsidRPr="00B92233" w:rsidRDefault="00B92233" w:rsidP="00B92233">
      <w:pPr>
        <w:jc w:val="center"/>
        <w:rPr>
          <w:sz w:val="32"/>
          <w:szCs w:val="32"/>
        </w:rPr>
      </w:pPr>
      <w:r w:rsidRPr="00B92233">
        <w:rPr>
          <w:sz w:val="32"/>
          <w:szCs w:val="32"/>
        </w:rPr>
        <w:t>Harsh Agarwal</w:t>
      </w:r>
    </w:p>
    <w:p w14:paraId="26870FF8" w14:textId="4910EF81" w:rsidR="00B92233" w:rsidRDefault="00B92233" w:rsidP="00B92233">
      <w:pPr>
        <w:jc w:val="center"/>
        <w:rPr>
          <w:sz w:val="32"/>
          <w:szCs w:val="32"/>
        </w:rPr>
      </w:pPr>
      <w:r w:rsidRPr="00B92233">
        <w:rPr>
          <w:sz w:val="32"/>
          <w:szCs w:val="32"/>
        </w:rPr>
        <w:t>Jagruti Jadhav</w:t>
      </w:r>
    </w:p>
    <w:p w14:paraId="29C10779" w14:textId="71D68131" w:rsidR="006E625F" w:rsidRPr="00E01E78" w:rsidRDefault="006E625F" w:rsidP="00B92233">
      <w:pPr>
        <w:jc w:val="center"/>
        <w:rPr>
          <w:sz w:val="32"/>
          <w:szCs w:val="32"/>
        </w:rPr>
      </w:pPr>
      <w:r w:rsidRPr="00E01E78">
        <w:rPr>
          <w:sz w:val="32"/>
          <w:szCs w:val="32"/>
        </w:rPr>
        <w:t>Komal Nagar</w:t>
      </w:r>
    </w:p>
    <w:p w14:paraId="46A2C2A3" w14:textId="3C4C8F8F" w:rsidR="00B92233" w:rsidRPr="00E01E78" w:rsidRDefault="00B92233" w:rsidP="00B92233">
      <w:pPr>
        <w:jc w:val="center"/>
        <w:rPr>
          <w:sz w:val="32"/>
          <w:szCs w:val="32"/>
        </w:rPr>
      </w:pPr>
      <w:r w:rsidRPr="00E01E78">
        <w:rPr>
          <w:sz w:val="32"/>
          <w:szCs w:val="32"/>
        </w:rPr>
        <w:t>Babita Jaybhaye</w:t>
      </w:r>
    </w:p>
    <w:p w14:paraId="67EAD71A" w14:textId="77777777" w:rsidR="00DD7F5F" w:rsidRDefault="00DD7F5F" w:rsidP="00B92233">
      <w:pPr>
        <w:jc w:val="center"/>
        <w:rPr>
          <w:sz w:val="32"/>
          <w:szCs w:val="32"/>
        </w:rPr>
      </w:pPr>
    </w:p>
    <w:p w14:paraId="3AEFCBC6" w14:textId="6F5D4346" w:rsidR="00B92233" w:rsidRPr="00DD7F5F" w:rsidRDefault="00DD7F5F" w:rsidP="00B92233">
      <w:pPr>
        <w:jc w:val="center"/>
        <w:rPr>
          <w:sz w:val="32"/>
          <w:szCs w:val="32"/>
        </w:rPr>
      </w:pPr>
      <w:r w:rsidRPr="00DD7F5F">
        <w:rPr>
          <w:sz w:val="32"/>
          <w:szCs w:val="32"/>
        </w:rPr>
        <w:t>Gr</w:t>
      </w:r>
      <w:r>
        <w:rPr>
          <w:sz w:val="32"/>
          <w:szCs w:val="32"/>
        </w:rPr>
        <w:t>oup_id: 1</w:t>
      </w:r>
    </w:p>
    <w:p w14:paraId="4373B58D" w14:textId="47D6E729" w:rsidR="00B92233" w:rsidRPr="00B92233" w:rsidRDefault="00B92233" w:rsidP="00DD7F5F">
      <w:pPr>
        <w:ind w:left="2160" w:firstLine="720"/>
        <w:rPr>
          <w:sz w:val="32"/>
          <w:szCs w:val="32"/>
        </w:rPr>
      </w:pPr>
      <w:r w:rsidRPr="00B92233">
        <w:rPr>
          <w:sz w:val="32"/>
          <w:szCs w:val="32"/>
        </w:rPr>
        <w:t>UNDER THE GUIDANCE OF</w:t>
      </w:r>
    </w:p>
    <w:p w14:paraId="58BC3755" w14:textId="107297E7" w:rsidR="00B92233" w:rsidRPr="00B92233" w:rsidRDefault="00B92233" w:rsidP="00B92233">
      <w:pPr>
        <w:jc w:val="center"/>
        <w:rPr>
          <w:sz w:val="32"/>
          <w:szCs w:val="32"/>
        </w:rPr>
      </w:pPr>
      <w:r w:rsidRPr="00B92233">
        <w:rPr>
          <w:sz w:val="32"/>
          <w:szCs w:val="32"/>
        </w:rPr>
        <w:t>Prof. Shrikant Dhamdhere</w:t>
      </w:r>
    </w:p>
    <w:p w14:paraId="3066921A" w14:textId="69FFC396" w:rsidR="00B92233" w:rsidRPr="00B92233" w:rsidRDefault="00B92233" w:rsidP="00B92233">
      <w:pPr>
        <w:jc w:val="center"/>
        <w:rPr>
          <w:sz w:val="32"/>
          <w:szCs w:val="32"/>
        </w:rPr>
      </w:pPr>
    </w:p>
    <w:p w14:paraId="13FF5106" w14:textId="11D3F961" w:rsidR="00B92233" w:rsidRPr="00B92233" w:rsidRDefault="00B92233" w:rsidP="00B92233">
      <w:pPr>
        <w:jc w:val="center"/>
        <w:rPr>
          <w:sz w:val="32"/>
          <w:szCs w:val="32"/>
        </w:rPr>
      </w:pPr>
      <w:proofErr w:type="gramStart"/>
      <w:r w:rsidRPr="00B92233">
        <w:rPr>
          <w:sz w:val="32"/>
          <w:szCs w:val="32"/>
        </w:rPr>
        <w:t>B.E.(</w:t>
      </w:r>
      <w:proofErr w:type="gramEnd"/>
      <w:r w:rsidRPr="00B92233">
        <w:rPr>
          <w:sz w:val="32"/>
          <w:szCs w:val="32"/>
        </w:rPr>
        <w:t>COMPUTER ENGINNERING)</w:t>
      </w:r>
    </w:p>
    <w:p w14:paraId="0C12B0BE" w14:textId="30251653" w:rsidR="00B92233" w:rsidRDefault="00B92233" w:rsidP="00B92233">
      <w:pPr>
        <w:jc w:val="center"/>
        <w:rPr>
          <w:sz w:val="32"/>
          <w:szCs w:val="32"/>
        </w:rPr>
      </w:pPr>
      <w:r w:rsidRPr="00B92233">
        <w:rPr>
          <w:sz w:val="32"/>
          <w:szCs w:val="32"/>
        </w:rPr>
        <w:t>2021(Semester 1)</w:t>
      </w:r>
    </w:p>
    <w:p w14:paraId="19D64380" w14:textId="4BE834B4" w:rsidR="00B92233" w:rsidRDefault="00B92233" w:rsidP="00B92233">
      <w:pPr>
        <w:jc w:val="center"/>
        <w:rPr>
          <w:sz w:val="32"/>
          <w:szCs w:val="32"/>
        </w:rPr>
      </w:pPr>
    </w:p>
    <w:p w14:paraId="263AC7DE" w14:textId="38124765" w:rsidR="00B92233" w:rsidRDefault="00B92233" w:rsidP="00B92233">
      <w:pPr>
        <w:jc w:val="center"/>
        <w:rPr>
          <w:sz w:val="32"/>
          <w:szCs w:val="32"/>
        </w:rPr>
      </w:pPr>
    </w:p>
    <w:p w14:paraId="3049CCED" w14:textId="1A4774C5" w:rsidR="00B92233" w:rsidRDefault="00B92233" w:rsidP="00B92233">
      <w:pPr>
        <w:jc w:val="center"/>
        <w:rPr>
          <w:sz w:val="32"/>
          <w:szCs w:val="32"/>
        </w:rPr>
      </w:pPr>
    </w:p>
    <w:p w14:paraId="425766C8" w14:textId="4FC99232" w:rsidR="00B92233" w:rsidRDefault="00B92233" w:rsidP="00B92233">
      <w:pPr>
        <w:jc w:val="center"/>
        <w:rPr>
          <w:sz w:val="32"/>
          <w:szCs w:val="32"/>
        </w:rPr>
      </w:pPr>
      <w:r>
        <w:rPr>
          <w:sz w:val="32"/>
          <w:szCs w:val="32"/>
        </w:rPr>
        <w:t>Department Of Computer Engineering</w:t>
      </w:r>
    </w:p>
    <w:p w14:paraId="67501F18" w14:textId="77CBB393" w:rsidR="00B92233" w:rsidRDefault="00B92233" w:rsidP="00DD7F5F">
      <w:pPr>
        <w:jc w:val="center"/>
        <w:rPr>
          <w:sz w:val="32"/>
          <w:szCs w:val="32"/>
        </w:rPr>
      </w:pPr>
      <w:r>
        <w:rPr>
          <w:sz w:val="32"/>
          <w:szCs w:val="32"/>
        </w:rPr>
        <w:t>Genba Sopanrao Moze Trust</w:t>
      </w:r>
      <w:r w:rsidR="00DD7F5F">
        <w:rPr>
          <w:sz w:val="32"/>
          <w:szCs w:val="32"/>
        </w:rPr>
        <w:t xml:space="preserve">s </w:t>
      </w:r>
      <w:r>
        <w:rPr>
          <w:sz w:val="32"/>
          <w:szCs w:val="32"/>
        </w:rPr>
        <w:t xml:space="preserve">Parvatibai Genba Moze College </w:t>
      </w:r>
      <w:proofErr w:type="gramStart"/>
      <w:r>
        <w:rPr>
          <w:sz w:val="32"/>
          <w:szCs w:val="32"/>
        </w:rPr>
        <w:t>Of</w:t>
      </w:r>
      <w:proofErr w:type="gramEnd"/>
      <w:r>
        <w:rPr>
          <w:sz w:val="32"/>
          <w:szCs w:val="32"/>
        </w:rPr>
        <w:t xml:space="preserve"> Engin</w:t>
      </w:r>
      <w:r w:rsidR="00FA364B">
        <w:rPr>
          <w:sz w:val="32"/>
          <w:szCs w:val="32"/>
        </w:rPr>
        <w:t>eering, Wagholi</w:t>
      </w:r>
    </w:p>
    <w:p w14:paraId="67D55061" w14:textId="5876EBA1" w:rsidR="0039412F" w:rsidRDefault="00E01E78" w:rsidP="0039412F">
      <w:pPr>
        <w:rPr>
          <w:sz w:val="32"/>
          <w:szCs w:val="32"/>
        </w:rPr>
      </w:pPr>
      <w:r>
        <w:rPr>
          <w:sz w:val="32"/>
          <w:szCs w:val="32"/>
        </w:rPr>
        <w:lastRenderedPageBreak/>
        <w:t>Technical ACM keywords</w:t>
      </w:r>
      <w:r w:rsidR="00583722">
        <w:rPr>
          <w:sz w:val="32"/>
          <w:szCs w:val="32"/>
        </w:rPr>
        <w:t>:</w:t>
      </w:r>
    </w:p>
    <w:p w14:paraId="396A2CC1" w14:textId="4D85E90A" w:rsidR="00583722" w:rsidRPr="00583722" w:rsidRDefault="00583722" w:rsidP="00583722">
      <w:pPr>
        <w:shd w:val="clear" w:color="auto" w:fill="FFFFFF"/>
        <w:spacing w:after="0" w:line="240" w:lineRule="auto"/>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Computing methodologies</w:t>
      </w:r>
    </w:p>
    <w:p w14:paraId="3943B1C5" w14:textId="77777777" w:rsidR="00583722" w:rsidRPr="00583722" w:rsidRDefault="00583722" w:rsidP="00583722">
      <w:pPr>
        <w:numPr>
          <w:ilvl w:val="0"/>
          <w:numId w:val="2"/>
        </w:numPr>
        <w:pBdr>
          <w:left w:val="single" w:sz="6" w:space="8" w:color="333333"/>
        </w:pBdr>
        <w:shd w:val="clear" w:color="auto" w:fill="FFFFFF"/>
        <w:spacing w:before="100" w:beforeAutospacing="1" w:after="100" w:afterAutospacing="1" w:line="240" w:lineRule="auto"/>
        <w:ind w:left="930"/>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Artificial intelligence</w:t>
      </w:r>
    </w:p>
    <w:p w14:paraId="75079B3E" w14:textId="77777777" w:rsidR="00583722" w:rsidRPr="00583722" w:rsidRDefault="00583722" w:rsidP="00583722">
      <w:pPr>
        <w:numPr>
          <w:ilvl w:val="0"/>
          <w:numId w:val="2"/>
        </w:numPr>
        <w:pBdr>
          <w:left w:val="single" w:sz="6" w:space="8" w:color="333333"/>
        </w:pBdr>
        <w:shd w:val="clear" w:color="auto" w:fill="FFFFFF"/>
        <w:spacing w:before="100" w:beforeAutospacing="1" w:after="100" w:afterAutospacing="1" w:line="240" w:lineRule="auto"/>
        <w:ind w:left="930"/>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Natural language processing</w:t>
      </w:r>
    </w:p>
    <w:p w14:paraId="0C2EA881" w14:textId="77777777" w:rsidR="00583722" w:rsidRPr="00583722" w:rsidRDefault="00583722" w:rsidP="00583722">
      <w:pPr>
        <w:numPr>
          <w:ilvl w:val="0"/>
          <w:numId w:val="2"/>
        </w:numPr>
        <w:pBdr>
          <w:left w:val="single" w:sz="6" w:space="8" w:color="333333"/>
        </w:pBdr>
        <w:shd w:val="clear" w:color="auto" w:fill="FFFFFF"/>
        <w:spacing w:before="100" w:beforeAutospacing="1" w:after="100" w:afterAutospacing="1" w:line="240" w:lineRule="auto"/>
        <w:ind w:left="930"/>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Lexical semantics</w:t>
      </w:r>
    </w:p>
    <w:p w14:paraId="7C960A60" w14:textId="0DDDAC7B" w:rsidR="00583722" w:rsidRPr="00583722" w:rsidRDefault="00583722" w:rsidP="00583722">
      <w:pPr>
        <w:pBdr>
          <w:left w:val="single" w:sz="6" w:space="9" w:color="333333"/>
        </w:pBdr>
        <w:shd w:val="clear" w:color="auto" w:fill="FFFFFF"/>
        <w:spacing w:before="100" w:beforeAutospacing="1" w:after="100" w:afterAutospacing="1" w:line="240" w:lineRule="auto"/>
        <w:ind w:firstLine="720"/>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Applied computing</w:t>
      </w:r>
    </w:p>
    <w:p w14:paraId="23190036" w14:textId="77777777" w:rsidR="00583722" w:rsidRPr="00583722" w:rsidRDefault="00583722" w:rsidP="00583722">
      <w:pPr>
        <w:numPr>
          <w:ilvl w:val="0"/>
          <w:numId w:val="2"/>
        </w:numPr>
        <w:pBdr>
          <w:left w:val="single" w:sz="6" w:space="8" w:color="333333"/>
        </w:pBdr>
        <w:shd w:val="clear" w:color="auto" w:fill="FFFFFF"/>
        <w:spacing w:before="100" w:beforeAutospacing="1" w:after="100" w:afterAutospacing="1" w:line="240" w:lineRule="auto"/>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Law, social and behavioral sciences</w:t>
      </w:r>
    </w:p>
    <w:p w14:paraId="1129CA7F" w14:textId="77777777" w:rsidR="00583722" w:rsidRPr="00583722" w:rsidRDefault="00583722" w:rsidP="00583722">
      <w:pPr>
        <w:numPr>
          <w:ilvl w:val="0"/>
          <w:numId w:val="2"/>
        </w:numPr>
        <w:pBdr>
          <w:left w:val="single" w:sz="6" w:space="8" w:color="333333"/>
        </w:pBdr>
        <w:shd w:val="clear" w:color="auto" w:fill="FFFFFF"/>
        <w:spacing w:before="100" w:beforeAutospacing="1" w:after="100" w:afterAutospacing="1" w:line="240" w:lineRule="auto"/>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Psychology</w:t>
      </w:r>
    </w:p>
    <w:p w14:paraId="653A732D" w14:textId="77777777" w:rsidR="00583722" w:rsidRDefault="00583722" w:rsidP="0039412F">
      <w:pPr>
        <w:rPr>
          <w:sz w:val="32"/>
          <w:szCs w:val="32"/>
        </w:rPr>
      </w:pPr>
    </w:p>
    <w:p w14:paraId="0F8C5265" w14:textId="5A8B697E" w:rsidR="0039412F" w:rsidRDefault="0039412F" w:rsidP="0039412F">
      <w:pPr>
        <w:rPr>
          <w:sz w:val="32"/>
          <w:szCs w:val="32"/>
        </w:rPr>
      </w:pPr>
      <w:r>
        <w:rPr>
          <w:sz w:val="32"/>
          <w:szCs w:val="32"/>
        </w:rPr>
        <w:t>Problem Statement:</w:t>
      </w:r>
    </w:p>
    <w:p w14:paraId="315AE675" w14:textId="159F8FAA" w:rsidR="00137961" w:rsidRDefault="00722391" w:rsidP="0039412F">
      <w:pPr>
        <w:rPr>
          <w:sz w:val="32"/>
          <w:szCs w:val="32"/>
        </w:rPr>
      </w:pPr>
      <w:r>
        <w:rPr>
          <w:sz w:val="32"/>
          <w:szCs w:val="32"/>
        </w:rPr>
        <w:t>C</w:t>
      </w:r>
      <w:r w:rsidRPr="00722391">
        <w:rPr>
          <w:sz w:val="32"/>
          <w:szCs w:val="32"/>
        </w:rPr>
        <w:t>yberbullying is a critical global issue that affects both individual victims and societies. Many attempts have been introduced in the literature to intervene in, prevent, or mitigate cyberbullying; however, because these attempts rely on the victims’ interactions, they are</w:t>
      </w:r>
      <w:r>
        <w:rPr>
          <w:sz w:val="32"/>
          <w:szCs w:val="32"/>
        </w:rPr>
        <w:t xml:space="preserve"> not</w:t>
      </w:r>
      <w:r w:rsidRPr="00722391">
        <w:rPr>
          <w:sz w:val="32"/>
          <w:szCs w:val="32"/>
        </w:rPr>
        <w:t xml:space="preserve"> practical. Therefore, detection of cyberbullying without the involvement of the victims is necessary</w:t>
      </w:r>
      <w:r>
        <w:rPr>
          <w:sz w:val="32"/>
          <w:szCs w:val="32"/>
        </w:rPr>
        <w:t>. In this problem we have to classify the statement weather if user is victim of cyberbullying or not.</w:t>
      </w:r>
    </w:p>
    <w:p w14:paraId="07E2440C" w14:textId="77777777" w:rsidR="0039412F" w:rsidRDefault="0039412F" w:rsidP="0039412F">
      <w:pPr>
        <w:rPr>
          <w:sz w:val="32"/>
          <w:szCs w:val="32"/>
        </w:rPr>
      </w:pPr>
    </w:p>
    <w:p w14:paraId="5589F278" w14:textId="77777777" w:rsidR="0039412F" w:rsidRDefault="0039412F">
      <w:pPr>
        <w:rPr>
          <w:sz w:val="32"/>
          <w:szCs w:val="32"/>
        </w:rPr>
      </w:pPr>
      <w:r>
        <w:rPr>
          <w:sz w:val="32"/>
          <w:szCs w:val="32"/>
        </w:rPr>
        <w:br w:type="page"/>
      </w:r>
    </w:p>
    <w:p w14:paraId="71B89016" w14:textId="77777777" w:rsidR="00FA364B" w:rsidRDefault="00FA364B" w:rsidP="00B92233">
      <w:pPr>
        <w:jc w:val="center"/>
        <w:rPr>
          <w:sz w:val="32"/>
          <w:szCs w:val="32"/>
        </w:rPr>
      </w:pPr>
    </w:p>
    <w:p w14:paraId="38AAC7A5" w14:textId="0AB9C9CE" w:rsidR="00FA364B" w:rsidRDefault="00FA364B" w:rsidP="00B92233">
      <w:pPr>
        <w:jc w:val="center"/>
        <w:rPr>
          <w:sz w:val="32"/>
          <w:szCs w:val="32"/>
        </w:rPr>
      </w:pPr>
    </w:p>
    <w:p w14:paraId="147F948B" w14:textId="730B2A3F" w:rsidR="00FA364B" w:rsidRDefault="00FA364B" w:rsidP="00B92233">
      <w:pPr>
        <w:jc w:val="center"/>
        <w:rPr>
          <w:sz w:val="32"/>
          <w:szCs w:val="32"/>
        </w:rPr>
      </w:pPr>
      <w:r>
        <w:rPr>
          <w:sz w:val="32"/>
          <w:szCs w:val="32"/>
        </w:rPr>
        <w:t xml:space="preserve">ABSTRACT </w:t>
      </w:r>
    </w:p>
    <w:p w14:paraId="48C83A63" w14:textId="4474CD7E" w:rsidR="00FA364B" w:rsidRPr="00FA364B" w:rsidRDefault="00FA364B" w:rsidP="00B92233">
      <w:pPr>
        <w:jc w:val="center"/>
        <w:rPr>
          <w:sz w:val="32"/>
          <w:szCs w:val="32"/>
        </w:rPr>
      </w:pPr>
    </w:p>
    <w:p w14:paraId="4FFC3955" w14:textId="27F8418A" w:rsidR="00FA364B" w:rsidRDefault="00FA364B" w:rsidP="00FA364B">
      <w:pPr>
        <w:rPr>
          <w:rFonts w:ascii="Times New Roman" w:hAnsi="Times New Roman" w:cs="Times New Roman"/>
          <w:sz w:val="32"/>
          <w:szCs w:val="32"/>
          <w:shd w:val="clear" w:color="auto" w:fill="FFFFFF"/>
        </w:rPr>
      </w:pPr>
      <w:r w:rsidRPr="00FA364B">
        <w:rPr>
          <w:rFonts w:ascii="Times New Roman" w:hAnsi="Times New Roman" w:cs="Times New Roman"/>
          <w:sz w:val="32"/>
          <w:szCs w:val="32"/>
        </w:rPr>
        <w:t>With the exponential increase of social media users, cyber bullying has been emerged as a form of bullying through electronic messages. Social networks provide a rich environment for bullies to uses these networks as vulnerable to attacks against victims. Given the consequences of cyber bullying on victims, it is necessary to find suitable actions to detect and prevent it.</w:t>
      </w:r>
      <w:r w:rsidRPr="00FA364B">
        <w:rPr>
          <w:rFonts w:ascii="Times New Roman" w:hAnsi="Times New Roman" w:cs="Times New Roman"/>
          <w:sz w:val="32"/>
          <w:szCs w:val="32"/>
          <w:shd w:val="clear" w:color="auto" w:fill="FFFFFF"/>
        </w:rPr>
        <w:t xml:space="preserve"> Recently, deep neural network-based models have shown significant improvement over traditional models in detecting cyberbullying. Also, new and more complex deep learning architectures are being developed which are proving to be useful in various NLP tasks.</w:t>
      </w:r>
      <w:r w:rsidRPr="00FA364B">
        <w:rPr>
          <w:rFonts w:ascii="Arial" w:hAnsi="Arial" w:cs="Arial"/>
          <w:sz w:val="32"/>
          <w:szCs w:val="32"/>
          <w:shd w:val="clear" w:color="auto" w:fill="FFFFFF"/>
        </w:rPr>
        <w:t xml:space="preserve"> </w:t>
      </w:r>
      <w:r w:rsidRPr="00FA364B">
        <w:rPr>
          <w:rFonts w:ascii="Times New Roman" w:hAnsi="Times New Roman" w:cs="Times New Roman"/>
          <w:sz w:val="32"/>
          <w:szCs w:val="32"/>
          <w:shd w:val="clear" w:color="auto" w:fill="FFFFFF"/>
        </w:rPr>
        <w:t xml:space="preserve">The model is trained and evaluated on dataset that is provided by </w:t>
      </w:r>
      <w:r>
        <w:rPr>
          <w:rFonts w:ascii="Times New Roman" w:hAnsi="Times New Roman" w:cs="Times New Roman"/>
          <w:sz w:val="32"/>
          <w:szCs w:val="32"/>
          <w:shd w:val="clear" w:color="auto" w:fill="FFFFFF"/>
        </w:rPr>
        <w:t>D</w:t>
      </w:r>
      <w:r w:rsidRPr="00FA364B">
        <w:rPr>
          <w:rFonts w:ascii="Times New Roman" w:hAnsi="Times New Roman" w:cs="Times New Roman"/>
          <w:sz w:val="32"/>
          <w:szCs w:val="32"/>
          <w:shd w:val="clear" w:color="auto" w:fill="FFFFFF"/>
        </w:rPr>
        <w:t>ata</w:t>
      </w:r>
      <w:r>
        <w:rPr>
          <w:rFonts w:ascii="Times New Roman" w:hAnsi="Times New Roman" w:cs="Times New Roman"/>
          <w:sz w:val="32"/>
          <w:szCs w:val="32"/>
          <w:shd w:val="clear" w:color="auto" w:fill="FFFFFF"/>
        </w:rPr>
        <w:t>t</w:t>
      </w:r>
      <w:r w:rsidRPr="00FA364B">
        <w:rPr>
          <w:rFonts w:ascii="Times New Roman" w:hAnsi="Times New Roman" w:cs="Times New Roman"/>
          <w:sz w:val="32"/>
          <w:szCs w:val="32"/>
          <w:shd w:val="clear" w:color="auto" w:fill="FFFFFF"/>
        </w:rPr>
        <w:t>urks</w:t>
      </w:r>
      <w:r>
        <w:rPr>
          <w:rFonts w:ascii="Times New Roman" w:hAnsi="Times New Roman" w:cs="Times New Roman"/>
          <w:sz w:val="32"/>
          <w:szCs w:val="32"/>
          <w:shd w:val="clear" w:color="auto" w:fill="FFFFFF"/>
        </w:rPr>
        <w:t xml:space="preserve">. </w:t>
      </w:r>
      <w:r w:rsidR="00FA48CE" w:rsidRPr="00FA48CE">
        <w:rPr>
          <w:rFonts w:ascii="Times New Roman" w:hAnsi="Times New Roman" w:cs="Times New Roman"/>
          <w:sz w:val="32"/>
          <w:szCs w:val="32"/>
        </w:rPr>
        <w:t>The dataset contained 16000 tweets gathered manually annotated by human experts. Selected Twitter-based features namely text and network-based features were used.</w:t>
      </w:r>
      <w:r w:rsidR="00FA48CE">
        <w:t xml:space="preserve"> </w:t>
      </w:r>
      <w:r>
        <w:rPr>
          <w:rFonts w:ascii="Times New Roman" w:hAnsi="Times New Roman" w:cs="Times New Roman"/>
          <w:sz w:val="32"/>
          <w:szCs w:val="32"/>
          <w:shd w:val="clear" w:color="auto" w:fill="FFFFFF"/>
        </w:rPr>
        <w:t>Several classifiers are trained for determining cyberbullying</w:t>
      </w:r>
      <w:r w:rsidR="00FA48CE">
        <w:rPr>
          <w:rFonts w:ascii="Times New Roman" w:hAnsi="Times New Roman" w:cs="Times New Roman"/>
          <w:sz w:val="32"/>
          <w:szCs w:val="32"/>
          <w:shd w:val="clear" w:color="auto" w:fill="FFFFFF"/>
        </w:rPr>
        <w:t xml:space="preserve"> </w:t>
      </w:r>
    </w:p>
    <w:p w14:paraId="26722655" w14:textId="0435494C" w:rsidR="00FA48CE" w:rsidRDefault="00FA48CE" w:rsidP="00FA364B">
      <w:pPr>
        <w:rPr>
          <w:rFonts w:ascii="Times New Roman" w:hAnsi="Times New Roman" w:cs="Times New Roman"/>
          <w:sz w:val="32"/>
          <w:szCs w:val="32"/>
          <w:shd w:val="clear" w:color="auto" w:fill="FFFFFF"/>
        </w:rPr>
      </w:pPr>
    </w:p>
    <w:p w14:paraId="0B49A7DA" w14:textId="34BE8441" w:rsidR="00FA48CE" w:rsidRPr="00FA364B" w:rsidRDefault="00FA48CE" w:rsidP="00FA364B">
      <w:pPr>
        <w:rPr>
          <w:rFonts w:ascii="Times New Roman" w:hAnsi="Times New Roman" w:cs="Times New Roman"/>
          <w:sz w:val="32"/>
          <w:szCs w:val="32"/>
        </w:rPr>
      </w:pPr>
      <w:r>
        <w:rPr>
          <w:rFonts w:ascii="Times New Roman" w:hAnsi="Times New Roman" w:cs="Times New Roman"/>
          <w:sz w:val="32"/>
          <w:szCs w:val="32"/>
        </w:rPr>
        <w:t xml:space="preserve">Keywords: Machine Learning, Cyberbullying, detection, embeddings, </w:t>
      </w:r>
      <w:proofErr w:type="gramStart"/>
      <w:r>
        <w:rPr>
          <w:rFonts w:ascii="Times New Roman" w:hAnsi="Times New Roman" w:cs="Times New Roman"/>
          <w:sz w:val="32"/>
          <w:szCs w:val="32"/>
        </w:rPr>
        <w:t>Social</w:t>
      </w:r>
      <w:proofErr w:type="gramEnd"/>
      <w:r>
        <w:rPr>
          <w:rFonts w:ascii="Times New Roman" w:hAnsi="Times New Roman" w:cs="Times New Roman"/>
          <w:sz w:val="32"/>
          <w:szCs w:val="32"/>
        </w:rPr>
        <w:t xml:space="preserve"> media, Deep learning </w:t>
      </w:r>
    </w:p>
    <w:p w14:paraId="582025D2" w14:textId="10154DA0" w:rsidR="00FA48CE" w:rsidRDefault="00FA48CE">
      <w:pPr>
        <w:rPr>
          <w:sz w:val="32"/>
          <w:szCs w:val="32"/>
        </w:rPr>
      </w:pPr>
      <w:r>
        <w:rPr>
          <w:sz w:val="32"/>
          <w:szCs w:val="32"/>
        </w:rPr>
        <w:br w:type="page"/>
      </w:r>
    </w:p>
    <w:p w14:paraId="1C4FA0D5" w14:textId="757A633E" w:rsidR="00FA364B" w:rsidRDefault="00FA48CE" w:rsidP="00FA48CE">
      <w:pPr>
        <w:rPr>
          <w:sz w:val="32"/>
          <w:szCs w:val="32"/>
        </w:rPr>
      </w:pPr>
      <w:r>
        <w:rPr>
          <w:sz w:val="32"/>
          <w:szCs w:val="32"/>
        </w:rPr>
        <w:lastRenderedPageBreak/>
        <w:t>Goals and objectives</w:t>
      </w:r>
    </w:p>
    <w:p w14:paraId="7528239F" w14:textId="2F4A1D9B" w:rsidR="008E5624" w:rsidRDefault="008E5624">
      <w:pPr>
        <w:rPr>
          <w:sz w:val="32"/>
          <w:szCs w:val="32"/>
        </w:rPr>
      </w:pPr>
      <w:r>
        <w:rPr>
          <w:sz w:val="32"/>
          <w:szCs w:val="32"/>
        </w:rPr>
        <w:t>Implement cyberbullying detection system using given dataset</w:t>
      </w:r>
    </w:p>
    <w:p w14:paraId="0FA3C957" w14:textId="77777777" w:rsidR="004479E7" w:rsidRDefault="008E5624" w:rsidP="00FA48CE">
      <w:pPr>
        <w:rPr>
          <w:sz w:val="32"/>
          <w:szCs w:val="32"/>
        </w:rPr>
      </w:pPr>
      <w:r>
        <w:rPr>
          <w:sz w:val="32"/>
          <w:szCs w:val="32"/>
        </w:rPr>
        <w:t>To study impact of various standard ml algorithms along with different data processing techniques in improving accuracy</w:t>
      </w:r>
    </w:p>
    <w:p w14:paraId="72BCCB89" w14:textId="77777777" w:rsidR="004479E7" w:rsidRDefault="004479E7" w:rsidP="00FA48CE">
      <w:pPr>
        <w:rPr>
          <w:sz w:val="32"/>
          <w:szCs w:val="32"/>
        </w:rPr>
      </w:pPr>
    </w:p>
    <w:p w14:paraId="7A41BDED" w14:textId="196FD7F7" w:rsidR="00FA48CE" w:rsidRDefault="008E5624" w:rsidP="00FA48CE">
      <w:pPr>
        <w:rPr>
          <w:sz w:val="32"/>
          <w:szCs w:val="32"/>
        </w:rPr>
      </w:pPr>
      <w:r>
        <w:rPr>
          <w:sz w:val="32"/>
          <w:szCs w:val="32"/>
        </w:rPr>
        <w:t>Introduction:</w:t>
      </w:r>
    </w:p>
    <w:p w14:paraId="79F78BE4" w14:textId="77777777" w:rsidR="008C6BF9" w:rsidRPr="00722391" w:rsidRDefault="008E5624" w:rsidP="00FA48CE">
      <w:pPr>
        <w:rPr>
          <w:sz w:val="32"/>
          <w:szCs w:val="32"/>
        </w:rPr>
      </w:pPr>
      <w:r w:rsidRPr="00722391">
        <w:rPr>
          <w:sz w:val="32"/>
          <w:szCs w:val="32"/>
        </w:rPr>
        <w:t xml:space="preserve">Cyber bullying is the use of technology as a medium to bully someone. Social networking sites provide a fertile medium for bullies, and teens and young adults who use these sites are vulnerable to attack. Through machine learning, we can detect language, patterns used by bullies and their victims and develop rules to automatically detect cyber bullying content. Cyberbullying is harassing, threatening, embarrassing someone or making targeting </w:t>
      </w:r>
      <w:r w:rsidR="008C6BF9" w:rsidRPr="00722391">
        <w:rPr>
          <w:sz w:val="32"/>
          <w:szCs w:val="32"/>
        </w:rPr>
        <w:t>sharing’s</w:t>
      </w:r>
      <w:r w:rsidRPr="00722391">
        <w:rPr>
          <w:sz w:val="32"/>
          <w:szCs w:val="32"/>
        </w:rPr>
        <w:t xml:space="preserve"> about that person through technology. Cyberbullying actions, which are more common among young children and young people, can also be observed in adults. In such cases, severe legal sanctions are imposed on adults, such as prison sentences.</w:t>
      </w:r>
    </w:p>
    <w:p w14:paraId="322C8DA8" w14:textId="77777777" w:rsidR="008C6BF9" w:rsidRPr="00722391" w:rsidRDefault="008E5624" w:rsidP="00FA48CE">
      <w:pPr>
        <w:rPr>
          <w:sz w:val="32"/>
          <w:szCs w:val="32"/>
        </w:rPr>
      </w:pPr>
      <w:r w:rsidRPr="00722391">
        <w:rPr>
          <w:sz w:val="32"/>
          <w:szCs w:val="32"/>
        </w:rPr>
        <w:t xml:space="preserve"> In contrast to the typical “bullying” actions, there is no need for physical force or face-to-face communication for cyberbullying. Anyone using any device with an Internet connection can perform a cyberbullying action. Bullies can be anonymous, as well as from close friends of children and young people. Cyberbullying is the most common in these platforms: </w:t>
      </w:r>
    </w:p>
    <w:p w14:paraId="17275482" w14:textId="77777777" w:rsidR="008C6BF9" w:rsidRPr="00722391" w:rsidRDefault="008E5624" w:rsidP="00FA48CE">
      <w:pPr>
        <w:rPr>
          <w:sz w:val="32"/>
          <w:szCs w:val="32"/>
        </w:rPr>
      </w:pPr>
      <w:r w:rsidRPr="00722391">
        <w:rPr>
          <w:sz w:val="32"/>
          <w:szCs w:val="32"/>
        </w:rPr>
        <w:sym w:font="Symbol" w:char="F0B7"/>
      </w:r>
      <w:r w:rsidRPr="00722391">
        <w:rPr>
          <w:sz w:val="32"/>
          <w:szCs w:val="32"/>
        </w:rPr>
        <w:t xml:space="preserve"> Popular social networks like Facebook, Instagram, Twitter and Snapchat </w:t>
      </w:r>
    </w:p>
    <w:p w14:paraId="2135222F" w14:textId="77777777" w:rsidR="008C6BF9" w:rsidRPr="00722391" w:rsidRDefault="008E5624" w:rsidP="00FA48CE">
      <w:pPr>
        <w:rPr>
          <w:sz w:val="32"/>
          <w:szCs w:val="32"/>
        </w:rPr>
      </w:pPr>
      <w:r w:rsidRPr="00722391">
        <w:rPr>
          <w:sz w:val="32"/>
          <w:szCs w:val="32"/>
        </w:rPr>
        <w:sym w:font="Symbol" w:char="F0B7"/>
      </w:r>
      <w:r w:rsidRPr="00722391">
        <w:rPr>
          <w:sz w:val="32"/>
          <w:szCs w:val="32"/>
        </w:rPr>
        <w:t xml:space="preserve"> Text messages sent via direct devices (SMS)</w:t>
      </w:r>
    </w:p>
    <w:p w14:paraId="0C1416B9" w14:textId="77777777" w:rsidR="008C6BF9" w:rsidRPr="00722391" w:rsidRDefault="008E5624" w:rsidP="00FA48CE">
      <w:pPr>
        <w:rPr>
          <w:sz w:val="32"/>
          <w:szCs w:val="32"/>
        </w:rPr>
      </w:pPr>
      <w:r w:rsidRPr="00722391">
        <w:rPr>
          <w:sz w:val="32"/>
          <w:szCs w:val="32"/>
        </w:rPr>
        <w:lastRenderedPageBreak/>
        <w:t xml:space="preserve"> </w:t>
      </w:r>
      <w:r w:rsidRPr="00722391">
        <w:rPr>
          <w:sz w:val="32"/>
          <w:szCs w:val="32"/>
        </w:rPr>
        <w:sym w:font="Symbol" w:char="F0B7"/>
      </w:r>
      <w:r w:rsidRPr="00722391">
        <w:rPr>
          <w:sz w:val="32"/>
          <w:szCs w:val="32"/>
        </w:rPr>
        <w:t xml:space="preserve"> Instant messaging features offered by e-mail providers, applications or social networks </w:t>
      </w:r>
    </w:p>
    <w:p w14:paraId="21CA5EC7" w14:textId="0E6D243E" w:rsidR="008E5624" w:rsidRPr="00722391" w:rsidRDefault="008E5624" w:rsidP="00FA48CE">
      <w:pPr>
        <w:rPr>
          <w:sz w:val="32"/>
          <w:szCs w:val="32"/>
        </w:rPr>
      </w:pPr>
      <w:r w:rsidRPr="00722391">
        <w:rPr>
          <w:sz w:val="32"/>
          <w:szCs w:val="32"/>
        </w:rPr>
        <w:sym w:font="Symbol" w:char="F0B7"/>
      </w:r>
      <w:r w:rsidRPr="00722391">
        <w:rPr>
          <w:sz w:val="32"/>
          <w:szCs w:val="32"/>
        </w:rPr>
        <w:t xml:space="preserve"> Chat rooms and e-mails</w:t>
      </w:r>
    </w:p>
    <w:p w14:paraId="68943888" w14:textId="77777777" w:rsidR="00E60CF2" w:rsidRPr="00722391" w:rsidRDefault="00E60CF2" w:rsidP="00FA48CE">
      <w:pPr>
        <w:rPr>
          <w:sz w:val="32"/>
          <w:szCs w:val="32"/>
        </w:rPr>
      </w:pPr>
      <w:r w:rsidRPr="00722391">
        <w:rPr>
          <w:sz w:val="32"/>
          <w:szCs w:val="32"/>
        </w:rPr>
        <w:t xml:space="preserve">Although symptoms of cyberbullying vary, children and adolescents who are victims of bullying usually have the following symptoms: </w:t>
      </w:r>
    </w:p>
    <w:p w14:paraId="3B0696FE"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Emotional anger after using the Internet or mobile devices </w:t>
      </w:r>
    </w:p>
    <w:p w14:paraId="2A21D31D" w14:textId="41AC130E" w:rsidR="00E60CF2" w:rsidRPr="00722391" w:rsidRDefault="00E60CF2" w:rsidP="00FA48CE">
      <w:pPr>
        <w:rPr>
          <w:sz w:val="32"/>
          <w:szCs w:val="32"/>
        </w:rPr>
      </w:pPr>
      <w:r w:rsidRPr="00722391">
        <w:rPr>
          <w:sz w:val="32"/>
          <w:szCs w:val="32"/>
        </w:rPr>
        <w:sym w:font="Symbol" w:char="F0B7"/>
      </w:r>
      <w:r w:rsidRPr="00722391">
        <w:rPr>
          <w:sz w:val="32"/>
          <w:szCs w:val="32"/>
        </w:rPr>
        <w:t xml:space="preserve"> Overprotective behavior about digital life </w:t>
      </w:r>
    </w:p>
    <w:p w14:paraId="769DBABF"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Getting away from family members, friends and general routine activities </w:t>
      </w:r>
    </w:p>
    <w:p w14:paraId="7CDDAF73"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Avoiding school and group meetings </w:t>
      </w:r>
    </w:p>
    <w:p w14:paraId="36B5AA6B"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Performance decrease in class and academic success </w:t>
      </w:r>
    </w:p>
    <w:p w14:paraId="2514E5C9" w14:textId="591C9350" w:rsidR="00E60CF2" w:rsidRPr="00722391" w:rsidRDefault="00E60CF2" w:rsidP="00FA48CE">
      <w:pPr>
        <w:rPr>
          <w:sz w:val="32"/>
          <w:szCs w:val="32"/>
        </w:rPr>
      </w:pPr>
      <w:r w:rsidRPr="00722391">
        <w:rPr>
          <w:sz w:val="32"/>
          <w:szCs w:val="32"/>
        </w:rPr>
        <w:sym w:font="Symbol" w:char="F0B7"/>
      </w:r>
      <w:r w:rsidRPr="00722391">
        <w:rPr>
          <w:sz w:val="32"/>
          <w:szCs w:val="32"/>
        </w:rPr>
        <w:t xml:space="preserve"> To exhibit angry and irritated behavior at home </w:t>
      </w:r>
    </w:p>
    <w:p w14:paraId="3DAB8A45" w14:textId="1AC6BE0E" w:rsidR="00E60CF2" w:rsidRPr="00722391" w:rsidRDefault="00E60CF2" w:rsidP="00FA48CE">
      <w:pPr>
        <w:rPr>
          <w:sz w:val="32"/>
          <w:szCs w:val="32"/>
        </w:rPr>
      </w:pPr>
      <w:r w:rsidRPr="00722391">
        <w:rPr>
          <w:sz w:val="32"/>
          <w:szCs w:val="32"/>
        </w:rPr>
        <w:sym w:font="Symbol" w:char="F0B7"/>
      </w:r>
      <w:r w:rsidRPr="00722391">
        <w:rPr>
          <w:sz w:val="32"/>
          <w:szCs w:val="32"/>
        </w:rPr>
        <w:t xml:space="preserve"> Continuous changes in mood, behavior, sleep and appetite </w:t>
      </w:r>
    </w:p>
    <w:p w14:paraId="6A2AE181"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Extraordinary; stop using devices such as computers and telephones </w:t>
      </w:r>
    </w:p>
    <w:p w14:paraId="21121771"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Tense and hasty when an instant message or email arrives </w:t>
      </w:r>
    </w:p>
    <w:p w14:paraId="7694E95A" w14:textId="0163DDC1" w:rsidR="00FA48CE" w:rsidRPr="00722391" w:rsidRDefault="00E60CF2" w:rsidP="00FA48CE">
      <w:pPr>
        <w:rPr>
          <w:sz w:val="32"/>
          <w:szCs w:val="32"/>
        </w:rPr>
      </w:pPr>
      <w:r w:rsidRPr="00722391">
        <w:rPr>
          <w:sz w:val="32"/>
          <w:szCs w:val="32"/>
        </w:rPr>
        <w:sym w:font="Symbol" w:char="F0B7"/>
      </w:r>
      <w:r w:rsidRPr="00722391">
        <w:rPr>
          <w:sz w:val="32"/>
          <w:szCs w:val="32"/>
        </w:rPr>
        <w:t xml:space="preserve"> Avoiding discussions about the use of computers and telephone</w:t>
      </w:r>
    </w:p>
    <w:p w14:paraId="423656D9" w14:textId="77777777" w:rsidR="00E60CF2" w:rsidRPr="00722391" w:rsidRDefault="00E60CF2" w:rsidP="00E60CF2">
      <w:pPr>
        <w:rPr>
          <w:sz w:val="32"/>
          <w:szCs w:val="32"/>
        </w:rPr>
      </w:pPr>
      <w:r w:rsidRPr="00722391">
        <w:rPr>
          <w:sz w:val="32"/>
          <w:szCs w:val="32"/>
        </w:rPr>
        <w:t xml:space="preserve">Despite the various prevention and intervention strategies, cyberbullying perpetration has not decreased in the last one decade. Thus, a complete solution is required for this problem. Cyberbullying needs to stop. The problem can be tackled by detecting and preventing it by using a machine learning approach, this needs to be done using a different perspective. The main purpose of our paper is to develop an ML model so it can detect and prevent social media bullying, so nobody will have to suffer from it. The proposed technique is implemented on </w:t>
      </w:r>
      <w:r w:rsidRPr="00722391">
        <w:rPr>
          <w:sz w:val="32"/>
          <w:szCs w:val="32"/>
        </w:rPr>
        <w:lastRenderedPageBreak/>
        <w:t xml:space="preserve">the social media bullying dataset which was collected from various sources like Kaggle, GitHub, etc. </w:t>
      </w:r>
    </w:p>
    <w:p w14:paraId="6F3EDB2D" w14:textId="77C3866D" w:rsidR="00E60CF2" w:rsidRPr="00722391" w:rsidRDefault="00E60CF2" w:rsidP="00FA48CE">
      <w:pPr>
        <w:rPr>
          <w:sz w:val="32"/>
          <w:szCs w:val="32"/>
        </w:rPr>
      </w:pPr>
      <w:r w:rsidRPr="00722391">
        <w:rPr>
          <w:sz w:val="32"/>
          <w:szCs w:val="32"/>
        </w:rPr>
        <w:t>Recent studies have looked into automatically detecting cyberbullying incidents, for instance, an affect analysis based on a lexicon and Support Vector Machine (SVM) was found to be effective in detecting cyberbullying, however the accuracy decreased when the size of the data increased, suggesting that SVM may not be ideal in dealing with frequent language ambiguities typical for cyberbullying automatically collected data from an in-game chat (World of Tanks) and found cyberbullying to be a learned behavior (i.e. new players are less likely to engage in cyberbullying).</w:t>
      </w:r>
    </w:p>
    <w:p w14:paraId="718D7453" w14:textId="679D19DD" w:rsidR="00E60CF2" w:rsidRDefault="00E60CF2" w:rsidP="00FA48CE"/>
    <w:p w14:paraId="32F8D6CD" w14:textId="64B0EE70" w:rsidR="007D224F" w:rsidRPr="00B81033" w:rsidRDefault="007D224F" w:rsidP="00FA48CE">
      <w:r w:rsidRPr="007D224F">
        <w:rPr>
          <w:rFonts w:ascii="Times New Roman" w:hAnsi="Times New Roman" w:cs="Times New Roman"/>
          <w:sz w:val="32"/>
          <w:szCs w:val="32"/>
        </w:rPr>
        <w:t>Methodology</w:t>
      </w:r>
      <w:r>
        <w:rPr>
          <w:rFonts w:ascii="Times New Roman" w:hAnsi="Times New Roman" w:cs="Times New Roman"/>
          <w:sz w:val="32"/>
          <w:szCs w:val="32"/>
        </w:rPr>
        <w:t xml:space="preserve"> </w:t>
      </w:r>
    </w:p>
    <w:p w14:paraId="60415811" w14:textId="45DC5FF7" w:rsidR="007D224F" w:rsidRDefault="007D224F" w:rsidP="00FA48CE">
      <w:pPr>
        <w:rPr>
          <w:rFonts w:ascii="Times New Roman" w:hAnsi="Times New Roman" w:cs="Times New Roman"/>
          <w:sz w:val="32"/>
          <w:szCs w:val="32"/>
        </w:rPr>
      </w:pPr>
    </w:p>
    <w:p w14:paraId="325A4DC3" w14:textId="49F1303A" w:rsidR="007D224F" w:rsidRDefault="007D224F" w:rsidP="00FA48CE">
      <w:pPr>
        <w:rPr>
          <w:rFonts w:ascii="Times New Roman" w:hAnsi="Times New Roman" w:cs="Times New Roman"/>
          <w:sz w:val="32"/>
          <w:szCs w:val="32"/>
        </w:rPr>
      </w:pPr>
      <w:r w:rsidRPr="007D224F">
        <w:rPr>
          <w:rFonts w:ascii="Times New Roman" w:hAnsi="Times New Roman" w:cs="Times New Roman"/>
          <w:sz w:val="32"/>
          <w:szCs w:val="32"/>
        </w:rPr>
        <w:t xml:space="preserve">The cyberbullying detection model encompassing the various features. The overall model has three main stages, namely, </w:t>
      </w:r>
      <w:r w:rsidR="003F35E7">
        <w:rPr>
          <w:rFonts w:ascii="Times New Roman" w:hAnsi="Times New Roman" w:cs="Times New Roman"/>
          <w:sz w:val="32"/>
          <w:szCs w:val="32"/>
        </w:rPr>
        <w:t>Preprocessing</w:t>
      </w:r>
      <w:r w:rsidRPr="007D224F">
        <w:rPr>
          <w:rFonts w:ascii="Times New Roman" w:hAnsi="Times New Roman" w:cs="Times New Roman"/>
          <w:sz w:val="32"/>
          <w:szCs w:val="32"/>
        </w:rPr>
        <w:t>, feature extractions and cyberbullying detection and classification.</w:t>
      </w:r>
    </w:p>
    <w:p w14:paraId="598C34A8" w14:textId="77777777" w:rsidR="003F35E7" w:rsidRDefault="003F35E7" w:rsidP="00FA48CE">
      <w:pPr>
        <w:rPr>
          <w:rFonts w:ascii="Times New Roman" w:hAnsi="Times New Roman" w:cs="Times New Roman"/>
          <w:sz w:val="32"/>
          <w:szCs w:val="32"/>
        </w:rPr>
      </w:pPr>
    </w:p>
    <w:p w14:paraId="258644BE" w14:textId="2A214621" w:rsidR="003F35E7" w:rsidRDefault="003F35E7" w:rsidP="00FA48CE">
      <w:pPr>
        <w:rPr>
          <w:rFonts w:ascii="Times New Roman" w:hAnsi="Times New Roman" w:cs="Times New Roman"/>
          <w:sz w:val="32"/>
          <w:szCs w:val="32"/>
        </w:rPr>
      </w:pPr>
      <w:r>
        <w:rPr>
          <w:rFonts w:ascii="Times New Roman" w:hAnsi="Times New Roman" w:cs="Times New Roman"/>
          <w:sz w:val="32"/>
          <w:szCs w:val="32"/>
        </w:rPr>
        <w:t>Preprocessing:</w:t>
      </w:r>
    </w:p>
    <w:p w14:paraId="2B6C693C" w14:textId="24DBF658"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The Natural Language Toolkit (NLTK) is used for the preprocessing of data. NLTK is used for tokenization of text patterns, to remove stop words from the text, etc. </w:t>
      </w:r>
    </w:p>
    <w:p w14:paraId="144086A8" w14:textId="32FD19DC"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Tokenization: In tokenization, the input text is split as the separated words and words are appended to the list. Firstly, PunktSentence</w:t>
      </w:r>
      <w:r w:rsidR="00AD2F7D">
        <w:rPr>
          <w:rFonts w:ascii="Times New Roman" w:hAnsi="Times New Roman" w:cs="Times New Roman"/>
          <w:sz w:val="32"/>
          <w:szCs w:val="32"/>
        </w:rPr>
        <w:t xml:space="preserve"> </w:t>
      </w:r>
      <w:r w:rsidRPr="003F35E7">
        <w:rPr>
          <w:rFonts w:ascii="Times New Roman" w:hAnsi="Times New Roman" w:cs="Times New Roman"/>
          <w:sz w:val="32"/>
          <w:szCs w:val="32"/>
        </w:rPr>
        <w:t xml:space="preserve">Tokenizer is used to tokenized text into the sentences. Then 4 different tokenizers are used to tokenize the sentences into the words: </w:t>
      </w:r>
    </w:p>
    <w:p w14:paraId="1D85A2B3" w14:textId="589EA8EE"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o </w:t>
      </w:r>
      <w:r w:rsidR="00AD2F7D" w:rsidRPr="003F35E7">
        <w:rPr>
          <w:rFonts w:ascii="Times New Roman" w:hAnsi="Times New Roman" w:cs="Times New Roman"/>
          <w:sz w:val="32"/>
          <w:szCs w:val="32"/>
        </w:rPr>
        <w:t>Whitespace Tokenizer</w:t>
      </w:r>
      <w:r w:rsidRPr="003F35E7">
        <w:rPr>
          <w:rFonts w:ascii="Times New Roman" w:hAnsi="Times New Roman" w:cs="Times New Roman"/>
          <w:sz w:val="32"/>
          <w:szCs w:val="32"/>
        </w:rPr>
        <w:t xml:space="preserve"> </w:t>
      </w:r>
    </w:p>
    <w:p w14:paraId="0C4796A2" w14:textId="59C39B5C"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lastRenderedPageBreak/>
        <w:t>o WordPunct</w:t>
      </w:r>
      <w:r w:rsidR="00AD2F7D">
        <w:rPr>
          <w:rFonts w:ascii="Times New Roman" w:hAnsi="Times New Roman" w:cs="Times New Roman"/>
          <w:sz w:val="32"/>
          <w:szCs w:val="32"/>
        </w:rPr>
        <w:t xml:space="preserve"> </w:t>
      </w:r>
      <w:r w:rsidRPr="003F35E7">
        <w:rPr>
          <w:rFonts w:ascii="Times New Roman" w:hAnsi="Times New Roman" w:cs="Times New Roman"/>
          <w:sz w:val="32"/>
          <w:szCs w:val="32"/>
        </w:rPr>
        <w:t xml:space="preserve">Tokenizer </w:t>
      </w:r>
    </w:p>
    <w:p w14:paraId="5B4C6F0F" w14:textId="402BFDA6"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o TreebankWord</w:t>
      </w:r>
      <w:r w:rsidR="00AD2F7D">
        <w:rPr>
          <w:rFonts w:ascii="Times New Roman" w:hAnsi="Times New Roman" w:cs="Times New Roman"/>
          <w:sz w:val="32"/>
          <w:szCs w:val="32"/>
        </w:rPr>
        <w:t xml:space="preserve"> </w:t>
      </w:r>
      <w:r w:rsidRPr="003F35E7">
        <w:rPr>
          <w:rFonts w:ascii="Times New Roman" w:hAnsi="Times New Roman" w:cs="Times New Roman"/>
          <w:sz w:val="32"/>
          <w:szCs w:val="32"/>
        </w:rPr>
        <w:t xml:space="preserve">Tokenizer </w:t>
      </w:r>
    </w:p>
    <w:p w14:paraId="2A4EB6B0" w14:textId="72AEB25A"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o PunctWord</w:t>
      </w:r>
      <w:r w:rsidR="00AD2F7D">
        <w:rPr>
          <w:rFonts w:ascii="Times New Roman" w:hAnsi="Times New Roman" w:cs="Times New Roman"/>
          <w:sz w:val="32"/>
          <w:szCs w:val="32"/>
        </w:rPr>
        <w:t xml:space="preserve"> </w:t>
      </w:r>
      <w:r w:rsidRPr="003F35E7">
        <w:rPr>
          <w:rFonts w:ascii="Times New Roman" w:hAnsi="Times New Roman" w:cs="Times New Roman"/>
          <w:sz w:val="32"/>
          <w:szCs w:val="32"/>
        </w:rPr>
        <w:t xml:space="preserve">Tokenizer </w:t>
      </w:r>
    </w:p>
    <w:p w14:paraId="67001680"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Lowering Text: It lowers all the letters of the words from the tokenization list. Example: Before lowering “Hey There” after lowering “hey there”. </w:t>
      </w:r>
    </w:p>
    <w:p w14:paraId="13556596"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Removing Stop words: This is the most important part of the preprocessing. Stop words are useless words in the data. Stop words can be get rid of very easily using NLTK. In this stage stop words like \t, https, \u, are removed from the text. </w:t>
      </w:r>
    </w:p>
    <w:p w14:paraId="3A599B0A" w14:textId="4E26EC01" w:rsidR="007D224F"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Wordnet </w:t>
      </w:r>
      <w:proofErr w:type="spellStart"/>
      <w:r w:rsidRPr="003F35E7">
        <w:rPr>
          <w:rFonts w:ascii="Times New Roman" w:hAnsi="Times New Roman" w:cs="Times New Roman"/>
          <w:sz w:val="32"/>
          <w:szCs w:val="32"/>
        </w:rPr>
        <w:t>lemmatizer</w:t>
      </w:r>
      <w:proofErr w:type="spellEnd"/>
      <w:r w:rsidRPr="003F35E7">
        <w:rPr>
          <w:rFonts w:ascii="Times New Roman" w:hAnsi="Times New Roman" w:cs="Times New Roman"/>
          <w:sz w:val="32"/>
          <w:szCs w:val="32"/>
        </w:rPr>
        <w:t xml:space="preserve">: Wordnet </w:t>
      </w:r>
      <w:proofErr w:type="spellStart"/>
      <w:r w:rsidRPr="003F35E7">
        <w:rPr>
          <w:rFonts w:ascii="Times New Roman" w:hAnsi="Times New Roman" w:cs="Times New Roman"/>
          <w:sz w:val="32"/>
          <w:szCs w:val="32"/>
        </w:rPr>
        <w:t>lemmatizer</w:t>
      </w:r>
      <w:proofErr w:type="spellEnd"/>
      <w:r w:rsidRPr="003F35E7">
        <w:rPr>
          <w:rFonts w:ascii="Times New Roman" w:hAnsi="Times New Roman" w:cs="Times New Roman"/>
          <w:sz w:val="32"/>
          <w:szCs w:val="32"/>
        </w:rPr>
        <w:t xml:space="preserve"> finds the synonyms of a word, meaning and many more and links them to the one word.</w:t>
      </w:r>
    </w:p>
    <w:p w14:paraId="4638CB43" w14:textId="72CCF49C" w:rsidR="003F35E7" w:rsidRDefault="003F35E7" w:rsidP="00FA48CE"/>
    <w:p w14:paraId="7E161BEC"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 Feature Extraction: </w:t>
      </w:r>
    </w:p>
    <w:p w14:paraId="3BD0EDDF" w14:textId="5CA8A347"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In this step, the proposed model has transformed the data in a suitable form which is passed to the machine learning algorithms. Features of the data are extracted and put them in a list of features. Also, the polarity (i.e., the text is Bullying or Non-Bullying) of each text is extracted and stored in the list of features.</w:t>
      </w:r>
    </w:p>
    <w:p w14:paraId="5AA9980C"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Algorithm Selection: </w:t>
      </w:r>
    </w:p>
    <w:p w14:paraId="1F75F949" w14:textId="0DE5E20A"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To detect social media bullying automatically, supervised Binary classification machine learning algorithms like SVM with linear kernel </w:t>
      </w:r>
      <w:r>
        <w:rPr>
          <w:rFonts w:ascii="Times New Roman" w:hAnsi="Times New Roman" w:cs="Times New Roman"/>
          <w:sz w:val="32"/>
          <w:szCs w:val="32"/>
        </w:rPr>
        <w:t xml:space="preserve">Logistic regression, </w:t>
      </w:r>
      <w:r w:rsidRPr="003F35E7">
        <w:rPr>
          <w:rFonts w:ascii="Times New Roman" w:hAnsi="Times New Roman" w:cs="Times New Roman"/>
          <w:sz w:val="32"/>
          <w:szCs w:val="32"/>
        </w:rPr>
        <w:t>Naive Bayes is used. The reason behind this is SVM</w:t>
      </w:r>
      <w:r>
        <w:rPr>
          <w:rFonts w:ascii="Times New Roman" w:hAnsi="Times New Roman" w:cs="Times New Roman"/>
          <w:sz w:val="32"/>
          <w:szCs w:val="32"/>
        </w:rPr>
        <w:t>, Logistic Regression</w:t>
      </w:r>
      <w:r w:rsidRPr="003F35E7">
        <w:rPr>
          <w:rFonts w:ascii="Times New Roman" w:hAnsi="Times New Roman" w:cs="Times New Roman"/>
          <w:sz w:val="32"/>
          <w:szCs w:val="32"/>
        </w:rPr>
        <w:t xml:space="preserve"> and Naive Bayes calculate the probabilities for each class (i.e.</w:t>
      </w:r>
      <w:r>
        <w:rPr>
          <w:rFonts w:ascii="Times New Roman" w:hAnsi="Times New Roman" w:cs="Times New Roman"/>
          <w:sz w:val="32"/>
          <w:szCs w:val="32"/>
        </w:rPr>
        <w:t>,</w:t>
      </w:r>
      <w:r w:rsidRPr="003F35E7">
        <w:rPr>
          <w:rFonts w:ascii="Times New Roman" w:hAnsi="Times New Roman" w:cs="Times New Roman"/>
          <w:sz w:val="32"/>
          <w:szCs w:val="32"/>
        </w:rPr>
        <w:t xml:space="preserve"> probabilities of Bullying and Non-Bullying tweets). Both SVM</w:t>
      </w:r>
      <w:r>
        <w:rPr>
          <w:rFonts w:ascii="Times New Roman" w:hAnsi="Times New Roman" w:cs="Times New Roman"/>
          <w:sz w:val="32"/>
          <w:szCs w:val="32"/>
        </w:rPr>
        <w:t>,</w:t>
      </w:r>
      <w:r w:rsidRPr="003F35E7">
        <w:rPr>
          <w:rFonts w:ascii="Times New Roman" w:hAnsi="Times New Roman" w:cs="Times New Roman"/>
          <w:sz w:val="32"/>
          <w:szCs w:val="32"/>
        </w:rPr>
        <w:t xml:space="preserve"> </w:t>
      </w:r>
      <w:r>
        <w:rPr>
          <w:rFonts w:ascii="Times New Roman" w:hAnsi="Times New Roman" w:cs="Times New Roman"/>
          <w:sz w:val="32"/>
          <w:szCs w:val="32"/>
        </w:rPr>
        <w:t>Logistic Regression</w:t>
      </w:r>
      <w:r w:rsidRPr="003F35E7">
        <w:rPr>
          <w:rFonts w:ascii="Times New Roman" w:hAnsi="Times New Roman" w:cs="Times New Roman"/>
          <w:sz w:val="32"/>
          <w:szCs w:val="32"/>
        </w:rPr>
        <w:t xml:space="preserve"> and NB algorithms are used for the classification of the two-cluster.</w:t>
      </w:r>
      <w:r>
        <w:rPr>
          <w:rFonts w:ascii="Times New Roman" w:hAnsi="Times New Roman" w:cs="Times New Roman"/>
          <w:sz w:val="32"/>
          <w:szCs w:val="32"/>
        </w:rPr>
        <w:t xml:space="preserve"> M</w:t>
      </w:r>
      <w:r w:rsidRPr="003F35E7">
        <w:rPr>
          <w:rFonts w:ascii="Times New Roman" w:hAnsi="Times New Roman" w:cs="Times New Roman"/>
          <w:sz w:val="32"/>
          <w:szCs w:val="32"/>
        </w:rPr>
        <w:t xml:space="preserve">achine learning models were </w:t>
      </w:r>
      <w:r w:rsidRPr="003F35E7">
        <w:rPr>
          <w:rFonts w:ascii="Times New Roman" w:hAnsi="Times New Roman" w:cs="Times New Roman"/>
          <w:sz w:val="32"/>
          <w:szCs w:val="32"/>
        </w:rPr>
        <w:lastRenderedPageBreak/>
        <w:t>evaluated on the same dataset. Classification report is also evaluated. The accuracy, recall, f-score, and precision are also calculated</w:t>
      </w:r>
    </w:p>
    <w:p w14:paraId="08B1BFE8" w14:textId="77777777" w:rsidR="00836A5F" w:rsidRDefault="00836A5F" w:rsidP="00FA48CE">
      <w:pPr>
        <w:rPr>
          <w:rFonts w:ascii="Times New Roman" w:hAnsi="Times New Roman" w:cs="Times New Roman"/>
          <w:sz w:val="32"/>
          <w:szCs w:val="32"/>
        </w:rPr>
      </w:pPr>
    </w:p>
    <w:p w14:paraId="471D44B7" w14:textId="4C20282A" w:rsidR="003F35E7" w:rsidRDefault="00836A5F" w:rsidP="00FA48CE">
      <w:pPr>
        <w:rPr>
          <w:rFonts w:ascii="Times New Roman" w:hAnsi="Times New Roman" w:cs="Times New Roman"/>
          <w:sz w:val="32"/>
          <w:szCs w:val="32"/>
        </w:rPr>
      </w:pPr>
      <w:r>
        <w:rPr>
          <w:rFonts w:ascii="Times New Roman" w:hAnsi="Times New Roman" w:cs="Times New Roman"/>
          <w:sz w:val="32"/>
          <w:szCs w:val="32"/>
        </w:rPr>
        <w:t>Software Requirements:</w:t>
      </w:r>
    </w:p>
    <w:p w14:paraId="55056C7F" w14:textId="49096467" w:rsidR="00836A5F" w:rsidRDefault="00836A5F" w:rsidP="00FA48CE">
      <w:pPr>
        <w:rPr>
          <w:rFonts w:ascii="Times New Roman" w:hAnsi="Times New Roman" w:cs="Times New Roman"/>
          <w:sz w:val="32"/>
          <w:szCs w:val="32"/>
        </w:rPr>
      </w:pPr>
      <w:r>
        <w:rPr>
          <w:rFonts w:ascii="Times New Roman" w:hAnsi="Times New Roman" w:cs="Times New Roman"/>
          <w:sz w:val="32"/>
          <w:szCs w:val="32"/>
        </w:rPr>
        <w:t xml:space="preserve">Python3.9, Tableau, anaconda, </w:t>
      </w:r>
      <w:proofErr w:type="spellStart"/>
      <w:r>
        <w:rPr>
          <w:rFonts w:ascii="Times New Roman" w:hAnsi="Times New Roman" w:cs="Times New Roman"/>
          <w:sz w:val="32"/>
          <w:szCs w:val="32"/>
        </w:rPr>
        <w:t>Vscode</w:t>
      </w:r>
      <w:proofErr w:type="spellEnd"/>
    </w:p>
    <w:p w14:paraId="2D26EAC5" w14:textId="77777777" w:rsidR="00836A5F" w:rsidRDefault="00836A5F" w:rsidP="00FA48CE">
      <w:pPr>
        <w:rPr>
          <w:rFonts w:ascii="Times New Roman" w:hAnsi="Times New Roman" w:cs="Times New Roman"/>
          <w:sz w:val="32"/>
          <w:szCs w:val="32"/>
        </w:rPr>
      </w:pPr>
    </w:p>
    <w:p w14:paraId="22D9701B" w14:textId="4BD48000" w:rsidR="003F35E7" w:rsidRPr="00606D63" w:rsidRDefault="003F35E7" w:rsidP="00FA48CE">
      <w:pPr>
        <w:rPr>
          <w:rFonts w:ascii="Times New Roman" w:hAnsi="Times New Roman" w:cs="Times New Roman"/>
          <w:sz w:val="32"/>
          <w:szCs w:val="32"/>
        </w:rPr>
      </w:pPr>
      <w:r>
        <w:rPr>
          <w:rFonts w:ascii="Times New Roman" w:hAnsi="Times New Roman" w:cs="Times New Roman"/>
          <w:sz w:val="32"/>
          <w:szCs w:val="32"/>
        </w:rPr>
        <w:t>Functional Requirements:</w:t>
      </w:r>
    </w:p>
    <w:p w14:paraId="1D7488B1" w14:textId="77777777" w:rsidR="00606D63" w:rsidRPr="00606D63" w:rsidRDefault="00606D63" w:rsidP="00FA48CE">
      <w:pPr>
        <w:rPr>
          <w:rFonts w:ascii="Times New Roman" w:hAnsi="Times New Roman" w:cs="Times New Roman"/>
          <w:sz w:val="32"/>
          <w:szCs w:val="32"/>
        </w:rPr>
      </w:pPr>
      <w:r w:rsidRPr="00606D63">
        <w:rPr>
          <w:rFonts w:ascii="Times New Roman" w:hAnsi="Times New Roman" w:cs="Times New Roman"/>
          <w:sz w:val="32"/>
          <w:szCs w:val="32"/>
        </w:rPr>
        <w:t>1. For detecting bullying content we need a proper data set which is implemented in real time.</w:t>
      </w:r>
    </w:p>
    <w:p w14:paraId="6EF1BC7E" w14:textId="77777777" w:rsidR="00606D63" w:rsidRPr="00606D63" w:rsidRDefault="00606D63" w:rsidP="00FA48CE">
      <w:pPr>
        <w:rPr>
          <w:rFonts w:ascii="Times New Roman" w:hAnsi="Times New Roman" w:cs="Times New Roman"/>
          <w:sz w:val="32"/>
          <w:szCs w:val="32"/>
        </w:rPr>
      </w:pPr>
      <w:r w:rsidRPr="00606D63">
        <w:rPr>
          <w:rFonts w:ascii="Times New Roman" w:hAnsi="Times New Roman" w:cs="Times New Roman"/>
          <w:sz w:val="32"/>
          <w:szCs w:val="32"/>
        </w:rPr>
        <w:t xml:space="preserve"> 2. A proper algorithm for analyzing the data set. </w:t>
      </w:r>
    </w:p>
    <w:p w14:paraId="323F52DF" w14:textId="627F63C0" w:rsidR="003F35E7" w:rsidRDefault="00606D63" w:rsidP="00FA48CE">
      <w:pPr>
        <w:rPr>
          <w:rFonts w:ascii="Times New Roman" w:hAnsi="Times New Roman" w:cs="Times New Roman"/>
          <w:sz w:val="32"/>
          <w:szCs w:val="32"/>
        </w:rPr>
      </w:pPr>
      <w:r w:rsidRPr="00606D63">
        <w:rPr>
          <w:rFonts w:ascii="Times New Roman" w:hAnsi="Times New Roman" w:cs="Times New Roman"/>
          <w:sz w:val="32"/>
          <w:szCs w:val="32"/>
        </w:rPr>
        <w:t>3. The model should give a respective output and it should not deviate from the expected output</w:t>
      </w:r>
    </w:p>
    <w:p w14:paraId="4C22B54F" w14:textId="6A927B80" w:rsidR="00606D63" w:rsidRDefault="00606D63" w:rsidP="00FA48CE">
      <w:pPr>
        <w:rPr>
          <w:rFonts w:ascii="Times New Roman" w:hAnsi="Times New Roman" w:cs="Times New Roman"/>
          <w:sz w:val="32"/>
          <w:szCs w:val="32"/>
        </w:rPr>
      </w:pPr>
    </w:p>
    <w:p w14:paraId="1098DB9C" w14:textId="0ACD4F3D" w:rsidR="00606D63" w:rsidRDefault="00606D63" w:rsidP="00FA48CE">
      <w:pPr>
        <w:rPr>
          <w:rFonts w:ascii="Times New Roman" w:hAnsi="Times New Roman" w:cs="Times New Roman"/>
          <w:sz w:val="32"/>
          <w:szCs w:val="32"/>
        </w:rPr>
      </w:pPr>
      <w:r>
        <w:rPr>
          <w:rFonts w:ascii="Times New Roman" w:hAnsi="Times New Roman" w:cs="Times New Roman"/>
          <w:sz w:val="32"/>
          <w:szCs w:val="32"/>
        </w:rPr>
        <w:t>Nonfunctional requirements:</w:t>
      </w:r>
    </w:p>
    <w:p w14:paraId="01659056" w14:textId="3886F7BE"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Model should have accuracy between 60-90%</w:t>
      </w:r>
    </w:p>
    <w:p w14:paraId="0CD0923D" w14:textId="166FCC44"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Data privacy should be maintained</w:t>
      </w:r>
    </w:p>
    <w:p w14:paraId="59FC111D" w14:textId="5E9D674F"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Algorithm should not take more than 10 mins for execution</w:t>
      </w:r>
    </w:p>
    <w:p w14:paraId="676121C1" w14:textId="1458DD54" w:rsidR="00606D63" w:rsidRDefault="00606D63" w:rsidP="00606D63">
      <w:pPr>
        <w:pStyle w:val="ListParagraph"/>
        <w:rPr>
          <w:rFonts w:ascii="Times New Roman" w:hAnsi="Times New Roman" w:cs="Times New Roman"/>
          <w:sz w:val="32"/>
          <w:szCs w:val="32"/>
        </w:rPr>
      </w:pPr>
    </w:p>
    <w:p w14:paraId="302FAECB" w14:textId="3146EA80" w:rsidR="00606D63" w:rsidRPr="00836A5F" w:rsidRDefault="00606D63" w:rsidP="00836A5F">
      <w:pPr>
        <w:rPr>
          <w:rFonts w:ascii="Times New Roman" w:hAnsi="Times New Roman" w:cs="Times New Roman"/>
          <w:sz w:val="32"/>
          <w:szCs w:val="32"/>
        </w:rPr>
      </w:pPr>
      <w:r w:rsidRPr="00836A5F">
        <w:rPr>
          <w:rFonts w:ascii="Times New Roman" w:hAnsi="Times New Roman" w:cs="Times New Roman"/>
          <w:sz w:val="32"/>
          <w:szCs w:val="32"/>
        </w:rPr>
        <w:t>Hardware requirements:</w:t>
      </w:r>
    </w:p>
    <w:p w14:paraId="089F07CC" w14:textId="57FAC1AC" w:rsidR="00606D63" w:rsidRDefault="00606D63" w:rsidP="00606D63">
      <w:pPr>
        <w:pStyle w:val="ListParagraph"/>
        <w:rPr>
          <w:rFonts w:ascii="Times New Roman" w:hAnsi="Times New Roman" w:cs="Times New Roman"/>
          <w:sz w:val="32"/>
          <w:szCs w:val="32"/>
        </w:rPr>
      </w:pPr>
    </w:p>
    <w:p w14:paraId="646D0174" w14:textId="427B1702" w:rsidR="00606D63" w:rsidRPr="00606D63" w:rsidRDefault="00606D63" w:rsidP="00606D63">
      <w:pPr>
        <w:pStyle w:val="ListParagraph"/>
        <w:rPr>
          <w:rFonts w:ascii="Times New Roman" w:hAnsi="Times New Roman" w:cs="Times New Roman"/>
          <w:sz w:val="32"/>
          <w:szCs w:val="32"/>
        </w:rPr>
      </w:pPr>
      <w:r>
        <w:rPr>
          <w:rFonts w:ascii="Times New Roman" w:hAnsi="Times New Roman" w:cs="Times New Roman"/>
          <w:sz w:val="32"/>
          <w:szCs w:val="32"/>
        </w:rPr>
        <w:t>I5 intel processor, 8gb ram</w:t>
      </w:r>
      <w:r w:rsidR="00836A5F">
        <w:rPr>
          <w:rFonts w:ascii="Times New Roman" w:hAnsi="Times New Roman" w:cs="Times New Roman"/>
          <w:sz w:val="32"/>
          <w:szCs w:val="32"/>
        </w:rPr>
        <w:t xml:space="preserve">, </w:t>
      </w:r>
      <w:r>
        <w:rPr>
          <w:rFonts w:ascii="Times New Roman" w:hAnsi="Times New Roman" w:cs="Times New Roman"/>
          <w:sz w:val="32"/>
          <w:szCs w:val="32"/>
        </w:rPr>
        <w:t xml:space="preserve">windows </w:t>
      </w:r>
      <w:r w:rsidR="00836A5F">
        <w:rPr>
          <w:rFonts w:ascii="Times New Roman" w:hAnsi="Times New Roman" w:cs="Times New Roman"/>
          <w:sz w:val="32"/>
          <w:szCs w:val="32"/>
        </w:rPr>
        <w:t>OS</w:t>
      </w:r>
      <w:r>
        <w:rPr>
          <w:rFonts w:ascii="Times New Roman" w:hAnsi="Times New Roman" w:cs="Times New Roman"/>
          <w:sz w:val="32"/>
          <w:szCs w:val="32"/>
        </w:rPr>
        <w:t>,</w:t>
      </w:r>
      <w:r w:rsidR="00836A5F">
        <w:rPr>
          <w:rFonts w:ascii="Times New Roman" w:hAnsi="Times New Roman" w:cs="Times New Roman"/>
          <w:sz w:val="32"/>
          <w:szCs w:val="32"/>
        </w:rPr>
        <w:t xml:space="preserve"> basic</w:t>
      </w:r>
      <w:r>
        <w:rPr>
          <w:rFonts w:ascii="Times New Roman" w:hAnsi="Times New Roman" w:cs="Times New Roman"/>
          <w:sz w:val="32"/>
          <w:szCs w:val="32"/>
        </w:rPr>
        <w:t xml:space="preserve"> </w:t>
      </w:r>
      <w:r w:rsidR="00836A5F">
        <w:rPr>
          <w:rFonts w:ascii="Times New Roman" w:hAnsi="Times New Roman" w:cs="Times New Roman"/>
          <w:sz w:val="32"/>
          <w:szCs w:val="32"/>
        </w:rPr>
        <w:t>NVidia</w:t>
      </w:r>
      <w:r>
        <w:rPr>
          <w:rFonts w:ascii="Times New Roman" w:hAnsi="Times New Roman" w:cs="Times New Roman"/>
          <w:sz w:val="32"/>
          <w:szCs w:val="32"/>
        </w:rPr>
        <w:t xml:space="preserve"> graphics card</w:t>
      </w:r>
      <w:r w:rsidR="00836A5F">
        <w:rPr>
          <w:rFonts w:ascii="Times New Roman" w:hAnsi="Times New Roman" w:cs="Times New Roman"/>
          <w:sz w:val="32"/>
          <w:szCs w:val="32"/>
        </w:rPr>
        <w:t>.</w:t>
      </w:r>
    </w:p>
    <w:p w14:paraId="44EBAA33" w14:textId="764D0BB0" w:rsidR="00606D63" w:rsidRDefault="00606D63" w:rsidP="00FA48CE">
      <w:pPr>
        <w:rPr>
          <w:rFonts w:ascii="Times New Roman" w:hAnsi="Times New Roman" w:cs="Times New Roman"/>
          <w:sz w:val="32"/>
          <w:szCs w:val="32"/>
        </w:rPr>
      </w:pPr>
    </w:p>
    <w:p w14:paraId="04C6569A" w14:textId="4FD9386F" w:rsidR="00E01E78" w:rsidRDefault="00E01E78" w:rsidP="00FA48CE">
      <w:pPr>
        <w:rPr>
          <w:rFonts w:ascii="Times New Roman" w:hAnsi="Times New Roman" w:cs="Times New Roman"/>
          <w:sz w:val="32"/>
          <w:szCs w:val="32"/>
        </w:rPr>
      </w:pPr>
      <w:r>
        <w:rPr>
          <w:rFonts w:ascii="Times New Roman" w:hAnsi="Times New Roman" w:cs="Times New Roman"/>
          <w:sz w:val="32"/>
          <w:szCs w:val="32"/>
        </w:rPr>
        <w:t>Innovativeness and usefulness:</w:t>
      </w:r>
    </w:p>
    <w:p w14:paraId="2D2B8A29" w14:textId="77777777" w:rsidR="00D310C0" w:rsidRDefault="00D310C0" w:rsidP="00FA48CE">
      <w:pPr>
        <w:rPr>
          <w:rFonts w:ascii="Times New Roman" w:hAnsi="Times New Roman" w:cs="Times New Roman"/>
          <w:sz w:val="32"/>
          <w:szCs w:val="32"/>
        </w:rPr>
      </w:pPr>
      <w:r>
        <w:rPr>
          <w:rFonts w:ascii="Times New Roman" w:hAnsi="Times New Roman" w:cs="Times New Roman"/>
          <w:sz w:val="32"/>
          <w:szCs w:val="32"/>
        </w:rPr>
        <w:t xml:space="preserve">This project helps to prevent attackers to target young teens through social media by detecting real time detection of cyberbullying attackers.  </w:t>
      </w:r>
    </w:p>
    <w:p w14:paraId="43E0C025" w14:textId="000A7B5F" w:rsidR="00E01E78" w:rsidRDefault="00E01E78" w:rsidP="00FA48CE">
      <w:pPr>
        <w:rPr>
          <w:rFonts w:ascii="Times New Roman" w:hAnsi="Times New Roman" w:cs="Times New Roman"/>
          <w:sz w:val="32"/>
          <w:szCs w:val="32"/>
        </w:rPr>
      </w:pPr>
      <w:r>
        <w:rPr>
          <w:rFonts w:ascii="Times New Roman" w:hAnsi="Times New Roman" w:cs="Times New Roman"/>
          <w:sz w:val="32"/>
          <w:szCs w:val="32"/>
        </w:rPr>
        <w:lastRenderedPageBreak/>
        <w:t>Literature review</w:t>
      </w:r>
    </w:p>
    <w:p w14:paraId="24837CEA" w14:textId="635BE6A9" w:rsidR="00E01E78" w:rsidRDefault="00E01E78" w:rsidP="00FA48CE">
      <w:pPr>
        <w:rPr>
          <w:rFonts w:ascii="Times New Roman" w:hAnsi="Times New Roman" w:cs="Times New Roman"/>
          <w:sz w:val="32"/>
          <w:szCs w:val="32"/>
        </w:rPr>
      </w:pPr>
    </w:p>
    <w:tbl>
      <w:tblPr>
        <w:tblStyle w:val="TableGrid"/>
        <w:tblW w:w="9985" w:type="dxa"/>
        <w:tblLayout w:type="fixed"/>
        <w:tblLook w:val="04A0" w:firstRow="1" w:lastRow="0" w:firstColumn="1" w:lastColumn="0" w:noHBand="0" w:noVBand="1"/>
      </w:tblPr>
      <w:tblGrid>
        <w:gridCol w:w="821"/>
        <w:gridCol w:w="1694"/>
        <w:gridCol w:w="2880"/>
        <w:gridCol w:w="1980"/>
        <w:gridCol w:w="2610"/>
      </w:tblGrid>
      <w:tr w:rsidR="00B81033" w14:paraId="7736D42A" w14:textId="77777777" w:rsidTr="00B81033">
        <w:tc>
          <w:tcPr>
            <w:tcW w:w="821" w:type="dxa"/>
          </w:tcPr>
          <w:p w14:paraId="47F93B8C" w14:textId="2CD49C7D" w:rsidR="00B81033" w:rsidRDefault="00B81033" w:rsidP="00FA48CE">
            <w:pPr>
              <w:rPr>
                <w:rFonts w:ascii="Times New Roman" w:hAnsi="Times New Roman" w:cs="Times New Roman"/>
                <w:sz w:val="32"/>
                <w:szCs w:val="32"/>
              </w:rPr>
            </w:pPr>
            <w:r>
              <w:rPr>
                <w:rFonts w:ascii="Times New Roman" w:hAnsi="Times New Roman" w:cs="Times New Roman"/>
                <w:sz w:val="32"/>
                <w:szCs w:val="32"/>
              </w:rPr>
              <w:t>Sr</w:t>
            </w:r>
            <w:r w:rsidR="00722391">
              <w:rPr>
                <w:rFonts w:ascii="Times New Roman" w:hAnsi="Times New Roman" w:cs="Times New Roman"/>
                <w:sz w:val="32"/>
                <w:szCs w:val="32"/>
              </w:rPr>
              <w:t xml:space="preserve">. </w:t>
            </w:r>
            <w:r>
              <w:rPr>
                <w:rFonts w:ascii="Times New Roman" w:hAnsi="Times New Roman" w:cs="Times New Roman"/>
                <w:sz w:val="32"/>
                <w:szCs w:val="32"/>
              </w:rPr>
              <w:t>no</w:t>
            </w:r>
            <w:r w:rsidR="00722391">
              <w:rPr>
                <w:rFonts w:ascii="Times New Roman" w:hAnsi="Times New Roman" w:cs="Times New Roman"/>
                <w:sz w:val="32"/>
                <w:szCs w:val="32"/>
              </w:rPr>
              <w:t>.:</w:t>
            </w:r>
          </w:p>
        </w:tc>
        <w:tc>
          <w:tcPr>
            <w:tcW w:w="1694" w:type="dxa"/>
          </w:tcPr>
          <w:p w14:paraId="3F6E329D" w14:textId="6F48ED6B" w:rsidR="00B81033" w:rsidRDefault="00B81033" w:rsidP="00FA48CE">
            <w:pPr>
              <w:rPr>
                <w:rFonts w:ascii="Times New Roman" w:hAnsi="Times New Roman" w:cs="Times New Roman"/>
                <w:sz w:val="32"/>
                <w:szCs w:val="32"/>
              </w:rPr>
            </w:pPr>
            <w:r>
              <w:rPr>
                <w:rFonts w:ascii="Times New Roman" w:hAnsi="Times New Roman" w:cs="Times New Roman"/>
                <w:sz w:val="32"/>
                <w:szCs w:val="32"/>
              </w:rPr>
              <w:t>Authors</w:t>
            </w:r>
          </w:p>
        </w:tc>
        <w:tc>
          <w:tcPr>
            <w:tcW w:w="2880" w:type="dxa"/>
          </w:tcPr>
          <w:p w14:paraId="49727E0E" w14:textId="5E47D75C" w:rsidR="00B81033" w:rsidRDefault="00B81033" w:rsidP="00FA48CE">
            <w:pPr>
              <w:rPr>
                <w:rFonts w:ascii="Times New Roman" w:hAnsi="Times New Roman" w:cs="Times New Roman"/>
                <w:sz w:val="32"/>
                <w:szCs w:val="32"/>
              </w:rPr>
            </w:pPr>
            <w:r>
              <w:rPr>
                <w:rFonts w:ascii="Times New Roman" w:hAnsi="Times New Roman" w:cs="Times New Roman"/>
                <w:sz w:val="32"/>
                <w:szCs w:val="32"/>
              </w:rPr>
              <w:t>Methodology used</w:t>
            </w:r>
          </w:p>
        </w:tc>
        <w:tc>
          <w:tcPr>
            <w:tcW w:w="1980" w:type="dxa"/>
          </w:tcPr>
          <w:p w14:paraId="01989931" w14:textId="5DED4ED7" w:rsidR="00B81033" w:rsidRDefault="00B81033" w:rsidP="00FA48CE">
            <w:pPr>
              <w:rPr>
                <w:rFonts w:ascii="Times New Roman" w:hAnsi="Times New Roman" w:cs="Times New Roman"/>
                <w:sz w:val="32"/>
                <w:szCs w:val="32"/>
              </w:rPr>
            </w:pPr>
            <w:r>
              <w:rPr>
                <w:rFonts w:ascii="Times New Roman" w:hAnsi="Times New Roman" w:cs="Times New Roman"/>
                <w:sz w:val="32"/>
                <w:szCs w:val="32"/>
              </w:rPr>
              <w:t>Dataset</w:t>
            </w:r>
          </w:p>
        </w:tc>
        <w:tc>
          <w:tcPr>
            <w:tcW w:w="2610" w:type="dxa"/>
          </w:tcPr>
          <w:p w14:paraId="56398C58" w14:textId="5D8587F9" w:rsidR="00B81033" w:rsidRDefault="00B81033" w:rsidP="00FA48CE">
            <w:pPr>
              <w:rPr>
                <w:rFonts w:ascii="Times New Roman" w:hAnsi="Times New Roman" w:cs="Times New Roman"/>
                <w:sz w:val="32"/>
                <w:szCs w:val="32"/>
              </w:rPr>
            </w:pPr>
            <w:r>
              <w:rPr>
                <w:rFonts w:ascii="Times New Roman" w:hAnsi="Times New Roman" w:cs="Times New Roman"/>
                <w:sz w:val="32"/>
                <w:szCs w:val="32"/>
              </w:rPr>
              <w:t>Limitation</w:t>
            </w:r>
          </w:p>
        </w:tc>
      </w:tr>
      <w:tr w:rsidR="00B81033" w14:paraId="5EB461DB" w14:textId="77777777" w:rsidTr="00B81033">
        <w:tc>
          <w:tcPr>
            <w:tcW w:w="821" w:type="dxa"/>
          </w:tcPr>
          <w:p w14:paraId="0D764B44" w14:textId="66BE451B" w:rsidR="00B81033" w:rsidRDefault="00B81033" w:rsidP="00FA48CE">
            <w:pPr>
              <w:rPr>
                <w:rFonts w:ascii="Times New Roman" w:hAnsi="Times New Roman" w:cs="Times New Roman"/>
                <w:sz w:val="32"/>
                <w:szCs w:val="32"/>
              </w:rPr>
            </w:pPr>
            <w:r>
              <w:rPr>
                <w:rFonts w:ascii="Times New Roman" w:hAnsi="Times New Roman" w:cs="Times New Roman"/>
                <w:sz w:val="32"/>
                <w:szCs w:val="32"/>
              </w:rPr>
              <w:t>1</w:t>
            </w:r>
          </w:p>
        </w:tc>
        <w:tc>
          <w:tcPr>
            <w:tcW w:w="1694" w:type="dxa"/>
          </w:tcPr>
          <w:p w14:paraId="0E323ADC" w14:textId="6B83DD68" w:rsidR="00B81033" w:rsidRPr="00722391" w:rsidRDefault="00B81033" w:rsidP="00FA48CE">
            <w:pPr>
              <w:rPr>
                <w:rFonts w:ascii="Times New Roman" w:hAnsi="Times New Roman" w:cs="Times New Roman"/>
                <w:sz w:val="32"/>
                <w:szCs w:val="32"/>
              </w:rPr>
            </w:pPr>
            <w:r w:rsidRPr="00722391">
              <w:rPr>
                <w:sz w:val="32"/>
                <w:szCs w:val="32"/>
              </w:rPr>
              <w:t>Yin et al. 2009</w:t>
            </w:r>
          </w:p>
        </w:tc>
        <w:tc>
          <w:tcPr>
            <w:tcW w:w="2880" w:type="dxa"/>
          </w:tcPr>
          <w:p w14:paraId="5BEB0877" w14:textId="1579AE20" w:rsidR="00B81033" w:rsidRDefault="00B81033" w:rsidP="00FA48CE">
            <w:pPr>
              <w:rPr>
                <w:rFonts w:ascii="Times New Roman" w:hAnsi="Times New Roman" w:cs="Times New Roman"/>
                <w:sz w:val="32"/>
                <w:szCs w:val="32"/>
              </w:rPr>
            </w:pPr>
            <w:r w:rsidRPr="00B81033">
              <w:rPr>
                <w:rFonts w:ascii="Times New Roman" w:hAnsi="Times New Roman" w:cs="Times New Roman"/>
                <w:sz w:val="32"/>
                <w:szCs w:val="32"/>
              </w:rPr>
              <w:t>Supervised machine learning</w:t>
            </w:r>
          </w:p>
        </w:tc>
        <w:tc>
          <w:tcPr>
            <w:tcW w:w="1980" w:type="dxa"/>
          </w:tcPr>
          <w:p w14:paraId="3808C484" w14:textId="2BCA18AB" w:rsidR="00B81033" w:rsidRDefault="00722391" w:rsidP="00FA48CE">
            <w:pPr>
              <w:rPr>
                <w:rFonts w:ascii="Times New Roman" w:hAnsi="Times New Roman" w:cs="Times New Roman"/>
                <w:sz w:val="32"/>
                <w:szCs w:val="32"/>
              </w:rPr>
            </w:pPr>
            <w:r w:rsidRPr="00B81033">
              <w:rPr>
                <w:rFonts w:ascii="Times New Roman" w:hAnsi="Times New Roman" w:cs="Times New Roman"/>
                <w:sz w:val="32"/>
                <w:szCs w:val="32"/>
              </w:rPr>
              <w:t>Kongregate,</w:t>
            </w:r>
            <w:r>
              <w:rPr>
                <w:rFonts w:ascii="Times New Roman" w:hAnsi="Times New Roman" w:cs="Times New Roman"/>
                <w:sz w:val="32"/>
                <w:szCs w:val="32"/>
              </w:rPr>
              <w:t xml:space="preserve"> </w:t>
            </w:r>
            <w:r w:rsidRPr="00B81033">
              <w:rPr>
                <w:rFonts w:ascii="Times New Roman" w:hAnsi="Times New Roman" w:cs="Times New Roman"/>
                <w:sz w:val="32"/>
                <w:szCs w:val="32"/>
              </w:rPr>
              <w:t>Slashdot</w:t>
            </w:r>
            <w:r w:rsidR="00B81033" w:rsidRPr="00B81033">
              <w:rPr>
                <w:rFonts w:ascii="Times New Roman" w:hAnsi="Times New Roman" w:cs="Times New Roman"/>
                <w:sz w:val="32"/>
                <w:szCs w:val="32"/>
              </w:rPr>
              <w:t>,</w:t>
            </w:r>
            <w:r w:rsidR="00075699">
              <w:rPr>
                <w:rFonts w:ascii="Times New Roman" w:hAnsi="Times New Roman" w:cs="Times New Roman"/>
                <w:sz w:val="32"/>
                <w:szCs w:val="32"/>
              </w:rPr>
              <w:t xml:space="preserve"> </w:t>
            </w:r>
            <w:r w:rsidRPr="00B81033">
              <w:rPr>
                <w:rFonts w:ascii="Times New Roman" w:hAnsi="Times New Roman" w:cs="Times New Roman"/>
                <w:sz w:val="32"/>
                <w:szCs w:val="32"/>
              </w:rPr>
              <w:t>Myspace</w:t>
            </w:r>
          </w:p>
        </w:tc>
        <w:tc>
          <w:tcPr>
            <w:tcW w:w="2610" w:type="dxa"/>
          </w:tcPr>
          <w:p w14:paraId="4367D771" w14:textId="27702B1E" w:rsidR="00B81033" w:rsidRDefault="00B81033" w:rsidP="00FA48CE">
            <w:pPr>
              <w:rPr>
                <w:rFonts w:ascii="Times New Roman" w:hAnsi="Times New Roman" w:cs="Times New Roman"/>
                <w:sz w:val="32"/>
                <w:szCs w:val="32"/>
              </w:rPr>
            </w:pPr>
            <w:r>
              <w:rPr>
                <w:rFonts w:ascii="Times New Roman" w:hAnsi="Times New Roman" w:cs="Times New Roman"/>
                <w:sz w:val="32"/>
                <w:szCs w:val="32"/>
              </w:rPr>
              <w:t xml:space="preserve">More features can </w:t>
            </w:r>
            <w:r w:rsidR="00722391">
              <w:rPr>
                <w:rFonts w:ascii="Times New Roman" w:hAnsi="Times New Roman" w:cs="Times New Roman"/>
                <w:sz w:val="32"/>
                <w:szCs w:val="32"/>
              </w:rPr>
              <w:t>explore</w:t>
            </w:r>
          </w:p>
        </w:tc>
      </w:tr>
      <w:tr w:rsidR="00B81033" w14:paraId="622C86ED" w14:textId="77777777" w:rsidTr="00B81033">
        <w:tc>
          <w:tcPr>
            <w:tcW w:w="821" w:type="dxa"/>
          </w:tcPr>
          <w:p w14:paraId="491AE507" w14:textId="2C6DFAFF" w:rsidR="00B81033" w:rsidRDefault="00B81033" w:rsidP="00FA48CE">
            <w:pPr>
              <w:rPr>
                <w:rFonts w:ascii="Times New Roman" w:hAnsi="Times New Roman" w:cs="Times New Roman"/>
                <w:sz w:val="32"/>
                <w:szCs w:val="32"/>
              </w:rPr>
            </w:pPr>
            <w:r>
              <w:rPr>
                <w:rFonts w:ascii="Times New Roman" w:hAnsi="Times New Roman" w:cs="Times New Roman"/>
                <w:sz w:val="32"/>
                <w:szCs w:val="32"/>
              </w:rPr>
              <w:t>2</w:t>
            </w:r>
          </w:p>
        </w:tc>
        <w:tc>
          <w:tcPr>
            <w:tcW w:w="1694" w:type="dxa"/>
          </w:tcPr>
          <w:p w14:paraId="27D11F8D" w14:textId="0564D8E3" w:rsidR="00B81033" w:rsidRDefault="00B81033" w:rsidP="00FA48CE">
            <w:pPr>
              <w:rPr>
                <w:rFonts w:ascii="Times New Roman" w:hAnsi="Times New Roman" w:cs="Times New Roman"/>
                <w:sz w:val="32"/>
                <w:szCs w:val="32"/>
              </w:rPr>
            </w:pPr>
            <w:r w:rsidRPr="00B81033">
              <w:rPr>
                <w:rFonts w:ascii="Times New Roman" w:hAnsi="Times New Roman" w:cs="Times New Roman"/>
                <w:sz w:val="32"/>
                <w:szCs w:val="32"/>
              </w:rPr>
              <w:t>Dinakar et al. 2011</w:t>
            </w:r>
          </w:p>
        </w:tc>
        <w:tc>
          <w:tcPr>
            <w:tcW w:w="2880" w:type="dxa"/>
          </w:tcPr>
          <w:p w14:paraId="2EFBD88B" w14:textId="570F0D1A" w:rsidR="00B81033" w:rsidRDefault="00B81033" w:rsidP="00FA48CE">
            <w:pPr>
              <w:rPr>
                <w:rFonts w:ascii="Times New Roman" w:hAnsi="Times New Roman" w:cs="Times New Roman"/>
                <w:sz w:val="32"/>
                <w:szCs w:val="32"/>
              </w:rPr>
            </w:pPr>
            <w:r>
              <w:rPr>
                <w:rFonts w:ascii="Times New Roman" w:hAnsi="Times New Roman" w:cs="Times New Roman"/>
                <w:sz w:val="32"/>
                <w:szCs w:val="32"/>
              </w:rPr>
              <w:t>Supervised machine learning</w:t>
            </w:r>
          </w:p>
        </w:tc>
        <w:tc>
          <w:tcPr>
            <w:tcW w:w="1980" w:type="dxa"/>
          </w:tcPr>
          <w:p w14:paraId="1CB42E2E" w14:textId="2657A266" w:rsidR="00B81033" w:rsidRDefault="00075699" w:rsidP="00FA48CE">
            <w:pPr>
              <w:rPr>
                <w:rFonts w:ascii="Times New Roman" w:hAnsi="Times New Roman" w:cs="Times New Roman"/>
                <w:sz w:val="32"/>
                <w:szCs w:val="32"/>
              </w:rPr>
            </w:pPr>
            <w:r>
              <w:rPr>
                <w:rFonts w:ascii="Times New Roman" w:hAnsi="Times New Roman" w:cs="Times New Roman"/>
                <w:sz w:val="32"/>
                <w:szCs w:val="32"/>
              </w:rPr>
              <w:t>YouTube</w:t>
            </w:r>
          </w:p>
        </w:tc>
        <w:tc>
          <w:tcPr>
            <w:tcW w:w="2610" w:type="dxa"/>
          </w:tcPr>
          <w:p w14:paraId="475C58E7" w14:textId="56DE1B2E" w:rsidR="00B81033" w:rsidRDefault="00E74112" w:rsidP="00FA48CE">
            <w:pPr>
              <w:rPr>
                <w:rFonts w:ascii="Times New Roman" w:hAnsi="Times New Roman" w:cs="Times New Roman"/>
                <w:sz w:val="32"/>
                <w:szCs w:val="32"/>
              </w:rPr>
            </w:pPr>
            <w:r>
              <w:rPr>
                <w:rFonts w:ascii="Times New Roman" w:hAnsi="Times New Roman" w:cs="Times New Roman"/>
                <w:sz w:val="32"/>
                <w:szCs w:val="32"/>
              </w:rPr>
              <w:t>Victims and attackers not identified</w:t>
            </w:r>
          </w:p>
        </w:tc>
      </w:tr>
      <w:tr w:rsidR="00B81033" w14:paraId="4BA4CDB3" w14:textId="77777777" w:rsidTr="00B81033">
        <w:tc>
          <w:tcPr>
            <w:tcW w:w="821" w:type="dxa"/>
          </w:tcPr>
          <w:p w14:paraId="61410F88" w14:textId="1242C87B" w:rsidR="00B81033" w:rsidRDefault="00B81033" w:rsidP="00FA48CE">
            <w:pPr>
              <w:rPr>
                <w:rFonts w:ascii="Times New Roman" w:hAnsi="Times New Roman" w:cs="Times New Roman"/>
                <w:sz w:val="32"/>
                <w:szCs w:val="32"/>
              </w:rPr>
            </w:pPr>
            <w:r>
              <w:rPr>
                <w:rFonts w:ascii="Times New Roman" w:hAnsi="Times New Roman" w:cs="Times New Roman"/>
                <w:sz w:val="32"/>
                <w:szCs w:val="32"/>
              </w:rPr>
              <w:t>3</w:t>
            </w:r>
          </w:p>
        </w:tc>
        <w:tc>
          <w:tcPr>
            <w:tcW w:w="1694" w:type="dxa"/>
          </w:tcPr>
          <w:p w14:paraId="17FDC1A8" w14:textId="249DFC5C"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Bayzick et al. 2011</w:t>
            </w:r>
          </w:p>
        </w:tc>
        <w:tc>
          <w:tcPr>
            <w:tcW w:w="2880" w:type="dxa"/>
          </w:tcPr>
          <w:p w14:paraId="6F9DEB94" w14:textId="652E07B0" w:rsidR="00B81033" w:rsidRDefault="00E74112" w:rsidP="00FA48CE">
            <w:pPr>
              <w:rPr>
                <w:rFonts w:ascii="Times New Roman" w:hAnsi="Times New Roman" w:cs="Times New Roman"/>
                <w:sz w:val="32"/>
                <w:szCs w:val="32"/>
              </w:rPr>
            </w:pPr>
            <w:r>
              <w:rPr>
                <w:rFonts w:ascii="Times New Roman" w:hAnsi="Times New Roman" w:cs="Times New Roman"/>
                <w:sz w:val="32"/>
                <w:szCs w:val="32"/>
              </w:rPr>
              <w:t>Rule based extractor</w:t>
            </w:r>
          </w:p>
        </w:tc>
        <w:tc>
          <w:tcPr>
            <w:tcW w:w="1980" w:type="dxa"/>
          </w:tcPr>
          <w:p w14:paraId="7CFAF70F" w14:textId="518F6FC7" w:rsidR="00B81033" w:rsidRDefault="00E74112" w:rsidP="00FA48CE">
            <w:pPr>
              <w:rPr>
                <w:rFonts w:ascii="Times New Roman" w:hAnsi="Times New Roman" w:cs="Times New Roman"/>
                <w:sz w:val="32"/>
                <w:szCs w:val="32"/>
              </w:rPr>
            </w:pPr>
            <w:r>
              <w:rPr>
                <w:rFonts w:ascii="Times New Roman" w:hAnsi="Times New Roman" w:cs="Times New Roman"/>
                <w:sz w:val="32"/>
                <w:szCs w:val="32"/>
              </w:rPr>
              <w:t>Myspace</w:t>
            </w:r>
          </w:p>
        </w:tc>
        <w:tc>
          <w:tcPr>
            <w:tcW w:w="2610" w:type="dxa"/>
          </w:tcPr>
          <w:p w14:paraId="42E50105" w14:textId="5E67FF27" w:rsidR="00B81033" w:rsidRDefault="00E74112" w:rsidP="00FA48CE">
            <w:pPr>
              <w:rPr>
                <w:rFonts w:ascii="Times New Roman" w:hAnsi="Times New Roman" w:cs="Times New Roman"/>
                <w:sz w:val="32"/>
                <w:szCs w:val="32"/>
              </w:rPr>
            </w:pPr>
            <w:r>
              <w:rPr>
                <w:rFonts w:ascii="Times New Roman" w:hAnsi="Times New Roman" w:cs="Times New Roman"/>
                <w:sz w:val="32"/>
                <w:szCs w:val="32"/>
              </w:rPr>
              <w:t>Supervised or unsupervised method can be used</w:t>
            </w:r>
          </w:p>
        </w:tc>
      </w:tr>
      <w:tr w:rsidR="00B81033" w14:paraId="27709C45" w14:textId="77777777" w:rsidTr="00B81033">
        <w:tc>
          <w:tcPr>
            <w:tcW w:w="821" w:type="dxa"/>
          </w:tcPr>
          <w:p w14:paraId="0C743A1A" w14:textId="2711C0DF" w:rsidR="00B81033" w:rsidRDefault="00B81033" w:rsidP="00FA48CE">
            <w:pPr>
              <w:rPr>
                <w:rFonts w:ascii="Times New Roman" w:hAnsi="Times New Roman" w:cs="Times New Roman"/>
                <w:sz w:val="32"/>
                <w:szCs w:val="32"/>
              </w:rPr>
            </w:pPr>
            <w:r>
              <w:rPr>
                <w:rFonts w:ascii="Times New Roman" w:hAnsi="Times New Roman" w:cs="Times New Roman"/>
                <w:sz w:val="32"/>
                <w:szCs w:val="32"/>
              </w:rPr>
              <w:t>4</w:t>
            </w:r>
          </w:p>
        </w:tc>
        <w:tc>
          <w:tcPr>
            <w:tcW w:w="1694" w:type="dxa"/>
          </w:tcPr>
          <w:p w14:paraId="61E5A467" w14:textId="7CD6FD7C"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Reynolds et al. 2011</w:t>
            </w:r>
          </w:p>
        </w:tc>
        <w:tc>
          <w:tcPr>
            <w:tcW w:w="2880" w:type="dxa"/>
          </w:tcPr>
          <w:p w14:paraId="39752DD8" w14:textId="39E64D8D" w:rsidR="00B81033" w:rsidRDefault="00E74112" w:rsidP="00FA48CE">
            <w:pPr>
              <w:rPr>
                <w:rFonts w:ascii="Times New Roman" w:hAnsi="Times New Roman" w:cs="Times New Roman"/>
                <w:sz w:val="32"/>
                <w:szCs w:val="32"/>
              </w:rPr>
            </w:pPr>
            <w:r>
              <w:rPr>
                <w:rFonts w:ascii="Times New Roman" w:hAnsi="Times New Roman" w:cs="Times New Roman"/>
                <w:sz w:val="32"/>
                <w:szCs w:val="32"/>
              </w:rPr>
              <w:t>Supervised machine learning</w:t>
            </w:r>
          </w:p>
        </w:tc>
        <w:tc>
          <w:tcPr>
            <w:tcW w:w="1980" w:type="dxa"/>
          </w:tcPr>
          <w:p w14:paraId="41E0DCA8" w14:textId="1B6E97FB" w:rsidR="00B81033" w:rsidRDefault="00075699" w:rsidP="00FA48CE">
            <w:pPr>
              <w:rPr>
                <w:rFonts w:ascii="Times New Roman" w:hAnsi="Times New Roman" w:cs="Times New Roman"/>
                <w:sz w:val="32"/>
                <w:szCs w:val="32"/>
              </w:rPr>
            </w:pPr>
            <w:r>
              <w:rPr>
                <w:rFonts w:ascii="Times New Roman" w:hAnsi="Times New Roman" w:cs="Times New Roman"/>
                <w:sz w:val="32"/>
                <w:szCs w:val="32"/>
              </w:rPr>
              <w:t>Form spring</w:t>
            </w:r>
          </w:p>
        </w:tc>
        <w:tc>
          <w:tcPr>
            <w:tcW w:w="2610" w:type="dxa"/>
          </w:tcPr>
          <w:p w14:paraId="6A7DFFAE" w14:textId="1AC0D1C3" w:rsidR="00B81033" w:rsidRDefault="00E74112" w:rsidP="00FA48CE">
            <w:pPr>
              <w:rPr>
                <w:rFonts w:ascii="Times New Roman" w:hAnsi="Times New Roman" w:cs="Times New Roman"/>
                <w:sz w:val="32"/>
                <w:szCs w:val="32"/>
              </w:rPr>
            </w:pPr>
            <w:r>
              <w:rPr>
                <w:rFonts w:ascii="Times New Roman" w:hAnsi="Times New Roman" w:cs="Times New Roman"/>
                <w:sz w:val="32"/>
                <w:szCs w:val="32"/>
              </w:rPr>
              <w:t>Larger dataset should be used</w:t>
            </w:r>
          </w:p>
        </w:tc>
      </w:tr>
      <w:tr w:rsidR="00B81033" w14:paraId="62C13599" w14:textId="77777777" w:rsidTr="00B81033">
        <w:tc>
          <w:tcPr>
            <w:tcW w:w="821" w:type="dxa"/>
          </w:tcPr>
          <w:p w14:paraId="2627C4A1" w14:textId="6F20E89A" w:rsidR="00B81033" w:rsidRDefault="00B81033" w:rsidP="00FA48CE">
            <w:pPr>
              <w:rPr>
                <w:rFonts w:ascii="Times New Roman" w:hAnsi="Times New Roman" w:cs="Times New Roman"/>
                <w:sz w:val="32"/>
                <w:szCs w:val="32"/>
              </w:rPr>
            </w:pPr>
            <w:r>
              <w:rPr>
                <w:rFonts w:ascii="Times New Roman" w:hAnsi="Times New Roman" w:cs="Times New Roman"/>
                <w:sz w:val="32"/>
                <w:szCs w:val="32"/>
              </w:rPr>
              <w:t>5</w:t>
            </w:r>
          </w:p>
        </w:tc>
        <w:tc>
          <w:tcPr>
            <w:tcW w:w="1694" w:type="dxa"/>
          </w:tcPr>
          <w:p w14:paraId="5EAF2BDA" w14:textId="36E452D7"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Nahar et al. 2014</w:t>
            </w:r>
          </w:p>
        </w:tc>
        <w:tc>
          <w:tcPr>
            <w:tcW w:w="2880" w:type="dxa"/>
          </w:tcPr>
          <w:p w14:paraId="63E6EBAB" w14:textId="1629D4D4" w:rsidR="00B81033" w:rsidRDefault="00E74112" w:rsidP="00FA48CE">
            <w:pPr>
              <w:rPr>
                <w:rFonts w:ascii="Times New Roman" w:hAnsi="Times New Roman" w:cs="Times New Roman"/>
                <w:sz w:val="32"/>
                <w:szCs w:val="32"/>
              </w:rPr>
            </w:pPr>
            <w:r>
              <w:rPr>
                <w:rFonts w:ascii="Times New Roman" w:hAnsi="Times New Roman" w:cs="Times New Roman"/>
                <w:sz w:val="32"/>
                <w:szCs w:val="32"/>
              </w:rPr>
              <w:t>Semi supervised learning</w:t>
            </w:r>
          </w:p>
        </w:tc>
        <w:tc>
          <w:tcPr>
            <w:tcW w:w="1980" w:type="dxa"/>
          </w:tcPr>
          <w:p w14:paraId="01324276" w14:textId="5C05B83C" w:rsidR="00B81033" w:rsidRDefault="00722391" w:rsidP="00FA48CE">
            <w:pPr>
              <w:rPr>
                <w:rFonts w:ascii="Times New Roman" w:hAnsi="Times New Roman" w:cs="Times New Roman"/>
                <w:sz w:val="32"/>
                <w:szCs w:val="32"/>
              </w:rPr>
            </w:pPr>
            <w:r w:rsidRPr="00B81033">
              <w:rPr>
                <w:rFonts w:ascii="Times New Roman" w:hAnsi="Times New Roman" w:cs="Times New Roman"/>
                <w:sz w:val="32"/>
                <w:szCs w:val="32"/>
              </w:rPr>
              <w:t xml:space="preserve">Kongregate, </w:t>
            </w:r>
            <w:r>
              <w:rPr>
                <w:rFonts w:ascii="Times New Roman" w:hAnsi="Times New Roman" w:cs="Times New Roman"/>
                <w:sz w:val="32"/>
                <w:szCs w:val="32"/>
              </w:rPr>
              <w:t>Slashdot</w:t>
            </w:r>
            <w:r w:rsidR="00075699">
              <w:rPr>
                <w:rFonts w:ascii="Times New Roman" w:hAnsi="Times New Roman" w:cs="Times New Roman"/>
                <w:sz w:val="32"/>
                <w:szCs w:val="32"/>
              </w:rPr>
              <w:t>, Mys</w:t>
            </w:r>
            <w:r w:rsidR="00E74112" w:rsidRPr="00B81033">
              <w:rPr>
                <w:rFonts w:ascii="Times New Roman" w:hAnsi="Times New Roman" w:cs="Times New Roman"/>
                <w:sz w:val="32"/>
                <w:szCs w:val="32"/>
              </w:rPr>
              <w:t>pace</w:t>
            </w:r>
          </w:p>
        </w:tc>
        <w:tc>
          <w:tcPr>
            <w:tcW w:w="2610" w:type="dxa"/>
          </w:tcPr>
          <w:p w14:paraId="002C4A70" w14:textId="66DBBF71" w:rsidR="00B81033" w:rsidRDefault="00E74112" w:rsidP="00FA48CE">
            <w:pPr>
              <w:rPr>
                <w:rFonts w:ascii="Times New Roman" w:hAnsi="Times New Roman" w:cs="Times New Roman"/>
                <w:sz w:val="32"/>
                <w:szCs w:val="32"/>
              </w:rPr>
            </w:pPr>
            <w:r>
              <w:rPr>
                <w:rFonts w:ascii="Times New Roman" w:hAnsi="Times New Roman" w:cs="Times New Roman"/>
                <w:sz w:val="32"/>
                <w:szCs w:val="32"/>
              </w:rPr>
              <w:t>Not focused on indirect cyberbullying</w:t>
            </w:r>
          </w:p>
        </w:tc>
      </w:tr>
      <w:tr w:rsidR="00B81033" w14:paraId="5B21D590" w14:textId="77777777" w:rsidTr="00B81033">
        <w:tc>
          <w:tcPr>
            <w:tcW w:w="821" w:type="dxa"/>
          </w:tcPr>
          <w:p w14:paraId="293210E4" w14:textId="5C88419F" w:rsidR="00B81033" w:rsidRDefault="00B81033" w:rsidP="00FA48CE">
            <w:pPr>
              <w:rPr>
                <w:rFonts w:ascii="Times New Roman" w:hAnsi="Times New Roman" w:cs="Times New Roman"/>
                <w:sz w:val="32"/>
                <w:szCs w:val="32"/>
              </w:rPr>
            </w:pPr>
            <w:r>
              <w:rPr>
                <w:rFonts w:ascii="Times New Roman" w:hAnsi="Times New Roman" w:cs="Times New Roman"/>
                <w:sz w:val="32"/>
                <w:szCs w:val="32"/>
              </w:rPr>
              <w:t>6</w:t>
            </w:r>
          </w:p>
        </w:tc>
        <w:tc>
          <w:tcPr>
            <w:tcW w:w="1694" w:type="dxa"/>
          </w:tcPr>
          <w:p w14:paraId="00BEBA4C" w14:textId="279411CB"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Mangaon kar et al. 2015</w:t>
            </w:r>
          </w:p>
        </w:tc>
        <w:tc>
          <w:tcPr>
            <w:tcW w:w="2880" w:type="dxa"/>
          </w:tcPr>
          <w:p w14:paraId="744A4959" w14:textId="489B8670" w:rsidR="00B81033" w:rsidRDefault="00E74112" w:rsidP="00FA48CE">
            <w:pPr>
              <w:rPr>
                <w:rFonts w:ascii="Times New Roman" w:hAnsi="Times New Roman" w:cs="Times New Roman"/>
                <w:sz w:val="32"/>
                <w:szCs w:val="32"/>
              </w:rPr>
            </w:pPr>
            <w:r>
              <w:rPr>
                <w:rFonts w:ascii="Times New Roman" w:hAnsi="Times New Roman" w:cs="Times New Roman"/>
                <w:sz w:val="32"/>
                <w:szCs w:val="32"/>
              </w:rPr>
              <w:t>Different ml algorithms</w:t>
            </w:r>
          </w:p>
        </w:tc>
        <w:tc>
          <w:tcPr>
            <w:tcW w:w="1980" w:type="dxa"/>
          </w:tcPr>
          <w:p w14:paraId="2FFDA351" w14:textId="430ADCE0" w:rsidR="00B81033" w:rsidRDefault="00E74112" w:rsidP="00FA48CE">
            <w:pPr>
              <w:rPr>
                <w:rFonts w:ascii="Times New Roman" w:hAnsi="Times New Roman" w:cs="Times New Roman"/>
                <w:sz w:val="32"/>
                <w:szCs w:val="32"/>
              </w:rPr>
            </w:pPr>
            <w:r>
              <w:rPr>
                <w:rFonts w:ascii="Times New Roman" w:hAnsi="Times New Roman" w:cs="Times New Roman"/>
                <w:sz w:val="32"/>
                <w:szCs w:val="32"/>
              </w:rPr>
              <w:t>Twitter</w:t>
            </w:r>
          </w:p>
        </w:tc>
        <w:tc>
          <w:tcPr>
            <w:tcW w:w="2610" w:type="dxa"/>
          </w:tcPr>
          <w:p w14:paraId="306F2CA0" w14:textId="16F80F8C" w:rsidR="00B81033" w:rsidRDefault="00E74112" w:rsidP="00FA48CE">
            <w:pPr>
              <w:rPr>
                <w:rFonts w:ascii="Times New Roman" w:hAnsi="Times New Roman" w:cs="Times New Roman"/>
                <w:sz w:val="32"/>
                <w:szCs w:val="32"/>
              </w:rPr>
            </w:pPr>
            <w:r>
              <w:rPr>
                <w:rFonts w:ascii="Times New Roman" w:hAnsi="Times New Roman" w:cs="Times New Roman"/>
                <w:sz w:val="32"/>
                <w:szCs w:val="32"/>
              </w:rPr>
              <w:t>Less features are used</w:t>
            </w:r>
          </w:p>
        </w:tc>
      </w:tr>
      <w:tr w:rsidR="00B81033" w14:paraId="294A37D3" w14:textId="77777777" w:rsidTr="00B81033">
        <w:tc>
          <w:tcPr>
            <w:tcW w:w="821" w:type="dxa"/>
          </w:tcPr>
          <w:p w14:paraId="3C0AEA77" w14:textId="724A5D54" w:rsidR="00B81033" w:rsidRDefault="00B81033" w:rsidP="00FA48CE">
            <w:pPr>
              <w:rPr>
                <w:rFonts w:ascii="Times New Roman" w:hAnsi="Times New Roman" w:cs="Times New Roman"/>
                <w:sz w:val="32"/>
                <w:szCs w:val="32"/>
              </w:rPr>
            </w:pPr>
            <w:r>
              <w:rPr>
                <w:rFonts w:ascii="Times New Roman" w:hAnsi="Times New Roman" w:cs="Times New Roman"/>
                <w:sz w:val="32"/>
                <w:szCs w:val="32"/>
              </w:rPr>
              <w:t>7</w:t>
            </w:r>
          </w:p>
        </w:tc>
        <w:tc>
          <w:tcPr>
            <w:tcW w:w="1694" w:type="dxa"/>
          </w:tcPr>
          <w:p w14:paraId="09D19DAB" w14:textId="62538F2E"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Zhao et al. 2017</w:t>
            </w:r>
          </w:p>
        </w:tc>
        <w:tc>
          <w:tcPr>
            <w:tcW w:w="2880" w:type="dxa"/>
          </w:tcPr>
          <w:p w14:paraId="783C1945" w14:textId="7FF67385"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Deep learning model Semantic</w:t>
            </w:r>
            <w:r>
              <w:rPr>
                <w:rFonts w:ascii="Times New Roman" w:hAnsi="Times New Roman" w:cs="Times New Roman"/>
                <w:sz w:val="32"/>
                <w:szCs w:val="32"/>
              </w:rPr>
              <w:t xml:space="preserve"> </w:t>
            </w:r>
            <w:r w:rsidRPr="00E74112">
              <w:rPr>
                <w:rFonts w:ascii="Times New Roman" w:hAnsi="Times New Roman" w:cs="Times New Roman"/>
                <w:sz w:val="32"/>
                <w:szCs w:val="32"/>
              </w:rPr>
              <w:t>Enhanced Marginalized Denoising Auto Encoder</w:t>
            </w:r>
          </w:p>
        </w:tc>
        <w:tc>
          <w:tcPr>
            <w:tcW w:w="1980" w:type="dxa"/>
          </w:tcPr>
          <w:p w14:paraId="499A52B5" w14:textId="2944C8F5" w:rsidR="00B81033" w:rsidRDefault="00E74112" w:rsidP="00FA48CE">
            <w:pPr>
              <w:rPr>
                <w:rFonts w:ascii="Times New Roman" w:hAnsi="Times New Roman" w:cs="Times New Roman"/>
                <w:sz w:val="32"/>
                <w:szCs w:val="32"/>
              </w:rPr>
            </w:pPr>
            <w:r>
              <w:rPr>
                <w:rFonts w:ascii="Times New Roman" w:hAnsi="Times New Roman" w:cs="Times New Roman"/>
                <w:sz w:val="32"/>
                <w:szCs w:val="32"/>
              </w:rPr>
              <w:t>Twitter, myspace</w:t>
            </w:r>
          </w:p>
        </w:tc>
        <w:tc>
          <w:tcPr>
            <w:tcW w:w="2610" w:type="dxa"/>
          </w:tcPr>
          <w:p w14:paraId="4063BC53" w14:textId="7F78A0FE" w:rsidR="00B81033" w:rsidRDefault="00E74112" w:rsidP="00FA48CE">
            <w:pPr>
              <w:rPr>
                <w:rFonts w:ascii="Times New Roman" w:hAnsi="Times New Roman" w:cs="Times New Roman"/>
                <w:sz w:val="32"/>
                <w:szCs w:val="32"/>
              </w:rPr>
            </w:pPr>
            <w:r>
              <w:rPr>
                <w:rFonts w:ascii="Times New Roman" w:hAnsi="Times New Roman" w:cs="Times New Roman"/>
                <w:sz w:val="32"/>
                <w:szCs w:val="32"/>
              </w:rPr>
              <w:t>Small dataset size</w:t>
            </w:r>
          </w:p>
        </w:tc>
      </w:tr>
      <w:tr w:rsidR="00B81033" w14:paraId="4675F4A1" w14:textId="77777777" w:rsidTr="00B81033">
        <w:tc>
          <w:tcPr>
            <w:tcW w:w="821" w:type="dxa"/>
          </w:tcPr>
          <w:p w14:paraId="1F4C69E7" w14:textId="29EB674A" w:rsidR="00B81033" w:rsidRDefault="00B81033" w:rsidP="00FA48CE">
            <w:pPr>
              <w:rPr>
                <w:rFonts w:ascii="Times New Roman" w:hAnsi="Times New Roman" w:cs="Times New Roman"/>
                <w:sz w:val="32"/>
                <w:szCs w:val="32"/>
              </w:rPr>
            </w:pPr>
            <w:r>
              <w:rPr>
                <w:rFonts w:ascii="Times New Roman" w:hAnsi="Times New Roman" w:cs="Times New Roman"/>
                <w:sz w:val="32"/>
                <w:szCs w:val="32"/>
              </w:rPr>
              <w:t>8</w:t>
            </w:r>
          </w:p>
        </w:tc>
        <w:tc>
          <w:tcPr>
            <w:tcW w:w="1694" w:type="dxa"/>
          </w:tcPr>
          <w:p w14:paraId="51878B00" w14:textId="252BC15B"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Rafiq et al. 2018</w:t>
            </w:r>
          </w:p>
        </w:tc>
        <w:tc>
          <w:tcPr>
            <w:tcW w:w="2880" w:type="dxa"/>
          </w:tcPr>
          <w:p w14:paraId="5753F70D" w14:textId="1FAB1B87" w:rsidR="00B81033" w:rsidRDefault="00E74112" w:rsidP="00FA48CE">
            <w:pPr>
              <w:rPr>
                <w:rFonts w:ascii="Times New Roman" w:hAnsi="Times New Roman" w:cs="Times New Roman"/>
                <w:sz w:val="32"/>
                <w:szCs w:val="32"/>
              </w:rPr>
            </w:pPr>
            <w:r>
              <w:rPr>
                <w:rFonts w:ascii="Times New Roman" w:hAnsi="Times New Roman" w:cs="Times New Roman"/>
                <w:sz w:val="32"/>
                <w:szCs w:val="32"/>
              </w:rPr>
              <w:t>Dynamic priority scheduler</w:t>
            </w:r>
          </w:p>
        </w:tc>
        <w:tc>
          <w:tcPr>
            <w:tcW w:w="1980" w:type="dxa"/>
          </w:tcPr>
          <w:p w14:paraId="57EC4ECC" w14:textId="785E85B3" w:rsidR="00B81033" w:rsidRDefault="00E74112" w:rsidP="00FA48CE">
            <w:pPr>
              <w:rPr>
                <w:rFonts w:ascii="Times New Roman" w:hAnsi="Times New Roman" w:cs="Times New Roman"/>
                <w:sz w:val="32"/>
                <w:szCs w:val="32"/>
              </w:rPr>
            </w:pPr>
            <w:r>
              <w:rPr>
                <w:rFonts w:ascii="Times New Roman" w:hAnsi="Times New Roman" w:cs="Times New Roman"/>
                <w:sz w:val="32"/>
                <w:szCs w:val="32"/>
              </w:rPr>
              <w:t>vine</w:t>
            </w:r>
          </w:p>
        </w:tc>
        <w:tc>
          <w:tcPr>
            <w:tcW w:w="2610" w:type="dxa"/>
          </w:tcPr>
          <w:p w14:paraId="1F97D31C" w14:textId="397DE7B6" w:rsidR="00B81033" w:rsidRDefault="00E74112" w:rsidP="00FA48CE">
            <w:pPr>
              <w:rPr>
                <w:rFonts w:ascii="Times New Roman" w:hAnsi="Times New Roman" w:cs="Times New Roman"/>
                <w:sz w:val="32"/>
                <w:szCs w:val="32"/>
              </w:rPr>
            </w:pPr>
            <w:r>
              <w:rPr>
                <w:rFonts w:ascii="Times New Roman" w:hAnsi="Times New Roman" w:cs="Times New Roman"/>
                <w:sz w:val="32"/>
                <w:szCs w:val="32"/>
              </w:rPr>
              <w:t>Small dataset size</w:t>
            </w:r>
          </w:p>
        </w:tc>
      </w:tr>
      <w:tr w:rsidR="00B81033" w14:paraId="7DB555F3" w14:textId="77777777" w:rsidTr="00B81033">
        <w:tc>
          <w:tcPr>
            <w:tcW w:w="821" w:type="dxa"/>
          </w:tcPr>
          <w:p w14:paraId="36369BC8" w14:textId="46E63A74" w:rsidR="00B81033" w:rsidRDefault="00B81033" w:rsidP="00FA48CE">
            <w:pPr>
              <w:rPr>
                <w:rFonts w:ascii="Times New Roman" w:hAnsi="Times New Roman" w:cs="Times New Roman"/>
                <w:sz w:val="32"/>
                <w:szCs w:val="32"/>
              </w:rPr>
            </w:pPr>
            <w:r>
              <w:rPr>
                <w:rFonts w:ascii="Times New Roman" w:hAnsi="Times New Roman" w:cs="Times New Roman"/>
                <w:sz w:val="32"/>
                <w:szCs w:val="32"/>
              </w:rPr>
              <w:t>9</w:t>
            </w:r>
          </w:p>
        </w:tc>
        <w:tc>
          <w:tcPr>
            <w:tcW w:w="1694" w:type="dxa"/>
          </w:tcPr>
          <w:p w14:paraId="68031295" w14:textId="20FF9C3D" w:rsidR="00B81033" w:rsidRPr="00E74112"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Niharika et al. 2020</w:t>
            </w:r>
          </w:p>
        </w:tc>
        <w:tc>
          <w:tcPr>
            <w:tcW w:w="2880" w:type="dxa"/>
          </w:tcPr>
          <w:p w14:paraId="78409A6C" w14:textId="33E4D5C3"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 xml:space="preserve">Elaborated on characteristics, forms of bullying, </w:t>
            </w:r>
            <w:r w:rsidRPr="00E74112">
              <w:rPr>
                <w:rFonts w:ascii="Times New Roman" w:hAnsi="Times New Roman" w:cs="Times New Roman"/>
                <w:sz w:val="32"/>
                <w:szCs w:val="32"/>
              </w:rPr>
              <w:lastRenderedPageBreak/>
              <w:t>estimates of bullying, risk factors, side effects of bullying in India specific to adolescents going to school</w:t>
            </w:r>
          </w:p>
        </w:tc>
        <w:tc>
          <w:tcPr>
            <w:tcW w:w="1980" w:type="dxa"/>
          </w:tcPr>
          <w:p w14:paraId="58ECD08B" w14:textId="429B3279" w:rsidR="00B81033" w:rsidRDefault="00E74112" w:rsidP="00FA48CE">
            <w:pPr>
              <w:rPr>
                <w:rFonts w:ascii="Times New Roman" w:hAnsi="Times New Roman" w:cs="Times New Roman"/>
                <w:sz w:val="32"/>
                <w:szCs w:val="32"/>
              </w:rPr>
            </w:pPr>
            <w:r>
              <w:rPr>
                <w:rFonts w:ascii="Times New Roman" w:hAnsi="Times New Roman" w:cs="Times New Roman"/>
                <w:sz w:val="32"/>
                <w:szCs w:val="32"/>
              </w:rPr>
              <w:lastRenderedPageBreak/>
              <w:t>Different social media platform</w:t>
            </w:r>
          </w:p>
        </w:tc>
        <w:tc>
          <w:tcPr>
            <w:tcW w:w="2610" w:type="dxa"/>
          </w:tcPr>
          <w:p w14:paraId="10094C5A" w14:textId="00BB83D9" w:rsidR="00B81033" w:rsidRDefault="00E74112" w:rsidP="00FA48CE">
            <w:pPr>
              <w:rPr>
                <w:rFonts w:ascii="Times New Roman" w:hAnsi="Times New Roman" w:cs="Times New Roman"/>
                <w:sz w:val="32"/>
                <w:szCs w:val="32"/>
              </w:rPr>
            </w:pPr>
            <w:r>
              <w:rPr>
                <w:rFonts w:ascii="Times New Roman" w:hAnsi="Times New Roman" w:cs="Times New Roman"/>
                <w:sz w:val="32"/>
                <w:szCs w:val="32"/>
              </w:rPr>
              <w:t>Lack of proper dataset</w:t>
            </w:r>
          </w:p>
        </w:tc>
      </w:tr>
      <w:tr w:rsidR="00B81033" w14:paraId="38D63C13" w14:textId="77777777" w:rsidTr="00B81033">
        <w:tc>
          <w:tcPr>
            <w:tcW w:w="821" w:type="dxa"/>
          </w:tcPr>
          <w:p w14:paraId="30AF3933" w14:textId="5C517EAC" w:rsidR="00B81033" w:rsidRDefault="00B81033" w:rsidP="00FA48CE">
            <w:pPr>
              <w:rPr>
                <w:rFonts w:ascii="Times New Roman" w:hAnsi="Times New Roman" w:cs="Times New Roman"/>
                <w:sz w:val="32"/>
                <w:szCs w:val="32"/>
              </w:rPr>
            </w:pPr>
            <w:r>
              <w:rPr>
                <w:rFonts w:ascii="Times New Roman" w:hAnsi="Times New Roman" w:cs="Times New Roman"/>
                <w:sz w:val="32"/>
                <w:szCs w:val="32"/>
              </w:rPr>
              <w:t>10</w:t>
            </w:r>
          </w:p>
        </w:tc>
        <w:tc>
          <w:tcPr>
            <w:tcW w:w="1694" w:type="dxa"/>
          </w:tcPr>
          <w:p w14:paraId="4D321EFC" w14:textId="6C39B890" w:rsidR="00B81033" w:rsidRDefault="00075699" w:rsidP="00FA48CE">
            <w:pPr>
              <w:rPr>
                <w:rFonts w:ascii="Times New Roman" w:hAnsi="Times New Roman" w:cs="Times New Roman"/>
                <w:sz w:val="32"/>
                <w:szCs w:val="32"/>
              </w:rPr>
            </w:pPr>
            <w:r w:rsidRPr="00075699">
              <w:rPr>
                <w:rFonts w:ascii="Times New Roman" w:hAnsi="Times New Roman" w:cs="Times New Roman"/>
                <w:sz w:val="32"/>
                <w:szCs w:val="32"/>
              </w:rPr>
              <w:t>Manuel et al. 2021</w:t>
            </w:r>
          </w:p>
        </w:tc>
        <w:tc>
          <w:tcPr>
            <w:tcW w:w="2880" w:type="dxa"/>
          </w:tcPr>
          <w:p w14:paraId="4B22829C" w14:textId="4B859411" w:rsidR="00B81033" w:rsidRDefault="00075699" w:rsidP="00FA48CE">
            <w:pPr>
              <w:rPr>
                <w:rFonts w:ascii="Times New Roman" w:hAnsi="Times New Roman" w:cs="Times New Roman"/>
                <w:sz w:val="32"/>
                <w:szCs w:val="32"/>
              </w:rPr>
            </w:pPr>
            <w:r>
              <w:rPr>
                <w:rFonts w:ascii="Times New Roman" w:hAnsi="Times New Roman" w:cs="Times New Roman"/>
                <w:sz w:val="32"/>
                <w:szCs w:val="32"/>
              </w:rPr>
              <w:t>Supervised machine learning</w:t>
            </w:r>
          </w:p>
        </w:tc>
        <w:tc>
          <w:tcPr>
            <w:tcW w:w="1980" w:type="dxa"/>
          </w:tcPr>
          <w:p w14:paraId="16DB9200" w14:textId="1D78FDEC" w:rsidR="00B81033" w:rsidRDefault="00075699" w:rsidP="00FA48CE">
            <w:pPr>
              <w:rPr>
                <w:rFonts w:ascii="Times New Roman" w:hAnsi="Times New Roman" w:cs="Times New Roman"/>
                <w:sz w:val="32"/>
                <w:szCs w:val="32"/>
              </w:rPr>
            </w:pPr>
            <w:r>
              <w:rPr>
                <w:rFonts w:ascii="Times New Roman" w:hAnsi="Times New Roman" w:cs="Times New Roman"/>
                <w:sz w:val="32"/>
                <w:szCs w:val="32"/>
              </w:rPr>
              <w:t>Vine</w:t>
            </w:r>
          </w:p>
        </w:tc>
        <w:tc>
          <w:tcPr>
            <w:tcW w:w="2610" w:type="dxa"/>
          </w:tcPr>
          <w:p w14:paraId="007CC56C" w14:textId="5A40AE85" w:rsidR="00B81033" w:rsidRDefault="00075699" w:rsidP="00FA48CE">
            <w:pPr>
              <w:rPr>
                <w:rFonts w:ascii="Times New Roman" w:hAnsi="Times New Roman" w:cs="Times New Roman"/>
                <w:sz w:val="32"/>
                <w:szCs w:val="32"/>
              </w:rPr>
            </w:pPr>
            <w:r w:rsidRPr="00075699">
              <w:rPr>
                <w:rFonts w:ascii="Times New Roman" w:hAnsi="Times New Roman" w:cs="Times New Roman"/>
                <w:sz w:val="32"/>
                <w:szCs w:val="32"/>
              </w:rPr>
              <w:t>lack of dataset. evaluation based on time, instead of number of posts</w:t>
            </w:r>
          </w:p>
        </w:tc>
      </w:tr>
    </w:tbl>
    <w:p w14:paraId="57ACD070" w14:textId="1BC539DF" w:rsidR="00E01E78" w:rsidRDefault="00E01E78" w:rsidP="00FA48CE">
      <w:pPr>
        <w:rPr>
          <w:rFonts w:ascii="Times New Roman" w:hAnsi="Times New Roman" w:cs="Times New Roman"/>
          <w:sz w:val="32"/>
          <w:szCs w:val="32"/>
        </w:rPr>
      </w:pPr>
    </w:p>
    <w:p w14:paraId="7849EA0A" w14:textId="46A46D28" w:rsidR="00E01E78" w:rsidRDefault="00E01E78" w:rsidP="00FA48CE">
      <w:pPr>
        <w:rPr>
          <w:rFonts w:ascii="Times New Roman" w:hAnsi="Times New Roman" w:cs="Times New Roman"/>
          <w:sz w:val="32"/>
          <w:szCs w:val="32"/>
        </w:rPr>
      </w:pPr>
    </w:p>
    <w:p w14:paraId="2CFC642F" w14:textId="3D5AE8BC" w:rsidR="00E01E78" w:rsidRDefault="00E01E78" w:rsidP="00FA48CE">
      <w:pPr>
        <w:rPr>
          <w:rFonts w:ascii="Times New Roman" w:hAnsi="Times New Roman" w:cs="Times New Roman"/>
          <w:sz w:val="32"/>
          <w:szCs w:val="32"/>
        </w:rPr>
      </w:pPr>
      <w:r>
        <w:rPr>
          <w:rFonts w:ascii="Times New Roman" w:hAnsi="Times New Roman" w:cs="Times New Roman"/>
          <w:sz w:val="32"/>
          <w:szCs w:val="32"/>
        </w:rPr>
        <w:t>Planner</w:t>
      </w:r>
    </w:p>
    <w:p w14:paraId="4A3AB906" w14:textId="49D8F192" w:rsidR="00FA5160" w:rsidRDefault="00FA5160" w:rsidP="00FA48CE">
      <w:pPr>
        <w:rPr>
          <w:rFonts w:ascii="Times New Roman" w:hAnsi="Times New Roman" w:cs="Times New Roman"/>
          <w:sz w:val="32"/>
          <w:szCs w:val="32"/>
        </w:rPr>
      </w:pPr>
    </w:p>
    <w:p w14:paraId="41976AF6" w14:textId="73AC96DB" w:rsidR="00FA5160" w:rsidRPr="00105554" w:rsidRDefault="00722391" w:rsidP="00FA5160">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F243E01" wp14:editId="19B4D44A">
            <wp:extent cx="6347460" cy="4648200"/>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FA5160" w:rsidRPr="00105554" w:rsidSect="001055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43B31" w14:textId="77777777" w:rsidR="00F04CD0" w:rsidRDefault="00F04CD0" w:rsidP="00FA48CE">
      <w:pPr>
        <w:spacing w:after="0" w:line="240" w:lineRule="auto"/>
      </w:pPr>
      <w:r>
        <w:separator/>
      </w:r>
    </w:p>
  </w:endnote>
  <w:endnote w:type="continuationSeparator" w:id="0">
    <w:p w14:paraId="3EF55051" w14:textId="77777777" w:rsidR="00F04CD0" w:rsidRDefault="00F04CD0" w:rsidP="00FA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Sans">
    <w:altName w:val="Merriweather Sans"/>
    <w:charset w:val="00"/>
    <w:family w:val="auto"/>
    <w:pitch w:val="variable"/>
    <w:sig w:usb0="A00004FF" w:usb1="4000207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EAE2" w14:textId="77777777" w:rsidR="00F04CD0" w:rsidRDefault="00F04CD0" w:rsidP="00FA48CE">
      <w:pPr>
        <w:spacing w:after="0" w:line="240" w:lineRule="auto"/>
      </w:pPr>
      <w:r>
        <w:separator/>
      </w:r>
    </w:p>
  </w:footnote>
  <w:footnote w:type="continuationSeparator" w:id="0">
    <w:p w14:paraId="71F9D234" w14:textId="77777777" w:rsidR="00F04CD0" w:rsidRDefault="00F04CD0" w:rsidP="00FA4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82E6F"/>
    <w:multiLevelType w:val="multilevel"/>
    <w:tmpl w:val="15EC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8177E"/>
    <w:multiLevelType w:val="multilevel"/>
    <w:tmpl w:val="C68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34F43"/>
    <w:multiLevelType w:val="hybridMultilevel"/>
    <w:tmpl w:val="3994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33"/>
    <w:rsid w:val="00021B1F"/>
    <w:rsid w:val="00075699"/>
    <w:rsid w:val="00105554"/>
    <w:rsid w:val="00137961"/>
    <w:rsid w:val="001819BC"/>
    <w:rsid w:val="0026432B"/>
    <w:rsid w:val="0039412F"/>
    <w:rsid w:val="003F35E7"/>
    <w:rsid w:val="004479E7"/>
    <w:rsid w:val="00583722"/>
    <w:rsid w:val="005A23E4"/>
    <w:rsid w:val="00606D63"/>
    <w:rsid w:val="006E625F"/>
    <w:rsid w:val="00722391"/>
    <w:rsid w:val="007D224F"/>
    <w:rsid w:val="0080663C"/>
    <w:rsid w:val="00836A5F"/>
    <w:rsid w:val="00892DB6"/>
    <w:rsid w:val="008C6BF9"/>
    <w:rsid w:val="008E5624"/>
    <w:rsid w:val="00AD2F7D"/>
    <w:rsid w:val="00B756E8"/>
    <w:rsid w:val="00B81033"/>
    <w:rsid w:val="00B92233"/>
    <w:rsid w:val="00D310C0"/>
    <w:rsid w:val="00DD7F5F"/>
    <w:rsid w:val="00E01E78"/>
    <w:rsid w:val="00E60CF2"/>
    <w:rsid w:val="00E74112"/>
    <w:rsid w:val="00EC192D"/>
    <w:rsid w:val="00F04CD0"/>
    <w:rsid w:val="00F40E9D"/>
    <w:rsid w:val="00F715B4"/>
    <w:rsid w:val="00FA364B"/>
    <w:rsid w:val="00FA48CE"/>
    <w:rsid w:val="00FA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C6738"/>
  <w15:chartTrackingRefBased/>
  <w15:docId w15:val="{E793D9CC-7B91-4EBB-9D14-A4A31310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8CE"/>
  </w:style>
  <w:style w:type="paragraph" w:styleId="Footer">
    <w:name w:val="footer"/>
    <w:basedOn w:val="Normal"/>
    <w:link w:val="FooterChar"/>
    <w:uiPriority w:val="99"/>
    <w:unhideWhenUsed/>
    <w:rsid w:val="00FA4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8CE"/>
  </w:style>
  <w:style w:type="table" w:styleId="TableGrid">
    <w:name w:val="Table Grid"/>
    <w:basedOn w:val="TableNormal"/>
    <w:uiPriority w:val="39"/>
    <w:rsid w:val="00E6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0C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6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6029">
      <w:bodyDiv w:val="1"/>
      <w:marLeft w:val="0"/>
      <w:marRight w:val="0"/>
      <w:marTop w:val="0"/>
      <w:marBottom w:val="0"/>
      <w:divBdr>
        <w:top w:val="none" w:sz="0" w:space="0" w:color="auto"/>
        <w:left w:val="none" w:sz="0" w:space="0" w:color="auto"/>
        <w:bottom w:val="none" w:sz="0" w:space="0" w:color="auto"/>
        <w:right w:val="none" w:sz="0" w:space="0" w:color="auto"/>
      </w:divBdr>
    </w:div>
    <w:div w:id="1241788990">
      <w:bodyDiv w:val="1"/>
      <w:marLeft w:val="0"/>
      <w:marRight w:val="0"/>
      <w:marTop w:val="0"/>
      <w:marBottom w:val="0"/>
      <w:divBdr>
        <w:top w:val="none" w:sz="0" w:space="0" w:color="auto"/>
        <w:left w:val="none" w:sz="0" w:space="0" w:color="auto"/>
        <w:bottom w:val="none" w:sz="0" w:space="0" w:color="auto"/>
        <w:right w:val="none" w:sz="0" w:space="0" w:color="auto"/>
      </w:divBdr>
    </w:div>
    <w:div w:id="1610502428">
      <w:bodyDiv w:val="1"/>
      <w:marLeft w:val="0"/>
      <w:marRight w:val="0"/>
      <w:marTop w:val="0"/>
      <w:marBottom w:val="0"/>
      <w:divBdr>
        <w:top w:val="none" w:sz="0" w:space="0" w:color="auto"/>
        <w:left w:val="none" w:sz="0" w:space="0" w:color="auto"/>
        <w:bottom w:val="none" w:sz="0" w:space="0" w:color="auto"/>
        <w:right w:val="none" w:sz="0" w:space="0" w:color="auto"/>
      </w:divBdr>
      <w:divsChild>
        <w:div w:id="182595253">
          <w:marLeft w:val="0"/>
          <w:marRight w:val="0"/>
          <w:marTop w:val="0"/>
          <w:marBottom w:val="0"/>
          <w:divBdr>
            <w:top w:val="none" w:sz="0" w:space="0" w:color="auto"/>
            <w:left w:val="none" w:sz="0" w:space="0" w:color="auto"/>
            <w:bottom w:val="none" w:sz="0" w:space="0" w:color="auto"/>
            <w:right w:val="none" w:sz="0" w:space="0" w:color="auto"/>
          </w:divBdr>
        </w:div>
        <w:div w:id="1869177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Literature review</c:v>
                </c:pt>
              </c:strCache>
            </c:strRef>
          </c:tx>
          <c:spPr>
            <a:solidFill>
              <a:schemeClr val="accent1"/>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Sheet1!$B$2:$B$9</c:f>
              <c:numCache>
                <c:formatCode>General</c:formatCode>
                <c:ptCount val="8"/>
                <c:pt idx="0">
                  <c:v>1</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686E-452E-95E3-AB1658ACCF50}"/>
            </c:ext>
          </c:extLst>
        </c:ser>
        <c:ser>
          <c:idx val="1"/>
          <c:order val="1"/>
          <c:tx>
            <c:strRef>
              <c:f>Sheet1!$C$1</c:f>
              <c:strCache>
                <c:ptCount val="1"/>
                <c:pt idx="0">
                  <c:v>Model development</c:v>
                </c:pt>
              </c:strCache>
            </c:strRef>
          </c:tx>
          <c:spPr>
            <a:solidFill>
              <a:schemeClr val="accent2"/>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Sheet1!$C$2:$C$9</c:f>
              <c:numCache>
                <c:formatCode>General</c:formatCode>
                <c:ptCount val="8"/>
                <c:pt idx="0">
                  <c:v>1</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1-686E-452E-95E3-AB1658ACCF50}"/>
            </c:ext>
          </c:extLst>
        </c:ser>
        <c:ser>
          <c:idx val="2"/>
          <c:order val="2"/>
          <c:tx>
            <c:strRef>
              <c:f>Sheet1!$D$1</c:f>
              <c:strCache>
                <c:ptCount val="1"/>
                <c:pt idx="0">
                  <c:v>Setting up development env</c:v>
                </c:pt>
              </c:strCache>
            </c:strRef>
          </c:tx>
          <c:spPr>
            <a:solidFill>
              <a:schemeClr val="accent3"/>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Sheet1!$D$2:$D$9</c:f>
              <c:numCache>
                <c:formatCode>General</c:formatCode>
                <c:ptCount val="8"/>
                <c:pt idx="0">
                  <c:v>0</c:v>
                </c:pt>
                <c:pt idx="1">
                  <c:v>1</c:v>
                </c:pt>
                <c:pt idx="2">
                  <c:v>0</c:v>
                </c:pt>
                <c:pt idx="3">
                  <c:v>0</c:v>
                </c:pt>
                <c:pt idx="4">
                  <c:v>0</c:v>
                </c:pt>
                <c:pt idx="5">
                  <c:v>0</c:v>
                </c:pt>
                <c:pt idx="6">
                  <c:v>0</c:v>
                </c:pt>
                <c:pt idx="7">
                  <c:v>0</c:v>
                </c:pt>
              </c:numCache>
            </c:numRef>
          </c:val>
          <c:extLst>
            <c:ext xmlns:c16="http://schemas.microsoft.com/office/drawing/2014/chart" uri="{C3380CC4-5D6E-409C-BE32-E72D297353CC}">
              <c16:uniqueId val="{00000002-686E-452E-95E3-AB1658ACCF50}"/>
            </c:ext>
          </c:extLst>
        </c:ser>
        <c:ser>
          <c:idx val="3"/>
          <c:order val="3"/>
          <c:tx>
            <c:strRef>
              <c:f>Sheet1!$E$1</c:f>
              <c:strCache>
                <c:ptCount val="1"/>
                <c:pt idx="0">
                  <c:v>Data preprocessing</c:v>
                </c:pt>
              </c:strCache>
            </c:strRef>
          </c:tx>
          <c:spPr>
            <a:solidFill>
              <a:schemeClr val="accent4"/>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Sheet1!$E$2:$E$9</c:f>
              <c:numCache>
                <c:formatCode>General</c:formatCode>
                <c:ptCount val="8"/>
                <c:pt idx="0">
                  <c:v>0</c:v>
                </c:pt>
                <c:pt idx="1">
                  <c:v>1</c:v>
                </c:pt>
                <c:pt idx="2">
                  <c:v>1</c:v>
                </c:pt>
                <c:pt idx="3">
                  <c:v>0</c:v>
                </c:pt>
                <c:pt idx="4">
                  <c:v>0</c:v>
                </c:pt>
                <c:pt idx="5">
                  <c:v>0</c:v>
                </c:pt>
                <c:pt idx="6">
                  <c:v>0</c:v>
                </c:pt>
                <c:pt idx="7">
                  <c:v>0</c:v>
                </c:pt>
              </c:numCache>
            </c:numRef>
          </c:val>
          <c:extLst>
            <c:ext xmlns:c16="http://schemas.microsoft.com/office/drawing/2014/chart" uri="{C3380CC4-5D6E-409C-BE32-E72D297353CC}">
              <c16:uniqueId val="{00000004-686E-452E-95E3-AB1658ACCF50}"/>
            </c:ext>
          </c:extLst>
        </c:ser>
        <c:ser>
          <c:idx val="4"/>
          <c:order val="4"/>
          <c:tx>
            <c:strRef>
              <c:f>Sheet1!$F$1</c:f>
              <c:strCache>
                <c:ptCount val="1"/>
                <c:pt idx="0">
                  <c:v>Model development2</c:v>
                </c:pt>
              </c:strCache>
            </c:strRef>
          </c:tx>
          <c:spPr>
            <a:solidFill>
              <a:schemeClr val="accent5"/>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Sheet1!$F$2:$F$9</c:f>
              <c:numCache>
                <c:formatCode>General</c:formatCode>
                <c:ptCount val="8"/>
                <c:pt idx="2">
                  <c:v>1</c:v>
                </c:pt>
                <c:pt idx="3">
                  <c:v>1</c:v>
                </c:pt>
                <c:pt idx="4">
                  <c:v>1</c:v>
                </c:pt>
                <c:pt idx="5">
                  <c:v>0</c:v>
                </c:pt>
                <c:pt idx="6">
                  <c:v>0</c:v>
                </c:pt>
                <c:pt idx="7">
                  <c:v>0</c:v>
                </c:pt>
              </c:numCache>
            </c:numRef>
          </c:val>
          <c:extLst>
            <c:ext xmlns:c16="http://schemas.microsoft.com/office/drawing/2014/chart" uri="{C3380CC4-5D6E-409C-BE32-E72D297353CC}">
              <c16:uniqueId val="{00000005-686E-452E-95E3-AB1658ACCF50}"/>
            </c:ext>
          </c:extLst>
        </c:ser>
        <c:ser>
          <c:idx val="5"/>
          <c:order val="5"/>
          <c:tx>
            <c:strRef>
              <c:f>Sheet1!$G$1</c:f>
              <c:strCache>
                <c:ptCount val="1"/>
                <c:pt idx="0">
                  <c:v>Creation of webapp</c:v>
                </c:pt>
              </c:strCache>
            </c:strRef>
          </c:tx>
          <c:spPr>
            <a:solidFill>
              <a:schemeClr val="accent6"/>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Sheet1!$G$2:$G$9</c:f>
              <c:numCache>
                <c:formatCode>General</c:formatCode>
                <c:ptCount val="8"/>
                <c:pt idx="4">
                  <c:v>1</c:v>
                </c:pt>
                <c:pt idx="5">
                  <c:v>1</c:v>
                </c:pt>
                <c:pt idx="6">
                  <c:v>1</c:v>
                </c:pt>
                <c:pt idx="7">
                  <c:v>0</c:v>
                </c:pt>
              </c:numCache>
            </c:numRef>
          </c:val>
          <c:extLst>
            <c:ext xmlns:c16="http://schemas.microsoft.com/office/drawing/2014/chart" uri="{C3380CC4-5D6E-409C-BE32-E72D297353CC}">
              <c16:uniqueId val="{00000006-686E-452E-95E3-AB1658ACCF50}"/>
            </c:ext>
          </c:extLst>
        </c:ser>
        <c:ser>
          <c:idx val="6"/>
          <c:order val="6"/>
          <c:tx>
            <c:strRef>
              <c:f>Sheet1!$H$1</c:f>
              <c:strCache>
                <c:ptCount val="1"/>
                <c:pt idx="0">
                  <c:v>Test enviorment setup</c:v>
                </c:pt>
              </c:strCache>
            </c:strRef>
          </c:tx>
          <c:spPr>
            <a:solidFill>
              <a:schemeClr val="accent1">
                <a:lumMod val="60000"/>
              </a:schemeClr>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Sheet1!$H$2:$H$9</c:f>
              <c:numCache>
                <c:formatCode>General</c:formatCode>
                <c:ptCount val="8"/>
                <c:pt idx="5">
                  <c:v>1</c:v>
                </c:pt>
                <c:pt idx="6">
                  <c:v>1</c:v>
                </c:pt>
                <c:pt idx="7">
                  <c:v>0</c:v>
                </c:pt>
              </c:numCache>
            </c:numRef>
          </c:val>
          <c:extLst>
            <c:ext xmlns:c16="http://schemas.microsoft.com/office/drawing/2014/chart" uri="{C3380CC4-5D6E-409C-BE32-E72D297353CC}">
              <c16:uniqueId val="{00000007-686E-452E-95E3-AB1658ACCF50}"/>
            </c:ext>
          </c:extLst>
        </c:ser>
        <c:ser>
          <c:idx val="7"/>
          <c:order val="7"/>
          <c:tx>
            <c:strRef>
              <c:f>Sheet1!$I$1</c:f>
              <c:strCache>
                <c:ptCount val="1"/>
                <c:pt idx="0">
                  <c:v>Deployment workflow</c:v>
                </c:pt>
              </c:strCache>
            </c:strRef>
          </c:tx>
          <c:spPr>
            <a:solidFill>
              <a:schemeClr val="accent2">
                <a:lumMod val="60000"/>
              </a:schemeClr>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Sheet1!$I$2:$I$9</c:f>
              <c:numCache>
                <c:formatCode>General</c:formatCode>
                <c:ptCount val="8"/>
                <c:pt idx="6">
                  <c:v>1</c:v>
                </c:pt>
                <c:pt idx="7">
                  <c:v>0</c:v>
                </c:pt>
              </c:numCache>
            </c:numRef>
          </c:val>
          <c:extLst>
            <c:ext xmlns:c16="http://schemas.microsoft.com/office/drawing/2014/chart" uri="{C3380CC4-5D6E-409C-BE32-E72D297353CC}">
              <c16:uniqueId val="{00000008-686E-452E-95E3-AB1658ACCF50}"/>
            </c:ext>
          </c:extLst>
        </c:ser>
        <c:ser>
          <c:idx val="8"/>
          <c:order val="8"/>
          <c:tx>
            <c:strRef>
              <c:f>Sheet1!$J$1</c:f>
              <c:strCache>
                <c:ptCount val="1"/>
                <c:pt idx="0">
                  <c:v>Error analysis</c:v>
                </c:pt>
              </c:strCache>
            </c:strRef>
          </c:tx>
          <c:spPr>
            <a:solidFill>
              <a:schemeClr val="accent3">
                <a:lumMod val="60000"/>
              </a:schemeClr>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Sheet1!$J$2:$J$9</c:f>
              <c:numCache>
                <c:formatCode>General</c:formatCode>
                <c:ptCount val="8"/>
                <c:pt idx="6">
                  <c:v>0</c:v>
                </c:pt>
                <c:pt idx="7">
                  <c:v>1</c:v>
                </c:pt>
              </c:numCache>
            </c:numRef>
          </c:val>
          <c:extLst>
            <c:ext xmlns:c16="http://schemas.microsoft.com/office/drawing/2014/chart" uri="{C3380CC4-5D6E-409C-BE32-E72D297353CC}">
              <c16:uniqueId val="{0000000D-686E-452E-95E3-AB1658ACCF50}"/>
            </c:ext>
          </c:extLst>
        </c:ser>
        <c:dLbls>
          <c:showLegendKey val="0"/>
          <c:showVal val="0"/>
          <c:showCatName val="0"/>
          <c:showSerName val="0"/>
          <c:showPercent val="0"/>
          <c:showBubbleSize val="0"/>
        </c:dLbls>
        <c:gapWidth val="150"/>
        <c:overlap val="100"/>
        <c:axId val="1156464079"/>
        <c:axId val="1156479887"/>
      </c:barChart>
      <c:dateAx>
        <c:axId val="1156464079"/>
        <c:scaling>
          <c:orientation val="minMax"/>
        </c:scaling>
        <c:delete val="0"/>
        <c:axPos val="b"/>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479887"/>
        <c:crosses val="autoZero"/>
        <c:auto val="1"/>
        <c:lblOffset val="100"/>
        <c:baseTimeUnit val="days"/>
      </c:dateAx>
      <c:valAx>
        <c:axId val="115647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464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4690-C9AA-4A89-B662-E60995DA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11</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agarwal</dc:creator>
  <cp:keywords/>
  <dc:description/>
  <cp:lastModifiedBy>harsh agarwal</cp:lastModifiedBy>
  <cp:revision>10</cp:revision>
  <dcterms:created xsi:type="dcterms:W3CDTF">2021-08-25T02:36:00Z</dcterms:created>
  <dcterms:modified xsi:type="dcterms:W3CDTF">2021-11-03T17:09:00Z</dcterms:modified>
</cp:coreProperties>
</file>