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3CD" w:rsidRPr="00B203CD" w:rsidRDefault="00B203CD" w:rsidP="00B203CD">
      <w:pPr>
        <w:spacing w:after="0" w:line="240" w:lineRule="auto"/>
        <w:ind w:hanging="547"/>
        <w:rPr>
          <w:rFonts w:ascii="Times New Roman" w:eastAsia="Times New Roman" w:hAnsi="Times New Roman" w:cs="Times New Roman"/>
          <w:sz w:val="24"/>
          <w:szCs w:val="24"/>
        </w:rPr>
      </w:pPr>
      <w:bookmarkStart w:id="0" w:name="_GoBack"/>
      <w:r w:rsidRPr="00B203CD">
        <w:rPr>
          <w:rFonts w:ascii="Times New Roman" w:eastAsia="Times New Roman" w:hAnsi="Times New Roman" w:cs="Times New Roman"/>
          <w:sz w:val="24"/>
          <w:szCs w:val="24"/>
        </w:rPr>
        <w:t>1.</w:t>
      </w:r>
      <w:r w:rsidRPr="00B203CD">
        <w:rPr>
          <w:rFonts w:ascii="Times New Roman" w:eastAsia="Times New Roman" w:hAnsi="Times New Roman" w:cs="Times New Roman"/>
          <w:color w:val="000000"/>
          <w:sz w:val="24"/>
          <w:szCs w:val="24"/>
        </w:rPr>
        <w:t>What are the provisions of US Code sections 982(a) (2) (B) and 982 (b) (1)?</w:t>
      </w:r>
      <w:r w:rsidRPr="00B203CD">
        <w:rPr>
          <w:rFonts w:ascii="Times New Roman" w:eastAsia="Times New Roman" w:hAnsi="Times New Roman" w:cs="Times New Roman"/>
          <w:sz w:val="24"/>
          <w:szCs w:val="24"/>
        </w:rPr>
        <w:t xml:space="preserve"> </w:t>
      </w:r>
    </w:p>
    <w:p w:rsidR="00B203CD" w:rsidRPr="00B203CD" w:rsidRDefault="00B203CD" w:rsidP="00B203CD">
      <w:pPr>
        <w:spacing w:after="0" w:line="240" w:lineRule="auto"/>
        <w:ind w:hanging="547"/>
        <w:rPr>
          <w:rFonts w:ascii="Times New Roman" w:eastAsia="Times New Roman" w:hAnsi="Times New Roman" w:cs="Times New Roman"/>
          <w:sz w:val="24"/>
          <w:szCs w:val="24"/>
        </w:rPr>
      </w:pPr>
      <w:r w:rsidRPr="00B203CD">
        <w:rPr>
          <w:rFonts w:ascii="Times New Roman" w:eastAsia="Times New Roman" w:hAnsi="Times New Roman" w:cs="Times New Roman"/>
          <w:sz w:val="24"/>
          <w:szCs w:val="24"/>
        </w:rPr>
        <w:t>2.</w:t>
      </w:r>
      <w:r w:rsidRPr="00B203CD">
        <w:rPr>
          <w:rFonts w:ascii="Times New Roman" w:eastAsia="Times New Roman" w:hAnsi="Times New Roman" w:cs="Times New Roman"/>
          <w:color w:val="000000"/>
          <w:sz w:val="24"/>
          <w:szCs w:val="24"/>
        </w:rPr>
        <w:t>What specific offenses were committed by the attackers, as listed in the indictment?</w:t>
      </w:r>
      <w:r w:rsidRPr="00B203CD">
        <w:rPr>
          <w:rFonts w:ascii="Times New Roman" w:eastAsia="Times New Roman" w:hAnsi="Times New Roman" w:cs="Times New Roman"/>
          <w:sz w:val="24"/>
          <w:szCs w:val="24"/>
        </w:rPr>
        <w:t xml:space="preserve"> </w:t>
      </w:r>
    </w:p>
    <w:p w:rsidR="0070439B" w:rsidRPr="00037D52" w:rsidRDefault="00037D52">
      <w:pPr>
        <w:rPr>
          <w:rFonts w:ascii="Times New Roman" w:hAnsi="Times New Roman" w:cs="Times New Roman"/>
          <w:sz w:val="24"/>
          <w:szCs w:val="24"/>
        </w:rPr>
      </w:pPr>
    </w:p>
    <w:p w:rsidR="00B203CD" w:rsidRPr="00037D52" w:rsidRDefault="00B203CD">
      <w:pPr>
        <w:rPr>
          <w:rFonts w:ascii="Times New Roman" w:hAnsi="Times New Roman" w:cs="Times New Roman"/>
          <w:sz w:val="24"/>
          <w:szCs w:val="24"/>
        </w:rPr>
      </w:pPr>
      <w:r w:rsidRPr="00037D52">
        <w:rPr>
          <w:rFonts w:ascii="Times New Roman" w:hAnsi="Times New Roman" w:cs="Times New Roman"/>
          <w:sz w:val="24"/>
          <w:szCs w:val="24"/>
        </w:rPr>
        <w:t>Hello Everyone,</w:t>
      </w:r>
    </w:p>
    <w:p w:rsidR="0068417A" w:rsidRPr="00037D52" w:rsidRDefault="00B203CD" w:rsidP="0068417A">
      <w:pPr>
        <w:pStyle w:val="ListParagraph"/>
        <w:numPr>
          <w:ilvl w:val="0"/>
          <w:numId w:val="3"/>
        </w:numPr>
        <w:rPr>
          <w:rFonts w:ascii="Times New Roman" w:eastAsia="Times New Roman" w:hAnsi="Times New Roman" w:cs="Times New Roman"/>
          <w:sz w:val="24"/>
          <w:szCs w:val="24"/>
        </w:rPr>
      </w:pPr>
      <w:r w:rsidRPr="00037D52">
        <w:rPr>
          <w:rFonts w:ascii="Times New Roman" w:hAnsi="Times New Roman" w:cs="Times New Roman"/>
          <w:sz w:val="24"/>
          <w:szCs w:val="24"/>
        </w:rPr>
        <w:t xml:space="preserve">982(a) and 982(b)(1) are considered to be Information Security laws which is been offended in the case of Criminal forfeiture, and where this is implied from the year 1956. Recent </w:t>
      </w:r>
      <w:r w:rsidR="00406E0C" w:rsidRPr="00037D52">
        <w:rPr>
          <w:rFonts w:ascii="Times New Roman" w:hAnsi="Times New Roman" w:cs="Times New Roman"/>
          <w:sz w:val="24"/>
          <w:szCs w:val="24"/>
        </w:rPr>
        <w:t>Reference</w:t>
      </w:r>
      <w:r w:rsidRPr="00037D52">
        <w:rPr>
          <w:rFonts w:ascii="Times New Roman" w:hAnsi="Times New Roman" w:cs="Times New Roman"/>
          <w:sz w:val="24"/>
          <w:szCs w:val="24"/>
        </w:rPr>
        <w:t xml:space="preserve"> upda</w:t>
      </w:r>
      <w:r w:rsidR="00406E0C" w:rsidRPr="00037D52">
        <w:rPr>
          <w:rFonts w:ascii="Times New Roman" w:hAnsi="Times New Roman" w:cs="Times New Roman"/>
          <w:sz w:val="24"/>
          <w:szCs w:val="24"/>
        </w:rPr>
        <w:t>tes that there are considered to some</w:t>
      </w:r>
      <w:r w:rsidRPr="00037D52">
        <w:rPr>
          <w:rFonts w:ascii="Times New Roman" w:hAnsi="Times New Roman" w:cs="Times New Roman"/>
          <w:sz w:val="24"/>
          <w:szCs w:val="24"/>
        </w:rPr>
        <w:t xml:space="preserve"> modifications</w:t>
      </w:r>
      <w:r w:rsidR="00406E0C" w:rsidRPr="00037D52">
        <w:rPr>
          <w:rFonts w:ascii="Times New Roman" w:hAnsi="Times New Roman" w:cs="Times New Roman"/>
          <w:sz w:val="24"/>
          <w:szCs w:val="24"/>
        </w:rPr>
        <w:t xml:space="preserve"> and refinements </w:t>
      </w:r>
      <w:r w:rsidRPr="00037D52">
        <w:rPr>
          <w:rFonts w:ascii="Times New Roman" w:hAnsi="Times New Roman" w:cs="Times New Roman"/>
          <w:sz w:val="24"/>
          <w:szCs w:val="24"/>
        </w:rPr>
        <w:t xml:space="preserve">as per taking in some situations in context and make </w:t>
      </w:r>
      <w:proofErr w:type="spellStart"/>
      <w:r w:rsidRPr="00037D52">
        <w:rPr>
          <w:rFonts w:ascii="Times New Roman" w:hAnsi="Times New Roman" w:cs="Times New Roman"/>
          <w:sz w:val="24"/>
          <w:szCs w:val="24"/>
        </w:rPr>
        <w:t>a</w:t>
      </w:r>
      <w:proofErr w:type="spellEnd"/>
      <w:r w:rsidRPr="00037D52">
        <w:rPr>
          <w:rFonts w:ascii="Times New Roman" w:hAnsi="Times New Roman" w:cs="Times New Roman"/>
          <w:sz w:val="24"/>
          <w:szCs w:val="24"/>
        </w:rPr>
        <w:t xml:space="preserve"> effective laws and making a high level sanctions to people who try to violate this law in constraint of </w:t>
      </w:r>
      <w:r w:rsidR="00406E0C" w:rsidRPr="00037D52">
        <w:rPr>
          <w:rFonts w:ascii="Times New Roman" w:hAnsi="Times New Roman" w:cs="Times New Roman"/>
          <w:sz w:val="24"/>
          <w:szCs w:val="24"/>
        </w:rPr>
        <w:t>situations. The situations may affect the organizations secrecy and implies company existence, and which may lead the criminal to sentence to Jail. There considered to be many internal clauses where been brought in this act taking in consideration different situations in consideration where it sounds for none of the criminal should be left out and neither none of the good person should be taken in action. Conspiracy in terms of Organization information security would be considered in this constraint and would be sentenced to imprisonment for 3 years and heavy cost would be added on the criminal name. There are many internal acts which where been included to make it effective policy using effectiveness of fraud made by criminal. This would be taken in making an effective an offensive data manipulation and make a data</w:t>
      </w:r>
      <w:r w:rsidR="00A0025C" w:rsidRPr="00037D52">
        <w:rPr>
          <w:rFonts w:ascii="Times New Roman" w:hAnsi="Times New Roman" w:cs="Times New Roman"/>
          <w:sz w:val="24"/>
          <w:szCs w:val="24"/>
        </w:rPr>
        <w:t xml:space="preserve"> missing and manipulation criminal would be taken in consideration. </w:t>
      </w:r>
      <w:r w:rsidR="0068417A" w:rsidRPr="00037D52">
        <w:rPr>
          <w:rFonts w:ascii="Times New Roman" w:hAnsi="Times New Roman" w:cs="Times New Roman"/>
          <w:sz w:val="24"/>
          <w:szCs w:val="24"/>
        </w:rPr>
        <w:t xml:space="preserve">Sections which fall under this are </w:t>
      </w:r>
    </w:p>
    <w:p w:rsidR="0068417A" w:rsidRPr="00037D52" w:rsidRDefault="0068417A" w:rsidP="0068417A">
      <w:pPr>
        <w:spacing w:after="0" w:line="240" w:lineRule="auto"/>
        <w:rPr>
          <w:rFonts w:ascii="Times New Roman" w:eastAsia="Times New Roman" w:hAnsi="Times New Roman" w:cs="Times New Roman"/>
          <w:sz w:val="24"/>
          <w:szCs w:val="24"/>
        </w:rPr>
      </w:pPr>
      <w:r w:rsidRPr="00037D52">
        <w:rPr>
          <w:rFonts w:ascii="Times New Roman" w:eastAsia="Times New Roman" w:hAnsi="Times New Roman" w:cs="Times New Roman"/>
          <w:sz w:val="24"/>
          <w:szCs w:val="24"/>
        </w:rPr>
        <w:t>section 471, 472, 473, 474, 476, 477, 478, 479, 480, 481, 485, 486, 487, 488, 501, 502, 510, 542, 545, 555, 842, 844, 1028, 1029, or 1030 of this title, shall order that the person forfeit to the United States any property constituting, or derived from, proceeds the person obtained directly or indirectly, as the result of such violation.</w:t>
      </w:r>
      <w:r w:rsidR="00803E1A" w:rsidRPr="00037D52">
        <w:rPr>
          <w:rFonts w:ascii="Times New Roman" w:eastAsia="Times New Roman" w:hAnsi="Times New Roman" w:cs="Times New Roman"/>
          <w:sz w:val="24"/>
          <w:szCs w:val="24"/>
        </w:rPr>
        <w:t xml:space="preserve"> Provision given to 982(b)(1) where this consider of property forfeiture would be governed in this policy.</w:t>
      </w:r>
    </w:p>
    <w:p w:rsidR="0068417A" w:rsidRPr="0068417A" w:rsidRDefault="0068417A" w:rsidP="0068417A">
      <w:pPr>
        <w:spacing w:after="0" w:line="240" w:lineRule="auto"/>
        <w:rPr>
          <w:rFonts w:ascii="Times New Roman" w:eastAsia="Times New Roman" w:hAnsi="Times New Roman" w:cs="Times New Roman"/>
          <w:sz w:val="24"/>
          <w:szCs w:val="24"/>
        </w:rPr>
      </w:pPr>
    </w:p>
    <w:p w:rsidR="00803E1A" w:rsidRPr="00037D52" w:rsidRDefault="00A0025C" w:rsidP="0068417A">
      <w:pPr>
        <w:pStyle w:val="ListParagraph"/>
        <w:numPr>
          <w:ilvl w:val="0"/>
          <w:numId w:val="2"/>
        </w:numPr>
        <w:rPr>
          <w:rFonts w:ascii="Times New Roman" w:hAnsi="Times New Roman" w:cs="Times New Roman"/>
          <w:sz w:val="24"/>
          <w:szCs w:val="24"/>
        </w:rPr>
      </w:pPr>
      <w:r w:rsidRPr="00037D52">
        <w:rPr>
          <w:rFonts w:ascii="Times New Roman" w:hAnsi="Times New Roman" w:cs="Times New Roman"/>
          <w:sz w:val="24"/>
          <w:szCs w:val="24"/>
        </w:rPr>
        <w:t xml:space="preserve">In the specified incident, we identified that there are couple of situations and contexts which made the 4 people to fall in this case.  </w:t>
      </w:r>
      <w:r w:rsidRPr="00037D52">
        <w:rPr>
          <w:rFonts w:ascii="Times New Roman" w:hAnsi="Times New Roman" w:cs="Times New Roman"/>
          <w:sz w:val="24"/>
          <w:szCs w:val="24"/>
        </w:rPr>
        <w:br/>
      </w:r>
      <w:r w:rsidRPr="00037D52">
        <w:rPr>
          <w:rFonts w:ascii="Times New Roman" w:hAnsi="Times New Roman" w:cs="Times New Roman"/>
          <w:sz w:val="24"/>
          <w:szCs w:val="24"/>
        </w:rPr>
        <w:br/>
      </w:r>
      <w:r w:rsidR="0068417A" w:rsidRPr="00037D52">
        <w:rPr>
          <w:rFonts w:ascii="Times New Roman" w:hAnsi="Times New Roman" w:cs="Times New Roman"/>
          <w:sz w:val="24"/>
          <w:szCs w:val="24"/>
        </w:rPr>
        <w:t xml:space="preserve">1. The software application was been given to a third party software development company where the first downfall started in terms of lack of security in terms of passwords, where the third party company has not stand on the policy and violated the policy restrictions and try to make a trade irresponsible decisions and which falls under the </w:t>
      </w:r>
      <w:r w:rsidR="00803E1A" w:rsidRPr="00037D52">
        <w:rPr>
          <w:rFonts w:ascii="Times New Roman" w:hAnsi="Times New Roman" w:cs="Times New Roman"/>
          <w:sz w:val="24"/>
          <w:szCs w:val="24"/>
        </w:rPr>
        <w:t xml:space="preserve">Criminal forfeiture. </w:t>
      </w:r>
    </w:p>
    <w:p w:rsidR="00803E1A" w:rsidRPr="00037D52" w:rsidRDefault="00803E1A" w:rsidP="00803E1A">
      <w:pPr>
        <w:pStyle w:val="ListParagraph"/>
        <w:numPr>
          <w:ilvl w:val="0"/>
          <w:numId w:val="3"/>
        </w:numPr>
        <w:rPr>
          <w:rFonts w:ascii="Times New Roman" w:hAnsi="Times New Roman" w:cs="Times New Roman"/>
          <w:sz w:val="24"/>
          <w:szCs w:val="24"/>
        </w:rPr>
      </w:pPr>
      <w:r w:rsidRPr="00037D52">
        <w:rPr>
          <w:rFonts w:ascii="Times New Roman" w:hAnsi="Times New Roman" w:cs="Times New Roman"/>
          <w:sz w:val="24"/>
          <w:szCs w:val="24"/>
        </w:rPr>
        <w:t>Customized content management system (CMS) was been designed with weak efficient password criteria, which is considered to be a technical inefficient work developed by third party subsidiary company which increased the SQL injections.</w:t>
      </w:r>
    </w:p>
    <w:p w:rsidR="00803E1A" w:rsidRPr="00037D52" w:rsidRDefault="00803E1A" w:rsidP="00803E1A">
      <w:pPr>
        <w:pStyle w:val="ListParagraph"/>
        <w:numPr>
          <w:ilvl w:val="0"/>
          <w:numId w:val="3"/>
        </w:numPr>
        <w:rPr>
          <w:rFonts w:ascii="Times New Roman" w:hAnsi="Times New Roman" w:cs="Times New Roman"/>
          <w:sz w:val="24"/>
          <w:szCs w:val="24"/>
        </w:rPr>
      </w:pPr>
      <w:r w:rsidRPr="00037D52">
        <w:rPr>
          <w:rFonts w:ascii="Times New Roman" w:hAnsi="Times New Roman" w:cs="Times New Roman"/>
          <w:sz w:val="24"/>
          <w:szCs w:val="24"/>
        </w:rPr>
        <w:t>Cease and desist was the case which has happened in the case where there was a copyright claims act will also come in place when a company information is been stolen and used for personal purpose using the same information.</w:t>
      </w:r>
    </w:p>
    <w:p w:rsidR="001A5973" w:rsidRPr="00037D52" w:rsidRDefault="001A5973" w:rsidP="00803E1A">
      <w:pPr>
        <w:pStyle w:val="ListParagraph"/>
        <w:numPr>
          <w:ilvl w:val="0"/>
          <w:numId w:val="3"/>
        </w:numPr>
        <w:rPr>
          <w:rFonts w:ascii="Times New Roman" w:hAnsi="Times New Roman" w:cs="Times New Roman"/>
          <w:sz w:val="24"/>
          <w:szCs w:val="24"/>
        </w:rPr>
      </w:pPr>
      <w:r w:rsidRPr="00037D52">
        <w:rPr>
          <w:rFonts w:ascii="Times New Roman" w:hAnsi="Times New Roman" w:cs="Times New Roman"/>
          <w:sz w:val="24"/>
          <w:szCs w:val="24"/>
        </w:rPr>
        <w:t xml:space="preserve">Maintaining similar kind of password for website, application, and social networking sites is also comes in this act where the complete product was not given with good </w:t>
      </w:r>
      <w:r w:rsidRPr="00037D52">
        <w:rPr>
          <w:rFonts w:ascii="Times New Roman" w:hAnsi="Times New Roman" w:cs="Times New Roman"/>
          <w:sz w:val="24"/>
          <w:szCs w:val="24"/>
        </w:rPr>
        <w:lastRenderedPageBreak/>
        <w:t xml:space="preserve">security, and proper maintenance was done after the product is ready, with good password and secure password and been updated for frequent interval of time. Policy adherence was missing in this case. </w:t>
      </w:r>
    </w:p>
    <w:p w:rsidR="001A5973" w:rsidRPr="00037D52" w:rsidRDefault="001A5973" w:rsidP="00803E1A">
      <w:pPr>
        <w:pStyle w:val="ListParagraph"/>
        <w:numPr>
          <w:ilvl w:val="0"/>
          <w:numId w:val="3"/>
        </w:numPr>
        <w:rPr>
          <w:rFonts w:ascii="Times New Roman" w:hAnsi="Times New Roman" w:cs="Times New Roman"/>
          <w:sz w:val="24"/>
          <w:szCs w:val="24"/>
        </w:rPr>
      </w:pPr>
      <w:r w:rsidRPr="00037D52">
        <w:rPr>
          <w:rFonts w:ascii="Times New Roman" w:hAnsi="Times New Roman" w:cs="Times New Roman"/>
          <w:sz w:val="24"/>
          <w:szCs w:val="24"/>
        </w:rPr>
        <w:t xml:space="preserve">The company site was defaced, which makes </w:t>
      </w:r>
      <w:proofErr w:type="spellStart"/>
      <w:r w:rsidRPr="00037D52">
        <w:rPr>
          <w:rFonts w:ascii="Times New Roman" w:hAnsi="Times New Roman" w:cs="Times New Roman"/>
          <w:sz w:val="24"/>
          <w:szCs w:val="24"/>
        </w:rPr>
        <w:t>there</w:t>
      </w:r>
      <w:proofErr w:type="spellEnd"/>
      <w:r w:rsidRPr="00037D52">
        <w:rPr>
          <w:rFonts w:ascii="Times New Roman" w:hAnsi="Times New Roman" w:cs="Times New Roman"/>
          <w:sz w:val="24"/>
          <w:szCs w:val="24"/>
        </w:rPr>
        <w:t xml:space="preserve"> name to be missed in the world and wrong name would come in existence. </w:t>
      </w:r>
    </w:p>
    <w:p w:rsidR="001A5973" w:rsidRPr="00037D52" w:rsidRDefault="001A5973" w:rsidP="001A5973">
      <w:pPr>
        <w:rPr>
          <w:rFonts w:ascii="Times New Roman" w:hAnsi="Times New Roman" w:cs="Times New Roman"/>
          <w:sz w:val="24"/>
          <w:szCs w:val="24"/>
        </w:rPr>
      </w:pPr>
      <w:r w:rsidRPr="00037D52">
        <w:rPr>
          <w:rFonts w:ascii="Times New Roman" w:hAnsi="Times New Roman" w:cs="Times New Roman"/>
          <w:sz w:val="24"/>
          <w:szCs w:val="24"/>
        </w:rPr>
        <w:t>Reference:   https://www.law.cornell.edu/uscode/text/18/982</w:t>
      </w:r>
      <w:r w:rsidR="00406E0C" w:rsidRPr="00037D52">
        <w:rPr>
          <w:rFonts w:ascii="Times New Roman" w:hAnsi="Times New Roman" w:cs="Times New Roman"/>
          <w:sz w:val="24"/>
          <w:szCs w:val="24"/>
        </w:rPr>
        <w:br/>
      </w:r>
    </w:p>
    <w:p w:rsidR="001A5973" w:rsidRPr="00037D52" w:rsidRDefault="001A5973" w:rsidP="001A5973">
      <w:pPr>
        <w:rPr>
          <w:rFonts w:ascii="Times New Roman" w:hAnsi="Times New Roman" w:cs="Times New Roman"/>
          <w:sz w:val="24"/>
          <w:szCs w:val="24"/>
        </w:rPr>
      </w:pPr>
    </w:p>
    <w:p w:rsidR="00B203CD" w:rsidRPr="00037D52" w:rsidRDefault="001A5973" w:rsidP="001A5973">
      <w:pPr>
        <w:rPr>
          <w:rFonts w:ascii="Times New Roman" w:hAnsi="Times New Roman" w:cs="Times New Roman"/>
          <w:sz w:val="24"/>
          <w:szCs w:val="24"/>
        </w:rPr>
      </w:pPr>
      <w:r w:rsidRPr="00037D52">
        <w:rPr>
          <w:rFonts w:ascii="Times New Roman" w:hAnsi="Times New Roman" w:cs="Times New Roman"/>
          <w:sz w:val="24"/>
          <w:szCs w:val="24"/>
        </w:rPr>
        <w:t>Regards,</w:t>
      </w:r>
      <w:r w:rsidRPr="00037D52">
        <w:rPr>
          <w:rFonts w:ascii="Times New Roman" w:hAnsi="Times New Roman" w:cs="Times New Roman"/>
          <w:sz w:val="24"/>
          <w:szCs w:val="24"/>
        </w:rPr>
        <w:br/>
        <w:t xml:space="preserve">Sriharsha Goteti </w:t>
      </w:r>
      <w:r w:rsidR="00406E0C" w:rsidRPr="00037D52">
        <w:rPr>
          <w:rFonts w:ascii="Times New Roman" w:hAnsi="Times New Roman" w:cs="Times New Roman"/>
          <w:sz w:val="24"/>
          <w:szCs w:val="24"/>
        </w:rPr>
        <w:br/>
      </w:r>
      <w:r w:rsidR="00406E0C" w:rsidRPr="00037D52">
        <w:rPr>
          <w:rFonts w:ascii="Times New Roman" w:hAnsi="Times New Roman" w:cs="Times New Roman"/>
          <w:sz w:val="24"/>
          <w:szCs w:val="24"/>
        </w:rPr>
        <w:br/>
      </w:r>
      <w:r w:rsidR="00406E0C" w:rsidRPr="00037D52">
        <w:rPr>
          <w:rFonts w:ascii="Times New Roman" w:hAnsi="Times New Roman" w:cs="Times New Roman"/>
          <w:sz w:val="24"/>
          <w:szCs w:val="24"/>
        </w:rPr>
        <w:br/>
      </w:r>
      <w:r w:rsidR="00406E0C" w:rsidRPr="00037D52">
        <w:rPr>
          <w:rFonts w:ascii="Times New Roman" w:hAnsi="Times New Roman" w:cs="Times New Roman"/>
          <w:sz w:val="24"/>
          <w:szCs w:val="24"/>
        </w:rPr>
        <w:br/>
      </w:r>
      <w:r w:rsidR="00406E0C" w:rsidRPr="00037D52">
        <w:rPr>
          <w:rFonts w:ascii="Times New Roman" w:hAnsi="Times New Roman" w:cs="Times New Roman"/>
          <w:sz w:val="24"/>
          <w:szCs w:val="24"/>
        </w:rPr>
        <w:br/>
      </w:r>
    </w:p>
    <w:p w:rsidR="00B203CD" w:rsidRPr="00037D52" w:rsidRDefault="00B203CD">
      <w:pPr>
        <w:rPr>
          <w:rFonts w:ascii="Times New Roman" w:hAnsi="Times New Roman" w:cs="Times New Roman"/>
          <w:sz w:val="24"/>
          <w:szCs w:val="24"/>
        </w:rPr>
      </w:pPr>
    </w:p>
    <w:p w:rsidR="00B203CD" w:rsidRPr="00037D52" w:rsidRDefault="00B203CD">
      <w:pPr>
        <w:rPr>
          <w:rFonts w:ascii="Times New Roman" w:hAnsi="Times New Roman" w:cs="Times New Roman"/>
          <w:sz w:val="24"/>
          <w:szCs w:val="24"/>
        </w:rPr>
      </w:pPr>
    </w:p>
    <w:bookmarkEnd w:id="0"/>
    <w:p w:rsidR="00B203CD" w:rsidRPr="00037D52" w:rsidRDefault="00B203CD">
      <w:pPr>
        <w:rPr>
          <w:rFonts w:ascii="Times New Roman" w:hAnsi="Times New Roman" w:cs="Times New Roman"/>
          <w:sz w:val="24"/>
          <w:szCs w:val="24"/>
        </w:rPr>
      </w:pPr>
    </w:p>
    <w:sectPr w:rsidR="00B203CD" w:rsidRPr="00037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31B97"/>
    <w:multiLevelType w:val="hybridMultilevel"/>
    <w:tmpl w:val="E5DE1DEA"/>
    <w:lvl w:ilvl="0" w:tplc="DB307D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176687"/>
    <w:multiLevelType w:val="hybridMultilevel"/>
    <w:tmpl w:val="A3BE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C0141"/>
    <w:multiLevelType w:val="hybridMultilevel"/>
    <w:tmpl w:val="D936A93E"/>
    <w:lvl w:ilvl="0" w:tplc="9BE2929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CD"/>
    <w:rsid w:val="00037D52"/>
    <w:rsid w:val="001A5973"/>
    <w:rsid w:val="00406E0C"/>
    <w:rsid w:val="0068417A"/>
    <w:rsid w:val="00803E1A"/>
    <w:rsid w:val="00A0025C"/>
    <w:rsid w:val="00B203CD"/>
    <w:rsid w:val="00DA71FD"/>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AC78"/>
  <w15:chartTrackingRefBased/>
  <w15:docId w15:val="{D66C2ADF-E307-4973-80BD-AB03E668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5C"/>
    <w:pPr>
      <w:ind w:left="720"/>
      <w:contextualSpacing/>
    </w:pPr>
  </w:style>
  <w:style w:type="character" w:customStyle="1" w:styleId="num">
    <w:name w:val="num"/>
    <w:basedOn w:val="DefaultParagraphFont"/>
    <w:rsid w:val="0068417A"/>
  </w:style>
  <w:style w:type="character" w:styleId="Hyperlink">
    <w:name w:val="Hyperlink"/>
    <w:basedOn w:val="DefaultParagraphFont"/>
    <w:uiPriority w:val="99"/>
    <w:semiHidden/>
    <w:unhideWhenUsed/>
    <w:rsid w:val="00684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5576">
      <w:bodyDiv w:val="1"/>
      <w:marLeft w:val="0"/>
      <w:marRight w:val="0"/>
      <w:marTop w:val="0"/>
      <w:marBottom w:val="0"/>
      <w:divBdr>
        <w:top w:val="none" w:sz="0" w:space="0" w:color="auto"/>
        <w:left w:val="none" w:sz="0" w:space="0" w:color="auto"/>
        <w:bottom w:val="none" w:sz="0" w:space="0" w:color="auto"/>
        <w:right w:val="none" w:sz="0" w:space="0" w:color="auto"/>
      </w:divBdr>
    </w:div>
    <w:div w:id="264926906">
      <w:bodyDiv w:val="1"/>
      <w:marLeft w:val="0"/>
      <w:marRight w:val="0"/>
      <w:marTop w:val="0"/>
      <w:marBottom w:val="0"/>
      <w:divBdr>
        <w:top w:val="none" w:sz="0" w:space="0" w:color="auto"/>
        <w:left w:val="none" w:sz="0" w:space="0" w:color="auto"/>
        <w:bottom w:val="none" w:sz="0" w:space="0" w:color="auto"/>
        <w:right w:val="none" w:sz="0" w:space="0" w:color="auto"/>
      </w:divBdr>
      <w:divsChild>
        <w:div w:id="1858961318">
          <w:marLeft w:val="547"/>
          <w:marRight w:val="0"/>
          <w:marTop w:val="0"/>
          <w:marBottom w:val="0"/>
          <w:divBdr>
            <w:top w:val="none" w:sz="0" w:space="0" w:color="auto"/>
            <w:left w:val="none" w:sz="0" w:space="0" w:color="auto"/>
            <w:bottom w:val="none" w:sz="0" w:space="0" w:color="auto"/>
            <w:right w:val="none" w:sz="0" w:space="0" w:color="auto"/>
          </w:divBdr>
        </w:div>
        <w:div w:id="841428669">
          <w:marLeft w:val="547"/>
          <w:marRight w:val="0"/>
          <w:marTop w:val="0"/>
          <w:marBottom w:val="0"/>
          <w:divBdr>
            <w:top w:val="none" w:sz="0" w:space="0" w:color="auto"/>
            <w:left w:val="none" w:sz="0" w:space="0" w:color="auto"/>
            <w:bottom w:val="none" w:sz="0" w:space="0" w:color="auto"/>
            <w:right w:val="none" w:sz="0" w:space="0" w:color="auto"/>
          </w:divBdr>
        </w:div>
      </w:divsChild>
    </w:div>
    <w:div w:id="581767813">
      <w:bodyDiv w:val="1"/>
      <w:marLeft w:val="0"/>
      <w:marRight w:val="0"/>
      <w:marTop w:val="0"/>
      <w:marBottom w:val="0"/>
      <w:divBdr>
        <w:top w:val="none" w:sz="0" w:space="0" w:color="auto"/>
        <w:left w:val="none" w:sz="0" w:space="0" w:color="auto"/>
        <w:bottom w:val="none" w:sz="0" w:space="0" w:color="auto"/>
        <w:right w:val="none" w:sz="0" w:space="0" w:color="auto"/>
      </w:divBdr>
      <w:divsChild>
        <w:div w:id="1342510621">
          <w:marLeft w:val="0"/>
          <w:marRight w:val="0"/>
          <w:marTop w:val="0"/>
          <w:marBottom w:val="0"/>
          <w:divBdr>
            <w:top w:val="none" w:sz="0" w:space="0" w:color="auto"/>
            <w:left w:val="none" w:sz="0" w:space="0" w:color="auto"/>
            <w:bottom w:val="none" w:sz="0" w:space="0" w:color="auto"/>
            <w:right w:val="none" w:sz="0" w:space="0" w:color="auto"/>
          </w:divBdr>
          <w:divsChild>
            <w:div w:id="2028946906">
              <w:marLeft w:val="0"/>
              <w:marRight w:val="0"/>
              <w:marTop w:val="0"/>
              <w:marBottom w:val="0"/>
              <w:divBdr>
                <w:top w:val="none" w:sz="0" w:space="0" w:color="auto"/>
                <w:left w:val="none" w:sz="0" w:space="0" w:color="auto"/>
                <w:bottom w:val="none" w:sz="0" w:space="0" w:color="auto"/>
                <w:right w:val="none" w:sz="0" w:space="0" w:color="auto"/>
              </w:divBdr>
            </w:div>
          </w:divsChild>
        </w:div>
        <w:div w:id="1589344886">
          <w:marLeft w:val="0"/>
          <w:marRight w:val="0"/>
          <w:marTop w:val="0"/>
          <w:marBottom w:val="0"/>
          <w:divBdr>
            <w:top w:val="none" w:sz="0" w:space="0" w:color="auto"/>
            <w:left w:val="none" w:sz="0" w:space="0" w:color="auto"/>
            <w:bottom w:val="none" w:sz="0" w:space="0" w:color="auto"/>
            <w:right w:val="none" w:sz="0" w:space="0" w:color="auto"/>
          </w:divBdr>
        </w:div>
      </w:divsChild>
    </w:div>
    <w:div w:id="8065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3</cp:revision>
  <dcterms:created xsi:type="dcterms:W3CDTF">2017-04-26T21:58:00Z</dcterms:created>
  <dcterms:modified xsi:type="dcterms:W3CDTF">2017-04-27T02:42:00Z</dcterms:modified>
</cp:coreProperties>
</file>