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4"/>
        <w:gridCol w:w="3276"/>
      </w:tblGrid>
      <w:tr w:rsidR="00D50F04" w14:paraId="63E13728" w14:textId="77777777">
        <w:tc>
          <w:tcPr>
            <w:tcW w:w="6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E13722" w14:textId="77777777" w:rsidR="00D50F04" w:rsidRDefault="00594097">
            <w:r>
              <w:rPr>
                <w:b/>
                <w:bCs/>
                <w:color w:val="FFFFFF"/>
                <w:sz w:val="36"/>
                <w:szCs w:val="36"/>
              </w:rPr>
              <w:t>ISMS Scope Document</w:t>
            </w:r>
          </w:p>
          <w:p w14:paraId="63E13723" w14:textId="77777777" w:rsidR="00D50F04" w:rsidRDefault="00594097">
            <w:pPr>
              <w:spacing w:before="80"/>
            </w:pPr>
            <w:r>
              <w:rPr>
                <w:color w:val="BDD7EE"/>
                <w:sz w:val="18"/>
                <w:szCs w:val="18"/>
              </w:rPr>
              <w:t>ISO/IEC 27001:2022 — Information Security Management System</w:t>
            </w:r>
          </w:p>
        </w:tc>
        <w:tc>
          <w:tcPr>
            <w:tcW w:w="3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E13724" w14:textId="77777777" w:rsidR="00D50F04" w:rsidRDefault="00594097">
            <w:r>
              <w:rPr>
                <w:b/>
                <w:bCs/>
                <w:color w:val="1F4E79"/>
                <w:sz w:val="19"/>
                <w:szCs w:val="19"/>
              </w:rPr>
              <w:t>Doc ID: ISMS-SCO-001</w:t>
            </w:r>
          </w:p>
          <w:p w14:paraId="63E13725" w14:textId="77777777" w:rsidR="00D50F04" w:rsidRDefault="00594097">
            <w:r>
              <w:rPr>
                <w:color w:val="404040"/>
                <w:sz w:val="18"/>
                <w:szCs w:val="18"/>
              </w:rPr>
              <w:t>Version: 1.0</w:t>
            </w:r>
          </w:p>
          <w:p w14:paraId="63E13726" w14:textId="77777777" w:rsidR="00D50F04" w:rsidRDefault="00594097">
            <w:r>
              <w:rPr>
                <w:color w:val="404040"/>
                <w:sz w:val="18"/>
                <w:szCs w:val="18"/>
              </w:rPr>
              <w:t>Date: [Date]</w:t>
            </w:r>
          </w:p>
          <w:p w14:paraId="63E13727" w14:textId="77777777" w:rsidR="00D50F04" w:rsidRDefault="00594097">
            <w:r>
              <w:rPr>
                <w:color w:val="404040"/>
                <w:sz w:val="18"/>
                <w:szCs w:val="18"/>
              </w:rPr>
              <w:t>Owner: CISO / Management Representative</w:t>
            </w:r>
          </w:p>
        </w:tc>
      </w:tr>
    </w:tbl>
    <w:p w14:paraId="63E13729" w14:textId="77777777" w:rsidR="00D50F04" w:rsidRDefault="00D50F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50F04" w14:paraId="63E1372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2D" w14:textId="77777777" w:rsidR="00D50F04" w:rsidRDefault="00594097">
            <w:r>
              <w:rPr>
                <w:b/>
                <w:bCs/>
                <w:color w:val="1F4E79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2E" w14:textId="77777777" w:rsidR="00D50F04" w:rsidRDefault="00594097">
            <w:r>
              <w:t>Confidential</w:t>
            </w:r>
          </w:p>
        </w:tc>
      </w:tr>
      <w:tr w:rsidR="00D50F04" w14:paraId="63E1373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0" w14:textId="77777777" w:rsidR="00D50F04" w:rsidRDefault="00594097">
            <w:r>
              <w:rPr>
                <w:b/>
                <w:bCs/>
                <w:color w:val="1F4E79"/>
              </w:rPr>
              <w:t>Review Cycle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1" w14:textId="77777777" w:rsidR="00D50F04" w:rsidRDefault="00594097">
            <w:r>
              <w:t>Annual or upon significant organizational change</w:t>
            </w:r>
          </w:p>
        </w:tc>
      </w:tr>
      <w:tr w:rsidR="00D50F04" w14:paraId="63E1373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3" w14:textId="77777777" w:rsidR="00D50F04" w:rsidRDefault="00594097">
            <w:r>
              <w:rPr>
                <w:b/>
                <w:bCs/>
                <w:color w:val="1F4E79"/>
              </w:rPr>
              <w:t>Approved By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4" w14:textId="77777777" w:rsidR="00D50F04" w:rsidRDefault="00594097">
            <w:r>
              <w:t>[CEO / Managing Director]</w:t>
            </w:r>
          </w:p>
        </w:tc>
      </w:tr>
      <w:tr w:rsidR="00E55E1C" w14:paraId="6828028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8E3C7" w14:textId="1DF520B1" w:rsidR="00E55E1C" w:rsidRDefault="00E55E1C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Next Review 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74752" w14:textId="23030D15" w:rsidR="00E55E1C" w:rsidRDefault="00E55E1C">
            <w:r>
              <w:t>[Date]</w:t>
            </w:r>
          </w:p>
        </w:tc>
      </w:tr>
    </w:tbl>
    <w:p w14:paraId="63E13736" w14:textId="77777777" w:rsidR="00D50F04" w:rsidRDefault="00D50F04">
      <w:pPr>
        <w:spacing w:before="60" w:after="60"/>
      </w:pPr>
    </w:p>
    <w:p w14:paraId="63E13737" w14:textId="77777777" w:rsidR="00D50F04" w:rsidRDefault="00594097">
      <w:pPr>
        <w:pStyle w:val="Heading1"/>
        <w:pBdr>
          <w:bottom w:val="single" w:sz="6" w:space="1" w:color="2E75B6"/>
        </w:pBdr>
      </w:pPr>
      <w:r>
        <w:t>1. Purpose</w:t>
      </w:r>
    </w:p>
    <w:p w14:paraId="63E13738" w14:textId="77777777" w:rsidR="00D50F04" w:rsidRDefault="00594097">
      <w:pPr>
        <w:spacing w:before="80" w:after="80" w:line="276" w:lineRule="auto"/>
      </w:pPr>
      <w:r>
        <w:t>This document defines the boundaries and applicability of the Information Security Management System (ISMS) at [Organization Name], in accordance with Clause 4.3 of ISO/IEC 27001:2022. The scope determines which parts of the organization, which information assets, and which processes are covered by the ISMS certification.</w:t>
      </w:r>
    </w:p>
    <w:p w14:paraId="63E13739" w14:textId="77777777" w:rsidR="00D50F04" w:rsidRDefault="00594097">
      <w:pPr>
        <w:pStyle w:val="Heading1"/>
        <w:pBdr>
          <w:bottom w:val="single" w:sz="6" w:space="1" w:color="2E75B6"/>
        </w:pBdr>
      </w:pPr>
      <w:r>
        <w:t>2. Organization Overview</w:t>
      </w:r>
    </w:p>
    <w:p w14:paraId="63E1373A" w14:textId="77777777" w:rsidR="00D50F04" w:rsidRDefault="00D50F04">
      <w:pPr>
        <w:spacing w:before="80"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0F04" w14:paraId="63E1373D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3B" w14:textId="77777777" w:rsidR="00D50F04" w:rsidRDefault="0059409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3C" w14:textId="77777777" w:rsidR="00D50F04" w:rsidRDefault="00594097">
            <w:r>
              <w:rPr>
                <w:b/>
                <w:bCs/>
                <w:color w:val="FFFFFF"/>
              </w:rPr>
              <w:t>Details</w:t>
            </w:r>
          </w:p>
        </w:tc>
      </w:tr>
      <w:tr w:rsidR="00D50F04" w14:paraId="63E137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E" w14:textId="77777777" w:rsidR="00D50F04" w:rsidRDefault="00594097">
            <w:r>
              <w:rPr>
                <w:b/>
                <w:bCs/>
              </w:rPr>
              <w:t>Organization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3F" w14:textId="77777777" w:rsidR="00D50F04" w:rsidRDefault="00594097">
            <w:r>
              <w:t>[Full Legal Name]</w:t>
            </w:r>
          </w:p>
        </w:tc>
      </w:tr>
      <w:tr w:rsidR="00D50F04" w14:paraId="63E1374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1" w14:textId="77777777" w:rsidR="00D50F04" w:rsidRDefault="00594097">
            <w:r>
              <w:rPr>
                <w:b/>
                <w:bCs/>
              </w:rPr>
              <w:t>Industry / Sector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2" w14:textId="77777777" w:rsidR="00D50F04" w:rsidRDefault="00594097">
            <w:r>
              <w:t>[e.g. IT Services / SaaS / Fintech]</w:t>
            </w:r>
          </w:p>
        </w:tc>
      </w:tr>
      <w:tr w:rsidR="00D50F04" w14:paraId="63E1374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4" w14:textId="77777777" w:rsidR="00D50F04" w:rsidRDefault="00594097">
            <w:r>
              <w:rPr>
                <w:b/>
                <w:bCs/>
              </w:rPr>
              <w:t>Headquarters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5" w14:textId="77777777" w:rsidR="00D50F04" w:rsidRDefault="00594097">
            <w:r>
              <w:t>[City, Country]</w:t>
            </w:r>
          </w:p>
        </w:tc>
      </w:tr>
      <w:tr w:rsidR="00D50F04" w14:paraId="63E1374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7" w14:textId="77777777" w:rsidR="00D50F04" w:rsidRDefault="00594097">
            <w:r>
              <w:rPr>
                <w:b/>
                <w:bCs/>
              </w:rPr>
              <w:t>Other Locations in Scope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8" w14:textId="77777777" w:rsidR="00D50F04" w:rsidRDefault="00594097">
            <w:r>
              <w:t>[List all locations, or 'None — single site']</w:t>
            </w:r>
          </w:p>
        </w:tc>
      </w:tr>
      <w:tr w:rsidR="00D50F04" w14:paraId="63E137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A" w14:textId="77777777" w:rsidR="00D50F04" w:rsidRDefault="00594097">
            <w:r>
              <w:rPr>
                <w:b/>
                <w:bCs/>
              </w:rPr>
              <w:t>Number of Employees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B" w14:textId="77777777" w:rsidR="00D50F04" w:rsidRDefault="00594097">
            <w:r>
              <w:t>[Approximate count]</w:t>
            </w:r>
          </w:p>
        </w:tc>
      </w:tr>
      <w:tr w:rsidR="00D50F04" w14:paraId="63E1374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D" w14:textId="77777777" w:rsidR="00D50F04" w:rsidRDefault="00594097">
            <w:r>
              <w:rPr>
                <w:b/>
                <w:bCs/>
              </w:rPr>
              <w:t>Key Products / Services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4E" w14:textId="77777777" w:rsidR="00D50F04" w:rsidRDefault="00594097">
            <w:r>
              <w:t>[Describe the primary products or services delivered]</w:t>
            </w:r>
          </w:p>
        </w:tc>
      </w:tr>
    </w:tbl>
    <w:p w14:paraId="63E13750" w14:textId="77777777" w:rsidR="00D50F04" w:rsidRDefault="00D50F04">
      <w:pPr>
        <w:spacing w:before="60" w:after="60"/>
      </w:pPr>
    </w:p>
    <w:p w14:paraId="63E13751" w14:textId="77777777" w:rsidR="00D50F04" w:rsidRDefault="00594097">
      <w:pPr>
        <w:pStyle w:val="Heading1"/>
        <w:pBdr>
          <w:bottom w:val="single" w:sz="6" w:space="1" w:color="2E75B6"/>
        </w:pBdr>
      </w:pPr>
      <w:r>
        <w:t>3. Scope Statement</w:t>
      </w:r>
    </w:p>
    <w:p w14:paraId="63E13752" w14:textId="77777777" w:rsidR="00D50F04" w:rsidRDefault="00594097">
      <w:pPr>
        <w:spacing w:before="80" w:after="80" w:line="276" w:lineRule="auto"/>
      </w:pPr>
      <w:r>
        <w:t xml:space="preserve">The ISMS of [Organization Name] </w:t>
      </w:r>
      <w:proofErr w:type="gramStart"/>
      <w:r>
        <w:t>covers</w:t>
      </w:r>
      <w:proofErr w:type="gramEnd"/>
      <w:r>
        <w:t xml:space="preserve"> the following:</w:t>
      </w:r>
    </w:p>
    <w:p w14:paraId="63E13753" w14:textId="77777777" w:rsidR="00D50F04" w:rsidRDefault="00D50F04">
      <w:pPr>
        <w:spacing w:before="60" w:after="60"/>
      </w:pPr>
    </w:p>
    <w:p w14:paraId="63E13754" w14:textId="77777777" w:rsidR="00D50F04" w:rsidRDefault="00594097">
      <w:pPr>
        <w:spacing w:before="80" w:after="80" w:line="276" w:lineRule="auto"/>
      </w:pPr>
      <w:r>
        <w:t>The design, development, delivery, and support of [describe core products/services], including all associated information systems, infrastructure, personnel, and third-party dependencies, at [location(s)].</w:t>
      </w:r>
    </w:p>
    <w:p w14:paraId="63E13755" w14:textId="77777777" w:rsidR="00D50F04" w:rsidRDefault="00D50F04">
      <w:pPr>
        <w:spacing w:before="60" w:after="60"/>
      </w:pPr>
    </w:p>
    <w:p w14:paraId="63E13756" w14:textId="77777777" w:rsidR="00D50F04" w:rsidRDefault="00594097">
      <w:pPr>
        <w:spacing w:before="80" w:after="80" w:line="276" w:lineRule="auto"/>
      </w:pPr>
      <w:r>
        <w:t>Note: This scope statement must be available as documented information and communicated as appropriate to relevant parties (ISO 27001:2022 Cl. 4.3).</w:t>
      </w:r>
    </w:p>
    <w:p w14:paraId="63E13757" w14:textId="77777777" w:rsidR="00D50F04" w:rsidRDefault="00594097">
      <w:pPr>
        <w:pStyle w:val="Heading1"/>
        <w:pBdr>
          <w:bottom w:val="single" w:sz="6" w:space="1" w:color="2E75B6"/>
        </w:pBdr>
      </w:pPr>
      <w:r>
        <w:t>4. Inclusions</w:t>
      </w:r>
    </w:p>
    <w:p w14:paraId="63E13758" w14:textId="77777777" w:rsidR="00D50F04" w:rsidRDefault="00594097">
      <w:pPr>
        <w:pStyle w:val="Heading2"/>
      </w:pPr>
      <w:r>
        <w:lastRenderedPageBreak/>
        <w:t>4.1 Business Functions and Departments</w:t>
      </w:r>
    </w:p>
    <w:p w14:paraId="63E13759" w14:textId="77777777" w:rsidR="00D50F04" w:rsidRDefault="00594097">
      <w:pPr>
        <w:spacing w:before="80" w:after="80" w:line="276" w:lineRule="auto"/>
      </w:pPr>
      <w:r>
        <w:t>The following organizational functions are within scope:</w:t>
      </w:r>
    </w:p>
    <w:p w14:paraId="63E1375A" w14:textId="77777777" w:rsidR="00D50F04" w:rsidRDefault="00D50F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0F04" w14:paraId="63E1375D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5B" w14:textId="77777777" w:rsidR="00D50F04" w:rsidRDefault="00594097">
            <w:r>
              <w:rPr>
                <w:b/>
                <w:bCs/>
                <w:color w:val="FFFFFF"/>
              </w:rPr>
              <w:t>Department / Function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5C" w14:textId="77777777" w:rsidR="00D50F04" w:rsidRDefault="00594097">
            <w:r>
              <w:rPr>
                <w:b/>
                <w:bCs/>
                <w:color w:val="FFFFFF"/>
              </w:rPr>
              <w:t>Rationale for Inclusion</w:t>
            </w:r>
          </w:p>
        </w:tc>
      </w:tr>
      <w:tr w:rsidR="00D50F04" w14:paraId="63E13760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5E" w14:textId="77777777" w:rsidR="00D50F04" w:rsidRDefault="00594097">
            <w:r>
              <w:t>Executive Management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5F" w14:textId="77777777" w:rsidR="00D50F04" w:rsidRDefault="00594097">
            <w:r>
              <w:t>Sets IS policy, allocates resources</w:t>
            </w:r>
          </w:p>
        </w:tc>
      </w:tr>
      <w:tr w:rsidR="00D50F04" w14:paraId="63E1376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1" w14:textId="77777777" w:rsidR="00D50F04" w:rsidRDefault="00594097">
            <w:r>
              <w:t>Information Technology (IT)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2" w14:textId="77777777" w:rsidR="00D50F04" w:rsidRDefault="00594097">
            <w:r>
              <w:t>Manages all ICT infrastructure and systems</w:t>
            </w:r>
          </w:p>
        </w:tc>
      </w:tr>
      <w:tr w:rsidR="00D50F04" w14:paraId="63E1376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4" w14:textId="77777777" w:rsidR="00D50F04" w:rsidRDefault="00594097">
            <w:r>
              <w:t>Software Development / Engineering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5" w14:textId="77777777" w:rsidR="00D50F04" w:rsidRDefault="00594097">
            <w:r>
              <w:t>Builds and maintains in-scope products</w:t>
            </w:r>
          </w:p>
        </w:tc>
      </w:tr>
      <w:tr w:rsidR="00D50F04" w14:paraId="63E13769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7" w14:textId="77777777" w:rsidR="00D50F04" w:rsidRDefault="00594097">
            <w:r>
              <w:t>Information Security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8" w14:textId="77777777" w:rsidR="00D50F04" w:rsidRDefault="00594097">
            <w:r>
              <w:t>Operates the ISMS</w:t>
            </w:r>
          </w:p>
        </w:tc>
      </w:tr>
      <w:tr w:rsidR="00D50F04" w14:paraId="63E1376C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A" w14:textId="77777777" w:rsidR="00D50F04" w:rsidRDefault="00594097">
            <w:r>
              <w:t>Human Resources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B" w14:textId="77777777" w:rsidR="00D50F04" w:rsidRDefault="00594097">
            <w:r>
              <w:t>Manages personnel security lifecycle</w:t>
            </w:r>
          </w:p>
        </w:tc>
      </w:tr>
      <w:tr w:rsidR="00D50F04" w14:paraId="63E1376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D" w14:textId="77777777" w:rsidR="00D50F04" w:rsidRDefault="00594097">
            <w:r>
              <w:t>Finance &amp; Legal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6E" w14:textId="77777777" w:rsidR="00D50F04" w:rsidRDefault="00594097">
            <w:r>
              <w:t>Handles sensitive financial and legal information</w:t>
            </w:r>
          </w:p>
        </w:tc>
      </w:tr>
      <w:tr w:rsidR="00D50F04" w14:paraId="63E1377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70" w14:textId="77777777" w:rsidR="00D50F04" w:rsidRDefault="00594097">
            <w:r>
              <w:t>Sales &amp; Customer Success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71" w14:textId="77777777" w:rsidR="00D50F04" w:rsidRDefault="00594097">
            <w:r>
              <w:t>Processes customer data</w:t>
            </w:r>
          </w:p>
        </w:tc>
      </w:tr>
      <w:tr w:rsidR="00D50F04" w14:paraId="63E1377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73" w14:textId="77777777" w:rsidR="00D50F04" w:rsidRDefault="00594097">
            <w:r>
              <w:t>[Add additional departments]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74" w14:textId="77777777" w:rsidR="00D50F04" w:rsidRDefault="00594097">
            <w:r>
              <w:t>[Rationale]</w:t>
            </w:r>
          </w:p>
        </w:tc>
      </w:tr>
    </w:tbl>
    <w:p w14:paraId="63E13776" w14:textId="77777777" w:rsidR="00D50F04" w:rsidRDefault="00D50F04">
      <w:pPr>
        <w:spacing w:before="60" w:after="60"/>
      </w:pPr>
    </w:p>
    <w:p w14:paraId="63E13777" w14:textId="77777777" w:rsidR="00D50F04" w:rsidRDefault="00594097">
      <w:pPr>
        <w:pStyle w:val="Heading2"/>
      </w:pPr>
      <w:r>
        <w:t>4.2 Physical Locations</w:t>
      </w:r>
    </w:p>
    <w:p w14:paraId="63E13778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[Office address 1 — City, Country]</w:t>
      </w:r>
    </w:p>
    <w:p w14:paraId="63E13779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[Office address 2 — if applicable]</w:t>
      </w:r>
    </w:p>
    <w:p w14:paraId="63E1377A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[Data centre / hosting facility — if applicable]</w:t>
      </w:r>
    </w:p>
    <w:p w14:paraId="63E1377B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[Remote workers — home offices, governed by Teleworking Policy]</w:t>
      </w:r>
    </w:p>
    <w:p w14:paraId="63E1377C" w14:textId="77777777" w:rsidR="00D50F04" w:rsidRDefault="00D50F04">
      <w:pPr>
        <w:spacing w:before="60" w:after="60"/>
      </w:pPr>
    </w:p>
    <w:p w14:paraId="63E1377D" w14:textId="77777777" w:rsidR="00D50F04" w:rsidRDefault="00594097">
      <w:pPr>
        <w:pStyle w:val="Heading2"/>
      </w:pPr>
      <w:r>
        <w:t>4.3 Information Assets and Systems</w:t>
      </w:r>
    </w:p>
    <w:p w14:paraId="63E1377E" w14:textId="77777777" w:rsidR="00D50F04" w:rsidRDefault="00594097">
      <w:pPr>
        <w:spacing w:before="80" w:after="80" w:line="276" w:lineRule="auto"/>
      </w:pPr>
      <w:r>
        <w:t>The following categories of assets are within scope:</w:t>
      </w:r>
    </w:p>
    <w:p w14:paraId="63E1377F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Customer data and personal data (PII)</w:t>
      </w:r>
    </w:p>
    <w:p w14:paraId="63E13780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Employee data</w:t>
      </w:r>
    </w:p>
    <w:p w14:paraId="63E13781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Source code and intellectual property</w:t>
      </w:r>
    </w:p>
    <w:p w14:paraId="63E13782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Business applications (CRM, ERP, HR systems)</w:t>
      </w:r>
    </w:p>
    <w:p w14:paraId="63E13783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Cloud services and SaaS platforms</w:t>
      </w:r>
    </w:p>
    <w:p w14:paraId="63E13784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IT infrastructure (servers, networks, endpoints)</w:t>
      </w:r>
    </w:p>
    <w:p w14:paraId="63E13785" w14:textId="77777777" w:rsidR="00D50F04" w:rsidRDefault="00594097">
      <w:pPr>
        <w:pStyle w:val="ListParagraph"/>
        <w:numPr>
          <w:ilvl w:val="0"/>
          <w:numId w:val="2"/>
        </w:numPr>
        <w:spacing w:before="60" w:after="60"/>
      </w:pPr>
      <w:r>
        <w:t>Physical records and documents</w:t>
      </w:r>
    </w:p>
    <w:p w14:paraId="63E13786" w14:textId="77777777" w:rsidR="00D50F04" w:rsidRDefault="00D50F04">
      <w:pPr>
        <w:spacing w:before="60" w:after="60"/>
      </w:pPr>
    </w:p>
    <w:p w14:paraId="63E13787" w14:textId="77777777" w:rsidR="00D50F04" w:rsidRDefault="00594097">
      <w:pPr>
        <w:pStyle w:val="Heading1"/>
        <w:pBdr>
          <w:bottom w:val="single" w:sz="6" w:space="1" w:color="2E75B6"/>
        </w:pBdr>
      </w:pPr>
      <w:r>
        <w:t>5. Exclusions</w:t>
      </w:r>
    </w:p>
    <w:p w14:paraId="63E13788" w14:textId="77777777" w:rsidR="00D50F04" w:rsidRDefault="00594097">
      <w:pPr>
        <w:spacing w:before="80" w:after="80" w:line="276" w:lineRule="auto"/>
      </w:pPr>
      <w:r>
        <w:t>The following are explicitly excluded from this ISMS scope. Justification is provided to confirm no necessary controls are omitted:</w:t>
      </w:r>
    </w:p>
    <w:p w14:paraId="63E13789" w14:textId="77777777" w:rsidR="00D50F04" w:rsidRDefault="00D50F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0F04" w14:paraId="63E1378C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8A" w14:textId="77777777" w:rsidR="00D50F04" w:rsidRDefault="00594097">
            <w:r>
              <w:rPr>
                <w:b/>
                <w:bCs/>
                <w:color w:val="FFFFFF"/>
              </w:rPr>
              <w:t>Exclusion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8B" w14:textId="77777777" w:rsidR="00D50F04" w:rsidRDefault="00594097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D50F04" w14:paraId="63E1378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8D" w14:textId="77777777" w:rsidR="00D50F04" w:rsidRDefault="00594097">
            <w:r>
              <w:t>[e.g. Subsidiary X in Country Y]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8E" w14:textId="77777777" w:rsidR="00D50F04" w:rsidRDefault="00594097">
            <w:r>
              <w:t>[e.g. Operates independently with separate systems; no interfaces with in-scope systems]</w:t>
            </w:r>
          </w:p>
        </w:tc>
      </w:tr>
      <w:tr w:rsidR="00D50F04" w14:paraId="63E1379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0" w14:textId="77777777" w:rsidR="00D50F04" w:rsidRDefault="00594097">
            <w:r>
              <w:lastRenderedPageBreak/>
              <w:t>[e.g. Outsourced development]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1" w14:textId="77777777" w:rsidR="00D50F04" w:rsidRDefault="00594097">
            <w:r>
              <w:t>[Reflected in SoA — control A.5.21 covers ICT supply chain; this activity is not performed internally]</w:t>
            </w:r>
          </w:p>
        </w:tc>
      </w:tr>
    </w:tbl>
    <w:p w14:paraId="63E13793" w14:textId="77777777" w:rsidR="00D50F04" w:rsidRDefault="00D50F04">
      <w:pPr>
        <w:spacing w:before="60" w:after="60"/>
      </w:pPr>
    </w:p>
    <w:p w14:paraId="63E13794" w14:textId="77777777" w:rsidR="00D50F04" w:rsidRDefault="00594097">
      <w:pPr>
        <w:pStyle w:val="Heading1"/>
        <w:pBdr>
          <w:bottom w:val="single" w:sz="6" w:space="1" w:color="2E75B6"/>
        </w:pBdr>
      </w:pPr>
      <w:r>
        <w:t>6. Interfaces and Dependencies</w:t>
      </w:r>
    </w:p>
    <w:p w14:paraId="63E13795" w14:textId="77777777" w:rsidR="00D50F04" w:rsidRDefault="00594097">
      <w:pPr>
        <w:spacing w:before="80" w:after="80" w:line="276" w:lineRule="auto"/>
      </w:pPr>
      <w:r>
        <w:t>The following interfaces exist between in-scope activities and external organizations or processes. These have been considered to ensure no necessary controls are omitted (per Clause 4.3 c):</w:t>
      </w:r>
    </w:p>
    <w:p w14:paraId="63E13796" w14:textId="77777777" w:rsidR="00D50F04" w:rsidRDefault="00D50F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50F04" w14:paraId="63E1379A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97" w14:textId="77777777" w:rsidR="00D50F04" w:rsidRDefault="00594097">
            <w:r>
              <w:rPr>
                <w:b/>
                <w:bCs/>
                <w:color w:val="FFFFFF"/>
              </w:rPr>
              <w:t>External Party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98" w14:textId="77777777" w:rsidR="00D50F04" w:rsidRDefault="00594097">
            <w:r>
              <w:rPr>
                <w:b/>
                <w:bCs/>
                <w:color w:val="FFFFFF"/>
              </w:rPr>
              <w:t>Type of Interface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99" w14:textId="77777777" w:rsidR="00D50F04" w:rsidRDefault="00594097">
            <w:r>
              <w:rPr>
                <w:b/>
                <w:bCs/>
                <w:color w:val="FFFFFF"/>
              </w:rPr>
              <w:t>Control Applied</w:t>
            </w:r>
          </w:p>
        </w:tc>
      </w:tr>
      <w:tr w:rsidR="00D50F04" w14:paraId="63E1379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B" w14:textId="00B36085" w:rsidR="00D50F04" w:rsidRDefault="00F57B78">
            <w:r>
              <w:t>AWS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C" w14:textId="77777777" w:rsidR="00D50F04" w:rsidRDefault="00594097">
            <w:r>
              <w:t>Infrastructure hosting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D" w14:textId="77777777" w:rsidR="00D50F04" w:rsidRDefault="00594097">
            <w:r>
              <w:t>A.5.23 Cloud Security Policy; contractual SLAs</w:t>
            </w:r>
          </w:p>
        </w:tc>
      </w:tr>
      <w:tr w:rsidR="00D50F04" w14:paraId="63E137A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9F" w14:textId="09AD2BBA" w:rsidR="00D50F04" w:rsidRDefault="006C07FA">
            <w:r>
              <w:t>NASDAQ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A0" w14:textId="242DA853" w:rsidR="00D50F04" w:rsidRDefault="003D4D31">
            <w:r>
              <w:t>Source Code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A1" w14:textId="069F2DCE" w:rsidR="00D50F04" w:rsidRDefault="00D50F04"/>
        </w:tc>
      </w:tr>
    </w:tbl>
    <w:p w14:paraId="63E137A7" w14:textId="77777777" w:rsidR="00D50F04" w:rsidRDefault="00D50F04">
      <w:pPr>
        <w:spacing w:before="60" w:after="60"/>
      </w:pPr>
    </w:p>
    <w:p w14:paraId="63E137A8" w14:textId="77777777" w:rsidR="00D50F04" w:rsidRDefault="00594097">
      <w:pPr>
        <w:pStyle w:val="Heading1"/>
        <w:pBdr>
          <w:bottom w:val="single" w:sz="6" w:space="1" w:color="2E75B6"/>
        </w:pBdr>
      </w:pPr>
      <w:r>
        <w:t>7. Interested Parties</w:t>
      </w:r>
    </w:p>
    <w:p w14:paraId="63E137A9" w14:textId="77777777" w:rsidR="00D50F04" w:rsidRDefault="00594097">
      <w:pPr>
        <w:spacing w:before="80" w:after="80" w:line="276" w:lineRule="auto"/>
      </w:pPr>
      <w:r>
        <w:t>The following parties have been identified as relevant to the ISMS (per Clause 4.2):</w:t>
      </w:r>
    </w:p>
    <w:p w14:paraId="63E137AA" w14:textId="77777777" w:rsidR="00D50F04" w:rsidRDefault="00D50F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0F04" w14:paraId="63E137AD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AB" w14:textId="77777777" w:rsidR="00D50F04" w:rsidRDefault="00594097">
            <w:r>
              <w:rPr>
                <w:b/>
                <w:bCs/>
                <w:color w:val="FFFFFF"/>
              </w:rPr>
              <w:t>Interested Party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AC" w14:textId="77777777" w:rsidR="00D50F04" w:rsidRDefault="00594097">
            <w:r>
              <w:rPr>
                <w:b/>
                <w:bCs/>
                <w:color w:val="FFFFFF"/>
              </w:rPr>
              <w:t>Relevant Requirements</w:t>
            </w:r>
          </w:p>
        </w:tc>
      </w:tr>
      <w:tr w:rsidR="00D50F04" w14:paraId="63E137B0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AE" w14:textId="77777777" w:rsidR="00D50F04" w:rsidRDefault="00594097">
            <w:r>
              <w:t>Customers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AF" w14:textId="77777777" w:rsidR="00D50F04" w:rsidRDefault="00594097">
            <w:r>
              <w:t>Data confidentiality, availability of services, compliance (e.g. GDPR, SOC 2)</w:t>
            </w:r>
          </w:p>
        </w:tc>
      </w:tr>
      <w:tr w:rsidR="00D50F04" w14:paraId="63E137B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1" w14:textId="77777777" w:rsidR="00D50F04" w:rsidRDefault="00594097">
            <w:r>
              <w:t>Employees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2" w14:textId="77777777" w:rsidR="00D50F04" w:rsidRDefault="00594097">
            <w:r>
              <w:t>Safe working environment, clear IS responsibilities, privacy</w:t>
            </w:r>
          </w:p>
        </w:tc>
      </w:tr>
      <w:tr w:rsidR="00D50F04" w14:paraId="63E137B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4" w14:textId="77777777" w:rsidR="00D50F04" w:rsidRDefault="00594097">
            <w:r>
              <w:t>Shareholders / Board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5" w14:textId="77777777" w:rsidR="00D50F04" w:rsidRDefault="00594097">
            <w:r>
              <w:t>Risk management, regulatory compliance, business resilience</w:t>
            </w:r>
          </w:p>
        </w:tc>
      </w:tr>
      <w:tr w:rsidR="00D50F04" w14:paraId="63E137B9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7" w14:textId="77777777" w:rsidR="00D50F04" w:rsidRDefault="00594097">
            <w:r>
              <w:t>Regulators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8" w14:textId="77777777" w:rsidR="00D50F04" w:rsidRDefault="00594097">
            <w:r>
              <w:t>Applicable data protection laws, sector-specific regulations</w:t>
            </w:r>
          </w:p>
        </w:tc>
      </w:tr>
      <w:tr w:rsidR="00D50F04" w14:paraId="63E137BC" w14:textId="77777777" w:rsidTr="00623E61">
        <w:trPr>
          <w:trHeight w:val="365"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A" w14:textId="77777777" w:rsidR="00D50F04" w:rsidRDefault="00594097">
            <w:r>
              <w:t>Suppliers / Partners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BB" w14:textId="77777777" w:rsidR="00D50F04" w:rsidRDefault="00594097">
            <w:r>
              <w:t>Contractual IS obligations, data sharing agreements</w:t>
            </w:r>
          </w:p>
        </w:tc>
      </w:tr>
    </w:tbl>
    <w:p w14:paraId="63E137C0" w14:textId="77777777" w:rsidR="00D50F04" w:rsidRDefault="00D50F04">
      <w:pPr>
        <w:spacing w:before="60" w:after="60"/>
      </w:pPr>
    </w:p>
    <w:p w14:paraId="63E137C1" w14:textId="77777777" w:rsidR="00D50F04" w:rsidRDefault="00594097">
      <w:pPr>
        <w:pStyle w:val="Heading1"/>
        <w:pBdr>
          <w:bottom w:val="single" w:sz="6" w:space="1" w:color="2E75B6"/>
        </w:pBdr>
      </w:pPr>
      <w:r>
        <w:t>8.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D50F04" w14:paraId="63E137C6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C2" w14:textId="77777777" w:rsidR="00D50F04" w:rsidRDefault="0059409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C3" w14:textId="77777777" w:rsidR="00D50F04" w:rsidRDefault="0059409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C4" w14:textId="77777777" w:rsidR="00D50F04" w:rsidRDefault="00594097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137C5" w14:textId="77777777" w:rsidR="00D50F04" w:rsidRDefault="00594097">
            <w:r>
              <w:rPr>
                <w:b/>
                <w:bCs/>
                <w:color w:val="FFFFFF"/>
              </w:rPr>
              <w:t>Changes</w:t>
            </w:r>
          </w:p>
        </w:tc>
      </w:tr>
      <w:tr w:rsidR="00D50F04" w14:paraId="63E137C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C7" w14:textId="77777777" w:rsidR="00D50F04" w:rsidRDefault="00594097">
            <w:r>
              <w:t>1.0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C8" w14:textId="77777777" w:rsidR="00D50F04" w:rsidRDefault="00594097">
            <w:r>
              <w:t>[Date]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C9" w14:textId="77777777" w:rsidR="00D50F04" w:rsidRDefault="00594097">
            <w:r>
              <w:t>[Name]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7CA" w14:textId="77777777" w:rsidR="00D50F04" w:rsidRDefault="00594097">
            <w:r>
              <w:t>Initial release</w:t>
            </w:r>
          </w:p>
        </w:tc>
      </w:tr>
    </w:tbl>
    <w:p w14:paraId="63E137CC" w14:textId="77777777" w:rsidR="00594097" w:rsidRDefault="00594097"/>
    <w:sectPr w:rsidR="005940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9CBC" w14:textId="77777777" w:rsidR="002F097A" w:rsidRDefault="002F097A">
      <w:r>
        <w:separator/>
      </w:r>
    </w:p>
  </w:endnote>
  <w:endnote w:type="continuationSeparator" w:id="0">
    <w:p w14:paraId="76E82950" w14:textId="77777777" w:rsidR="002F097A" w:rsidRDefault="002F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064D" w14:textId="77777777" w:rsidR="004A0CC7" w:rsidRDefault="004A0C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37CD" w14:textId="3589D177" w:rsidR="00D50F04" w:rsidRDefault="00594097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6"/>
        <w:szCs w:val="16"/>
      </w:rPr>
      <w:t>ISO/IEC 27001:2022</w:t>
    </w:r>
    <w:r>
      <w:rPr>
        <w:color w:val="59595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21058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0991" w14:textId="77777777" w:rsidR="004A0CC7" w:rsidRDefault="004A0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4C908" w14:textId="77777777" w:rsidR="002F097A" w:rsidRDefault="002F097A">
      <w:r>
        <w:separator/>
      </w:r>
    </w:p>
  </w:footnote>
  <w:footnote w:type="continuationSeparator" w:id="0">
    <w:p w14:paraId="67FEE689" w14:textId="77777777" w:rsidR="002F097A" w:rsidRDefault="002F0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58E6" w14:textId="77777777" w:rsidR="004A0CC7" w:rsidRDefault="004A0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37CC" w14:textId="77777777" w:rsidR="00D50F04" w:rsidRDefault="00594097">
    <w:pPr>
      <w:pBdr>
        <w:bottom w:val="single" w:sz="4" w:space="1" w:color="2E75B6"/>
      </w:pBdr>
      <w:tabs>
        <w:tab w:val="right" w:pos="9026"/>
      </w:tabs>
    </w:pPr>
    <w:r>
      <w:rPr>
        <w:color w:val="595959"/>
        <w:sz w:val="16"/>
        <w:szCs w:val="16"/>
      </w:rPr>
      <w:t>CONFIDENTIAL — Information Security Management System</w:t>
    </w:r>
    <w:r>
      <w:tab/>
    </w:r>
    <w:r>
      <w:rPr>
        <w:b/>
        <w:bCs/>
        <w:color w:val="2E75B6"/>
        <w:sz w:val="16"/>
        <w:szCs w:val="16"/>
      </w:rPr>
      <w:t>[Organization Name]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FE0B" w14:textId="77777777" w:rsidR="004A0CC7" w:rsidRDefault="004A0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C56E1"/>
    <w:multiLevelType w:val="hybridMultilevel"/>
    <w:tmpl w:val="A1EA18C8"/>
    <w:lvl w:ilvl="0" w:tplc="36023D0C">
      <w:start w:val="1"/>
      <w:numFmt w:val="bullet"/>
      <w:lvlText w:val="●"/>
      <w:lvlJc w:val="left"/>
      <w:pPr>
        <w:ind w:left="720" w:hanging="360"/>
      </w:pPr>
    </w:lvl>
    <w:lvl w:ilvl="1" w:tplc="5066E472">
      <w:start w:val="1"/>
      <w:numFmt w:val="bullet"/>
      <w:lvlText w:val="○"/>
      <w:lvlJc w:val="left"/>
      <w:pPr>
        <w:ind w:left="1440" w:hanging="360"/>
      </w:pPr>
    </w:lvl>
    <w:lvl w:ilvl="2" w:tplc="67800396">
      <w:start w:val="1"/>
      <w:numFmt w:val="bullet"/>
      <w:lvlText w:val="■"/>
      <w:lvlJc w:val="left"/>
      <w:pPr>
        <w:ind w:left="2160" w:hanging="360"/>
      </w:pPr>
    </w:lvl>
    <w:lvl w:ilvl="3" w:tplc="F75E8EAC">
      <w:start w:val="1"/>
      <w:numFmt w:val="bullet"/>
      <w:lvlText w:val="●"/>
      <w:lvlJc w:val="left"/>
      <w:pPr>
        <w:ind w:left="2880" w:hanging="360"/>
      </w:pPr>
    </w:lvl>
    <w:lvl w:ilvl="4" w:tplc="CA969BEA">
      <w:start w:val="1"/>
      <w:numFmt w:val="bullet"/>
      <w:lvlText w:val="○"/>
      <w:lvlJc w:val="left"/>
      <w:pPr>
        <w:ind w:left="3600" w:hanging="360"/>
      </w:pPr>
    </w:lvl>
    <w:lvl w:ilvl="5" w:tplc="10086CD2">
      <w:start w:val="1"/>
      <w:numFmt w:val="bullet"/>
      <w:lvlText w:val="■"/>
      <w:lvlJc w:val="left"/>
      <w:pPr>
        <w:ind w:left="4320" w:hanging="360"/>
      </w:pPr>
    </w:lvl>
    <w:lvl w:ilvl="6" w:tplc="4F3893EC">
      <w:start w:val="1"/>
      <w:numFmt w:val="bullet"/>
      <w:lvlText w:val="●"/>
      <w:lvlJc w:val="left"/>
      <w:pPr>
        <w:ind w:left="5040" w:hanging="360"/>
      </w:pPr>
    </w:lvl>
    <w:lvl w:ilvl="7" w:tplc="3AA67CAE">
      <w:start w:val="1"/>
      <w:numFmt w:val="bullet"/>
      <w:lvlText w:val="●"/>
      <w:lvlJc w:val="left"/>
      <w:pPr>
        <w:ind w:left="5760" w:hanging="360"/>
      </w:pPr>
    </w:lvl>
    <w:lvl w:ilvl="8" w:tplc="A4E212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40AD0"/>
    <w:multiLevelType w:val="hybridMultilevel"/>
    <w:tmpl w:val="DCA4FCCE"/>
    <w:lvl w:ilvl="0" w:tplc="F410BEFC">
      <w:start w:val="1"/>
      <w:numFmt w:val="lowerLetter"/>
      <w:lvlText w:val="%1."/>
      <w:lvlJc w:val="left"/>
      <w:pPr>
        <w:ind w:left="720" w:hanging="360"/>
      </w:pPr>
    </w:lvl>
    <w:lvl w:ilvl="1" w:tplc="7F545D18">
      <w:numFmt w:val="decimal"/>
      <w:lvlText w:val=""/>
      <w:lvlJc w:val="left"/>
    </w:lvl>
    <w:lvl w:ilvl="2" w:tplc="CE2E4878">
      <w:numFmt w:val="decimal"/>
      <w:lvlText w:val=""/>
      <w:lvlJc w:val="left"/>
    </w:lvl>
    <w:lvl w:ilvl="3" w:tplc="799260C8">
      <w:numFmt w:val="decimal"/>
      <w:lvlText w:val=""/>
      <w:lvlJc w:val="left"/>
    </w:lvl>
    <w:lvl w:ilvl="4" w:tplc="407659A2">
      <w:numFmt w:val="decimal"/>
      <w:lvlText w:val=""/>
      <w:lvlJc w:val="left"/>
    </w:lvl>
    <w:lvl w:ilvl="5" w:tplc="F0521902">
      <w:numFmt w:val="decimal"/>
      <w:lvlText w:val=""/>
      <w:lvlJc w:val="left"/>
    </w:lvl>
    <w:lvl w:ilvl="6" w:tplc="D5884B9E">
      <w:numFmt w:val="decimal"/>
      <w:lvlText w:val=""/>
      <w:lvlJc w:val="left"/>
    </w:lvl>
    <w:lvl w:ilvl="7" w:tplc="62583302">
      <w:numFmt w:val="decimal"/>
      <w:lvlText w:val=""/>
      <w:lvlJc w:val="left"/>
    </w:lvl>
    <w:lvl w:ilvl="8" w:tplc="60C28BC0">
      <w:numFmt w:val="decimal"/>
      <w:lvlText w:val=""/>
      <w:lvlJc w:val="left"/>
    </w:lvl>
  </w:abstractNum>
  <w:abstractNum w:abstractNumId="2" w15:restartNumberingAfterBreak="0">
    <w:nsid w:val="6A7D14C6"/>
    <w:multiLevelType w:val="hybridMultilevel"/>
    <w:tmpl w:val="3C5279B2"/>
    <w:lvl w:ilvl="0" w:tplc="16B46228">
      <w:start w:val="1"/>
      <w:numFmt w:val="bullet"/>
      <w:lvlText w:val="•"/>
      <w:lvlJc w:val="left"/>
      <w:pPr>
        <w:ind w:left="720" w:hanging="360"/>
      </w:pPr>
    </w:lvl>
    <w:lvl w:ilvl="1" w:tplc="EFFC4D62">
      <w:numFmt w:val="decimal"/>
      <w:lvlText w:val=""/>
      <w:lvlJc w:val="left"/>
    </w:lvl>
    <w:lvl w:ilvl="2" w:tplc="1D720E1E">
      <w:numFmt w:val="decimal"/>
      <w:lvlText w:val=""/>
      <w:lvlJc w:val="left"/>
    </w:lvl>
    <w:lvl w:ilvl="3" w:tplc="0C1AC504">
      <w:numFmt w:val="decimal"/>
      <w:lvlText w:val=""/>
      <w:lvlJc w:val="left"/>
    </w:lvl>
    <w:lvl w:ilvl="4" w:tplc="A5AEAA90">
      <w:numFmt w:val="decimal"/>
      <w:lvlText w:val=""/>
      <w:lvlJc w:val="left"/>
    </w:lvl>
    <w:lvl w:ilvl="5" w:tplc="D7AEACBA">
      <w:numFmt w:val="decimal"/>
      <w:lvlText w:val=""/>
      <w:lvlJc w:val="left"/>
    </w:lvl>
    <w:lvl w:ilvl="6" w:tplc="DDFE0402">
      <w:numFmt w:val="decimal"/>
      <w:lvlText w:val=""/>
      <w:lvlJc w:val="left"/>
    </w:lvl>
    <w:lvl w:ilvl="7" w:tplc="2FAAEF06">
      <w:numFmt w:val="decimal"/>
      <w:lvlText w:val=""/>
      <w:lvlJc w:val="left"/>
    </w:lvl>
    <w:lvl w:ilvl="8" w:tplc="629C8B6E">
      <w:numFmt w:val="decimal"/>
      <w:lvlText w:val=""/>
      <w:lvlJc w:val="left"/>
    </w:lvl>
  </w:abstractNum>
  <w:abstractNum w:abstractNumId="3" w15:restartNumberingAfterBreak="0">
    <w:nsid w:val="71854D9A"/>
    <w:multiLevelType w:val="hybridMultilevel"/>
    <w:tmpl w:val="9AAC33F8"/>
    <w:lvl w:ilvl="0" w:tplc="34E478C2">
      <w:start w:val="1"/>
      <w:numFmt w:val="decimal"/>
      <w:lvlText w:val="%1."/>
      <w:lvlJc w:val="left"/>
      <w:pPr>
        <w:ind w:left="720" w:hanging="360"/>
      </w:pPr>
    </w:lvl>
    <w:lvl w:ilvl="1" w:tplc="276CD4B4">
      <w:numFmt w:val="decimal"/>
      <w:lvlText w:val=""/>
      <w:lvlJc w:val="left"/>
    </w:lvl>
    <w:lvl w:ilvl="2" w:tplc="8028E0FC">
      <w:numFmt w:val="decimal"/>
      <w:lvlText w:val=""/>
      <w:lvlJc w:val="left"/>
    </w:lvl>
    <w:lvl w:ilvl="3" w:tplc="C6D0B3E8">
      <w:numFmt w:val="decimal"/>
      <w:lvlText w:val=""/>
      <w:lvlJc w:val="left"/>
    </w:lvl>
    <w:lvl w:ilvl="4" w:tplc="3CE2F58E">
      <w:numFmt w:val="decimal"/>
      <w:lvlText w:val=""/>
      <w:lvlJc w:val="left"/>
    </w:lvl>
    <w:lvl w:ilvl="5" w:tplc="0ADCE822">
      <w:numFmt w:val="decimal"/>
      <w:lvlText w:val=""/>
      <w:lvlJc w:val="left"/>
    </w:lvl>
    <w:lvl w:ilvl="6" w:tplc="274CE5EC">
      <w:numFmt w:val="decimal"/>
      <w:lvlText w:val=""/>
      <w:lvlJc w:val="left"/>
    </w:lvl>
    <w:lvl w:ilvl="7" w:tplc="147AF19C">
      <w:numFmt w:val="decimal"/>
      <w:lvlText w:val=""/>
      <w:lvlJc w:val="left"/>
    </w:lvl>
    <w:lvl w:ilvl="8" w:tplc="8DB0062A">
      <w:numFmt w:val="decimal"/>
      <w:lvlText w:val=""/>
      <w:lvlJc w:val="left"/>
    </w:lvl>
  </w:abstractNum>
  <w:num w:numId="1" w16cid:durableId="1471826995">
    <w:abstractNumId w:val="0"/>
    <w:lvlOverride w:ilvl="0">
      <w:startOverride w:val="1"/>
    </w:lvlOverride>
  </w:num>
  <w:num w:numId="2" w16cid:durableId="3398226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F04"/>
    <w:rsid w:val="00147903"/>
    <w:rsid w:val="00210580"/>
    <w:rsid w:val="00294019"/>
    <w:rsid w:val="002F097A"/>
    <w:rsid w:val="003B7E55"/>
    <w:rsid w:val="003D4D31"/>
    <w:rsid w:val="00454CB0"/>
    <w:rsid w:val="004A0CC7"/>
    <w:rsid w:val="00594097"/>
    <w:rsid w:val="00623E61"/>
    <w:rsid w:val="006C07FA"/>
    <w:rsid w:val="00905C97"/>
    <w:rsid w:val="00D50F04"/>
    <w:rsid w:val="00D64CED"/>
    <w:rsid w:val="00E55E1C"/>
    <w:rsid w:val="00F5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3722"/>
  <w15:docId w15:val="{5AEC728F-9F3E-4D4D-B56E-3637921F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0C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CC7"/>
  </w:style>
  <w:style w:type="paragraph" w:styleId="Footer">
    <w:name w:val="footer"/>
    <w:basedOn w:val="Normal"/>
    <w:link w:val="FooterChar"/>
    <w:uiPriority w:val="99"/>
    <w:unhideWhenUsed/>
    <w:rsid w:val="004A0C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Harshvardhan Karnam</cp:lastModifiedBy>
  <cp:revision>8</cp:revision>
  <dcterms:created xsi:type="dcterms:W3CDTF">2026-05-04T06:59:00Z</dcterms:created>
  <dcterms:modified xsi:type="dcterms:W3CDTF">2026-06-03T07:22:00Z</dcterms:modified>
</cp:coreProperties>
</file>