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5B37" w14:textId="77777777" w:rsidR="000D3DE5" w:rsidRPr="000D3DE5" w:rsidRDefault="000D3DE5" w:rsidP="000D3DE5">
      <w:pPr>
        <w:rPr>
          <w:b/>
          <w:bCs/>
        </w:rPr>
      </w:pPr>
      <w:r w:rsidRPr="000D3DE5">
        <w:rPr>
          <w:b/>
          <w:bCs/>
        </w:rPr>
        <w:t>Quarterly Inventory Performance</w:t>
      </w:r>
    </w:p>
    <w:p w14:paraId="53561775" w14:textId="77777777" w:rsidR="000D3DE5" w:rsidRPr="000D3DE5" w:rsidRDefault="000D3DE5" w:rsidP="000D3DE5">
      <w:pPr>
        <w:rPr>
          <w:b/>
          <w:bCs/>
        </w:rPr>
      </w:pPr>
      <w:r w:rsidRPr="000D3DE5">
        <w:rPr>
          <w:b/>
          <w:bCs/>
        </w:rPr>
        <w:t>KPIs</w:t>
      </w:r>
    </w:p>
    <w:p w14:paraId="28CED279" w14:textId="77777777" w:rsidR="000D3DE5" w:rsidRPr="000D3DE5" w:rsidRDefault="000D3DE5" w:rsidP="000D3DE5">
      <w:r w:rsidRPr="000D3DE5">
        <w:t>Inventory Turnover:</w:t>
      </w:r>
      <w:r w:rsidRPr="000D3DE5">
        <w:br/>
        <w:t>7.4</w:t>
      </w:r>
    </w:p>
    <w:p w14:paraId="216D462C" w14:textId="77777777" w:rsidR="000D3DE5" w:rsidRPr="000D3DE5" w:rsidRDefault="000D3DE5" w:rsidP="000D3DE5">
      <w:r w:rsidRPr="000D3DE5">
        <w:t>Average Days of Supply:</w:t>
      </w:r>
      <w:r w:rsidRPr="000D3DE5">
        <w:br/>
        <w:t>14</w:t>
      </w:r>
    </w:p>
    <w:p w14:paraId="7829D422" w14:textId="77777777" w:rsidR="000D3DE5" w:rsidRPr="000D3DE5" w:rsidRDefault="000D3DE5" w:rsidP="000D3DE5">
      <w:r w:rsidRPr="000D3DE5">
        <w:t>Warehouse Utilization:</w:t>
      </w:r>
      <w:r w:rsidRPr="000D3DE5">
        <w:br/>
        <w:t>86%</w:t>
      </w:r>
    </w:p>
    <w:p w14:paraId="77BC077F" w14:textId="77777777" w:rsidR="000D3DE5" w:rsidRPr="000D3DE5" w:rsidRDefault="000D3DE5" w:rsidP="000D3DE5">
      <w:r w:rsidRPr="000D3DE5">
        <w:t>Critical Stockouts:</w:t>
      </w:r>
      <w:r w:rsidRPr="000D3DE5">
        <w:br/>
        <w:t>5 SKUs</w:t>
      </w:r>
    </w:p>
    <w:p w14:paraId="037889C1" w14:textId="77777777" w:rsidR="000D3DE5" w:rsidRPr="000D3DE5" w:rsidRDefault="000D3DE5" w:rsidP="000D3DE5">
      <w:r w:rsidRPr="000D3DE5">
        <w:t>Delayed Purchase Orders:</w:t>
      </w:r>
      <w:r w:rsidRPr="000D3DE5">
        <w:br/>
        <w:t>4</w:t>
      </w:r>
    </w:p>
    <w:p w14:paraId="424952E8" w14:textId="77777777" w:rsidR="000D3DE5" w:rsidRPr="000D3DE5" w:rsidRDefault="000D3DE5" w:rsidP="000D3DE5">
      <w:r w:rsidRPr="000D3DE5">
        <w:t>Supplier SLA Compliance:</w:t>
      </w:r>
      <w:r w:rsidRPr="000D3DE5">
        <w:br/>
        <w:t>91%</w:t>
      </w:r>
    </w:p>
    <w:p w14:paraId="2A4BFBD0" w14:textId="77777777" w:rsidR="00AF5771" w:rsidRPr="00AF5771" w:rsidRDefault="00AF5771" w:rsidP="00AF5771">
      <w:r w:rsidRPr="00AF5771">
        <w:pict w14:anchorId="7B0B2A32">
          <v:rect id="_x0000_i1037" style="width:0;height:1.5pt" o:hralign="center" o:hrstd="t" o:hr="t" fillcolor="#a0a0a0" stroked="f"/>
        </w:pict>
      </w:r>
    </w:p>
    <w:p w14:paraId="40082976" w14:textId="77777777" w:rsidR="00AF5771" w:rsidRPr="00AF5771" w:rsidRDefault="00AF5771" w:rsidP="00AF5771">
      <w:pPr>
        <w:rPr>
          <w:b/>
          <w:bCs/>
        </w:rPr>
      </w:pPr>
      <w:r w:rsidRPr="00AF5771">
        <w:rPr>
          <w:b/>
          <w:bCs/>
        </w:rPr>
        <w:t>Key Findings</w:t>
      </w:r>
    </w:p>
    <w:p w14:paraId="142B77F9" w14:textId="77777777" w:rsidR="00AF5771" w:rsidRPr="00AF5771" w:rsidRDefault="00AF5771" w:rsidP="00AF5771">
      <w:pPr>
        <w:numPr>
          <w:ilvl w:val="0"/>
          <w:numId w:val="3"/>
        </w:numPr>
      </w:pPr>
      <w:r w:rsidRPr="00AF5771">
        <w:t xml:space="preserve">Networking products have the highest shortage risk. </w:t>
      </w:r>
    </w:p>
    <w:p w14:paraId="62A658B5" w14:textId="77777777" w:rsidR="00AF5771" w:rsidRPr="00AF5771" w:rsidRDefault="00AF5771" w:rsidP="00AF5771">
      <w:pPr>
        <w:numPr>
          <w:ilvl w:val="0"/>
          <w:numId w:val="3"/>
        </w:numPr>
      </w:pPr>
      <w:r w:rsidRPr="00AF5771">
        <w:t xml:space="preserve">Display products continue to experience supplier delays. </w:t>
      </w:r>
    </w:p>
    <w:p w14:paraId="22A5FC03" w14:textId="77777777" w:rsidR="00AF5771" w:rsidRPr="00AF5771" w:rsidRDefault="00AF5771" w:rsidP="00AF5771">
      <w:pPr>
        <w:numPr>
          <w:ilvl w:val="0"/>
          <w:numId w:val="3"/>
        </w:numPr>
      </w:pPr>
      <w:r w:rsidRPr="00AF5771">
        <w:t xml:space="preserve">Accessories remain well stocked. </w:t>
      </w:r>
    </w:p>
    <w:p w14:paraId="54C1B3EA" w14:textId="77777777" w:rsidR="00AF5771" w:rsidRPr="00AF5771" w:rsidRDefault="00AF5771" w:rsidP="00AF5771">
      <w:r w:rsidRPr="00AF5771">
        <w:pict w14:anchorId="765EB4D3">
          <v:rect id="_x0000_i1038" style="width:0;height:1.5pt" o:hralign="center" o:hrstd="t" o:hr="t" fillcolor="#a0a0a0" stroked="f"/>
        </w:pict>
      </w:r>
    </w:p>
    <w:p w14:paraId="261FF406" w14:textId="77777777" w:rsidR="00AF5771" w:rsidRPr="00AF5771" w:rsidRDefault="00AF5771" w:rsidP="00AF5771">
      <w:pPr>
        <w:rPr>
          <w:b/>
          <w:bCs/>
        </w:rPr>
      </w:pPr>
      <w:r w:rsidRPr="00AF5771">
        <w:rPr>
          <w:b/>
          <w:bCs/>
        </w:rPr>
        <w:t>Recommendations</w:t>
      </w:r>
    </w:p>
    <w:p w14:paraId="32E13FC1" w14:textId="77777777" w:rsidR="00AF5771" w:rsidRPr="00AF5771" w:rsidRDefault="00AF5771" w:rsidP="00AF5771">
      <w:pPr>
        <w:numPr>
          <w:ilvl w:val="0"/>
          <w:numId w:val="4"/>
        </w:numPr>
      </w:pPr>
      <w:r w:rsidRPr="00AF5771">
        <w:t xml:space="preserve">Increase reorder points for critical SKUs. </w:t>
      </w:r>
    </w:p>
    <w:p w14:paraId="0657A416" w14:textId="77777777" w:rsidR="00AF5771" w:rsidRPr="00AF5771" w:rsidRDefault="00AF5771" w:rsidP="00AF5771">
      <w:pPr>
        <w:numPr>
          <w:ilvl w:val="0"/>
          <w:numId w:val="4"/>
        </w:numPr>
      </w:pPr>
      <w:r w:rsidRPr="00AF5771">
        <w:t xml:space="preserve">Diversify networking suppliers. </w:t>
      </w:r>
    </w:p>
    <w:p w14:paraId="6B3E92B7" w14:textId="77777777" w:rsidR="00AF5771" w:rsidRPr="00AF5771" w:rsidRDefault="00AF5771" w:rsidP="00AF5771">
      <w:pPr>
        <w:numPr>
          <w:ilvl w:val="0"/>
          <w:numId w:val="4"/>
        </w:numPr>
      </w:pPr>
      <w:r w:rsidRPr="00AF5771">
        <w:t xml:space="preserve">Improve forecasting accuracy. </w:t>
      </w:r>
    </w:p>
    <w:p w14:paraId="613FD322" w14:textId="77777777" w:rsidR="00EA5ACA" w:rsidRPr="000D3DE5" w:rsidRDefault="00EA5ACA" w:rsidP="000D3DE5"/>
    <w:sectPr w:rsidR="00EA5ACA" w:rsidRPr="000D3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0334"/>
    <w:multiLevelType w:val="multilevel"/>
    <w:tmpl w:val="3B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226F7"/>
    <w:multiLevelType w:val="multilevel"/>
    <w:tmpl w:val="086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07C13"/>
    <w:multiLevelType w:val="multilevel"/>
    <w:tmpl w:val="0D2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E60ED"/>
    <w:multiLevelType w:val="multilevel"/>
    <w:tmpl w:val="76F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94946">
    <w:abstractNumId w:val="2"/>
  </w:num>
  <w:num w:numId="2" w16cid:durableId="148595150">
    <w:abstractNumId w:val="1"/>
  </w:num>
  <w:num w:numId="3" w16cid:durableId="1625847531">
    <w:abstractNumId w:val="0"/>
  </w:num>
  <w:num w:numId="4" w16cid:durableId="1243761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E5"/>
    <w:rsid w:val="000D3DE5"/>
    <w:rsid w:val="003E48EE"/>
    <w:rsid w:val="00AF5771"/>
    <w:rsid w:val="00CB007D"/>
    <w:rsid w:val="00EA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00C5"/>
  <w15:chartTrackingRefBased/>
  <w15:docId w15:val="{61F246D9-EC73-4120-AADE-F5E9475A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2</cp:revision>
  <dcterms:created xsi:type="dcterms:W3CDTF">2026-08-04T13:29:00Z</dcterms:created>
  <dcterms:modified xsi:type="dcterms:W3CDTF">2026-08-04T13:29:00Z</dcterms:modified>
</cp:coreProperties>
</file>