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C02D" w14:textId="77777777" w:rsidR="008D0E3C" w:rsidRPr="008D0E3C" w:rsidRDefault="008D0E3C" w:rsidP="008D0E3C">
      <w:pPr>
        <w:rPr>
          <w:b/>
          <w:bCs/>
        </w:rPr>
      </w:pPr>
      <w:r w:rsidRPr="008D0E3C">
        <w:rPr>
          <w:b/>
          <w:bCs/>
        </w:rPr>
        <w:t>Critical Supplier Performance Review</w:t>
      </w:r>
    </w:p>
    <w:p w14:paraId="243A7111" w14:textId="77777777" w:rsidR="008D0E3C" w:rsidRPr="008D0E3C" w:rsidRDefault="008D0E3C" w:rsidP="008D0E3C">
      <w:pPr>
        <w:rPr>
          <w:b/>
          <w:bCs/>
        </w:rPr>
      </w:pPr>
      <w:r w:rsidRPr="008D0E3C">
        <w:rPr>
          <w:b/>
          <w:bCs/>
        </w:rPr>
        <w:t>Executive Summary</w:t>
      </w:r>
    </w:p>
    <w:p w14:paraId="7110503F" w14:textId="77777777" w:rsidR="008D0E3C" w:rsidRPr="008D0E3C" w:rsidRDefault="008D0E3C" w:rsidP="008D0E3C">
      <w:r w:rsidRPr="008D0E3C">
        <w:t>Supplier performance was evaluated based on SLA compliance, lead times, delivery consistency, and quality.</w:t>
      </w:r>
    </w:p>
    <w:p w14:paraId="19E36E23" w14:textId="77777777" w:rsidR="008D0E3C" w:rsidRPr="008D0E3C" w:rsidRDefault="008D0E3C" w:rsidP="008D0E3C">
      <w:pPr>
        <w:rPr>
          <w:b/>
          <w:bCs/>
        </w:rPr>
      </w:pPr>
      <w:r w:rsidRPr="008D0E3C">
        <w:rPr>
          <w:b/>
          <w:bCs/>
        </w:rPr>
        <w:t>High-Risk Suppliers</w:t>
      </w:r>
    </w:p>
    <w:p w14:paraId="4504E1E6" w14:textId="77777777" w:rsidR="008D0E3C" w:rsidRPr="008D0E3C" w:rsidRDefault="008D0E3C" w:rsidP="008D0E3C">
      <w:proofErr w:type="spellStart"/>
      <w:r w:rsidRPr="008D0E3C">
        <w:rPr>
          <w:b/>
          <w:bCs/>
        </w:rPr>
        <w:t>NetLink</w:t>
      </w:r>
      <w:proofErr w:type="spellEnd"/>
      <w:r w:rsidRPr="008D0E3C">
        <w:rPr>
          <w:b/>
          <w:bCs/>
        </w:rPr>
        <w:t xml:space="preserve"> Systems</w:t>
      </w:r>
    </w:p>
    <w:p w14:paraId="675AFC55" w14:textId="77777777" w:rsidR="008D0E3C" w:rsidRPr="008D0E3C" w:rsidRDefault="008D0E3C" w:rsidP="008D0E3C">
      <w:r w:rsidRPr="008D0E3C">
        <w:t>Issues:</w:t>
      </w:r>
    </w:p>
    <w:p w14:paraId="288F4988" w14:textId="77777777" w:rsidR="008D0E3C" w:rsidRPr="008D0E3C" w:rsidRDefault="008D0E3C" w:rsidP="008D0E3C">
      <w:pPr>
        <w:numPr>
          <w:ilvl w:val="0"/>
          <w:numId w:val="1"/>
        </w:numPr>
      </w:pPr>
      <w:r w:rsidRPr="008D0E3C">
        <w:t xml:space="preserve">29-day average lead time </w:t>
      </w:r>
    </w:p>
    <w:p w14:paraId="1C04BB87" w14:textId="77777777" w:rsidR="008D0E3C" w:rsidRPr="008D0E3C" w:rsidRDefault="008D0E3C" w:rsidP="008D0E3C">
      <w:pPr>
        <w:numPr>
          <w:ilvl w:val="0"/>
          <w:numId w:val="1"/>
        </w:numPr>
      </w:pPr>
      <w:r w:rsidRPr="008D0E3C">
        <w:t xml:space="preserve">74% on-time delivery </w:t>
      </w:r>
    </w:p>
    <w:p w14:paraId="7C9AEAB4" w14:textId="77777777" w:rsidR="008D0E3C" w:rsidRPr="008D0E3C" w:rsidRDefault="008D0E3C" w:rsidP="008D0E3C">
      <w:pPr>
        <w:numPr>
          <w:ilvl w:val="0"/>
          <w:numId w:val="1"/>
        </w:numPr>
      </w:pPr>
      <w:r w:rsidRPr="008D0E3C">
        <w:t xml:space="preserve">Multiple shipment delays </w:t>
      </w:r>
    </w:p>
    <w:p w14:paraId="5E2AF23A" w14:textId="77777777" w:rsidR="008D0E3C" w:rsidRPr="008D0E3C" w:rsidRDefault="008D0E3C" w:rsidP="008D0E3C">
      <w:pPr>
        <w:numPr>
          <w:ilvl w:val="0"/>
          <w:numId w:val="1"/>
        </w:numPr>
      </w:pPr>
      <w:r w:rsidRPr="008D0E3C">
        <w:t xml:space="preserve">Router and Switch shortages </w:t>
      </w:r>
    </w:p>
    <w:p w14:paraId="309B7835" w14:textId="77777777" w:rsidR="008D0E3C" w:rsidRPr="008D0E3C" w:rsidRDefault="008D0E3C" w:rsidP="008D0E3C">
      <w:r w:rsidRPr="008D0E3C">
        <w:t>Recommendation:</w:t>
      </w:r>
    </w:p>
    <w:p w14:paraId="575F5AA0" w14:textId="77777777" w:rsidR="008D0E3C" w:rsidRPr="008D0E3C" w:rsidRDefault="008D0E3C" w:rsidP="008D0E3C">
      <w:pPr>
        <w:numPr>
          <w:ilvl w:val="0"/>
          <w:numId w:val="2"/>
        </w:numPr>
      </w:pPr>
      <w:r w:rsidRPr="008D0E3C">
        <w:t xml:space="preserve">Engage alternate networking supplier </w:t>
      </w:r>
    </w:p>
    <w:p w14:paraId="00249002" w14:textId="77777777" w:rsidR="008D0E3C" w:rsidRPr="008D0E3C" w:rsidRDefault="008D0E3C" w:rsidP="008D0E3C">
      <w:pPr>
        <w:numPr>
          <w:ilvl w:val="0"/>
          <w:numId w:val="2"/>
        </w:numPr>
      </w:pPr>
      <w:r w:rsidRPr="008D0E3C">
        <w:t xml:space="preserve">Increase safety stock </w:t>
      </w:r>
    </w:p>
    <w:p w14:paraId="15B55513" w14:textId="77777777" w:rsidR="008D0E3C" w:rsidRPr="008D0E3C" w:rsidRDefault="008D0E3C" w:rsidP="008D0E3C">
      <w:r w:rsidRPr="008D0E3C">
        <w:pict w14:anchorId="37F2B9FC">
          <v:rect id="_x0000_i1031" style="width:0;height:1.5pt" o:hralign="center" o:hrstd="t" o:hr="t" fillcolor="#a0a0a0" stroked="f"/>
        </w:pict>
      </w:r>
    </w:p>
    <w:p w14:paraId="688D8428" w14:textId="77777777" w:rsidR="008D0E3C" w:rsidRPr="008D0E3C" w:rsidRDefault="008D0E3C" w:rsidP="008D0E3C">
      <w:r w:rsidRPr="008D0E3C">
        <w:rPr>
          <w:b/>
          <w:bCs/>
        </w:rPr>
        <w:t>Vision Electronics</w:t>
      </w:r>
    </w:p>
    <w:p w14:paraId="1813DAF7" w14:textId="77777777" w:rsidR="008D0E3C" w:rsidRPr="008D0E3C" w:rsidRDefault="008D0E3C" w:rsidP="008D0E3C">
      <w:r w:rsidRPr="008D0E3C">
        <w:t>Issues:</w:t>
      </w:r>
    </w:p>
    <w:p w14:paraId="4CC3F904" w14:textId="77777777" w:rsidR="008D0E3C" w:rsidRPr="008D0E3C" w:rsidRDefault="008D0E3C" w:rsidP="008D0E3C">
      <w:pPr>
        <w:numPr>
          <w:ilvl w:val="0"/>
          <w:numId w:val="3"/>
        </w:numPr>
      </w:pPr>
      <w:r w:rsidRPr="008D0E3C">
        <w:t xml:space="preserve">Monitor delivery delays </w:t>
      </w:r>
    </w:p>
    <w:p w14:paraId="1534ECA4" w14:textId="77777777" w:rsidR="008D0E3C" w:rsidRPr="008D0E3C" w:rsidRDefault="008D0E3C" w:rsidP="008D0E3C">
      <w:pPr>
        <w:numPr>
          <w:ilvl w:val="0"/>
          <w:numId w:val="3"/>
        </w:numPr>
      </w:pPr>
      <w:r w:rsidRPr="008D0E3C">
        <w:t xml:space="preserve">Webcam shortages </w:t>
      </w:r>
    </w:p>
    <w:p w14:paraId="2A670F6B" w14:textId="77777777" w:rsidR="008D0E3C" w:rsidRPr="008D0E3C" w:rsidRDefault="008D0E3C" w:rsidP="008D0E3C">
      <w:pPr>
        <w:numPr>
          <w:ilvl w:val="0"/>
          <w:numId w:val="3"/>
        </w:numPr>
      </w:pPr>
      <w:r w:rsidRPr="008D0E3C">
        <w:t xml:space="preserve">SLA breach </w:t>
      </w:r>
    </w:p>
    <w:p w14:paraId="4EC74C6B" w14:textId="77777777" w:rsidR="008D0E3C" w:rsidRPr="008D0E3C" w:rsidRDefault="008D0E3C" w:rsidP="008D0E3C">
      <w:r w:rsidRPr="008D0E3C">
        <w:t>Recommendation:</w:t>
      </w:r>
    </w:p>
    <w:p w14:paraId="4ECB88D3" w14:textId="77777777" w:rsidR="008D0E3C" w:rsidRPr="008D0E3C" w:rsidRDefault="008D0E3C" w:rsidP="008D0E3C">
      <w:pPr>
        <w:numPr>
          <w:ilvl w:val="0"/>
          <w:numId w:val="4"/>
        </w:numPr>
      </w:pPr>
      <w:r w:rsidRPr="008D0E3C">
        <w:t xml:space="preserve">Weekly executive review </w:t>
      </w:r>
    </w:p>
    <w:p w14:paraId="714CEC54" w14:textId="77777777" w:rsidR="008D0E3C" w:rsidRPr="008D0E3C" w:rsidRDefault="008D0E3C" w:rsidP="008D0E3C">
      <w:pPr>
        <w:numPr>
          <w:ilvl w:val="0"/>
          <w:numId w:val="4"/>
        </w:numPr>
      </w:pPr>
      <w:r w:rsidRPr="008D0E3C">
        <w:t>Expedite pending purchase orders</w:t>
      </w:r>
    </w:p>
    <w:p w14:paraId="4B7B5F05" w14:textId="77777777" w:rsidR="00160AD5" w:rsidRPr="008D0E3C" w:rsidRDefault="00160AD5" w:rsidP="008D0E3C"/>
    <w:sectPr w:rsidR="00160AD5" w:rsidRPr="008D0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6336A"/>
    <w:multiLevelType w:val="multilevel"/>
    <w:tmpl w:val="580C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7BAF"/>
    <w:multiLevelType w:val="multilevel"/>
    <w:tmpl w:val="84E2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66AF3"/>
    <w:multiLevelType w:val="multilevel"/>
    <w:tmpl w:val="557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B7DC7"/>
    <w:multiLevelType w:val="multilevel"/>
    <w:tmpl w:val="3DA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546531">
    <w:abstractNumId w:val="1"/>
  </w:num>
  <w:num w:numId="2" w16cid:durableId="1279216644">
    <w:abstractNumId w:val="0"/>
  </w:num>
  <w:num w:numId="3" w16cid:durableId="1100372186">
    <w:abstractNumId w:val="3"/>
  </w:num>
  <w:num w:numId="4" w16cid:durableId="501892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3C"/>
    <w:rsid w:val="00160AD5"/>
    <w:rsid w:val="002A66E6"/>
    <w:rsid w:val="008D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DBE1"/>
  <w15:chartTrackingRefBased/>
  <w15:docId w15:val="{C83D7ECA-83BB-4791-B5CB-0836EDA8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2026-08-04T13:28:00Z</dcterms:created>
  <dcterms:modified xsi:type="dcterms:W3CDTF">2026-08-04T13:28:00Z</dcterms:modified>
</cp:coreProperties>
</file>