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CF6B4" w14:textId="77777777" w:rsidR="007F7C1B" w:rsidRDefault="00000000">
      <w:pPr>
        <w:pStyle w:val="Heading1"/>
        <w:jc w:val="center"/>
      </w:pPr>
      <w:r>
        <w:t>Exploring Transformer Capabilities in Multimodal Tasks</w:t>
      </w:r>
      <w:r>
        <w:br/>
        <w:t>(Text-to-Image Generation)</w:t>
      </w:r>
    </w:p>
    <w:p w14:paraId="0E910001" w14:textId="340FB496" w:rsidR="007F7C1B" w:rsidRDefault="00000000">
      <w:r>
        <w:br/>
      </w:r>
      <w:r>
        <w:br/>
        <w:t>Name</w:t>
      </w:r>
      <w:r w:rsidR="00E501E1">
        <w:t xml:space="preserve">: Divya Rewade &amp; Harshal </w:t>
      </w:r>
      <w:proofErr w:type="spellStart"/>
      <w:r w:rsidR="00E501E1">
        <w:t>Gavali</w:t>
      </w:r>
      <w:proofErr w:type="spellEnd"/>
    </w:p>
    <w:p w14:paraId="0F998165" w14:textId="77777777" w:rsidR="00A10279" w:rsidRDefault="00000000" w:rsidP="00A10279">
      <w:r>
        <w:t>Course:</w:t>
      </w:r>
      <w:r w:rsidR="00E501E1">
        <w:t xml:space="preserve"> Generative AI (Assignment 10)</w:t>
      </w:r>
    </w:p>
    <w:p w14:paraId="1C96273F" w14:textId="0FE998D9" w:rsidR="007F7C1B" w:rsidRDefault="00000000" w:rsidP="00A10279">
      <w:pPr>
        <w:pStyle w:val="Heading2"/>
      </w:pPr>
      <w:r>
        <w:t>1. Introduction</w:t>
      </w:r>
    </w:p>
    <w:p w14:paraId="476C6145" w14:textId="77777777" w:rsidR="007F7C1B" w:rsidRDefault="00000000">
      <w:r>
        <w:t>Recent advancements in Artificial Intelligence have enabled models to perform multimodal tasks, where information from different modalities such as text and images is processed together. Transformer-based architectures have played a significant role in these advancements. This report explores the use of a Transformer-based text-to-image model to generate images from text prompts, demonstrating the capability of Transformers in multimodal learning.</w:t>
      </w:r>
    </w:p>
    <w:p w14:paraId="23DC758D" w14:textId="77777777" w:rsidR="007F7C1B" w:rsidRDefault="00000000">
      <w:pPr>
        <w:pStyle w:val="Heading2"/>
      </w:pPr>
      <w:r>
        <w:t>2. Background</w:t>
      </w:r>
    </w:p>
    <w:p w14:paraId="5B9661C3" w14:textId="77777777" w:rsidR="007F7C1B" w:rsidRDefault="00000000">
      <w:r>
        <w:t>Transformers were originally introduced for Natural Language Processing (NLP) tasks. They rely on self-attention mechanisms that allow models to understand contextual relationships between words in a sentence. Over time, Transformers have been extended to multimodal tasks such as image captioning, text-to-image generation, and vision-language modeling.</w:t>
      </w:r>
    </w:p>
    <w:p w14:paraId="333150E1" w14:textId="77777777" w:rsidR="007F7C1B" w:rsidRDefault="00000000">
      <w:r>
        <w:t>Stable Diffusion is a widely used text-to-image generation model. It uses a Transformer-based text encoder to convert text prompts into embeddings, which guide a diffusion-based image generation process. The model gradually transforms random noise into a coherent image aligned with the input text.</w:t>
      </w:r>
    </w:p>
    <w:p w14:paraId="05F895D1" w14:textId="77777777" w:rsidR="007F7C1B" w:rsidRDefault="00000000">
      <w:pPr>
        <w:pStyle w:val="Heading2"/>
      </w:pPr>
      <w:r>
        <w:t>3. Methodology</w:t>
      </w:r>
    </w:p>
    <w:p w14:paraId="2C9830BE" w14:textId="77777777" w:rsidR="007F7C1B" w:rsidRDefault="00000000">
      <w:r>
        <w:t>The experiment was conducted using Google Colab with GPU acceleration. The Stable Diffusion model was implemented using the Hugging Face Diffusers library. The steps followed in the experiment are outlined below:</w:t>
      </w:r>
    </w:p>
    <w:p w14:paraId="6592BD3E" w14:textId="77777777" w:rsidR="007F7C1B" w:rsidRDefault="00000000">
      <w:r>
        <w:t>• Installed required libraries (diffusers, transformers, accelerate).</w:t>
      </w:r>
    </w:p>
    <w:p w14:paraId="4972D3A8" w14:textId="77777777" w:rsidR="007F7C1B" w:rsidRDefault="00000000">
      <w:r>
        <w:t>• Loaded the Stable Diffusion model with GPU support.</w:t>
      </w:r>
    </w:p>
    <w:p w14:paraId="552EAF98" w14:textId="77777777" w:rsidR="007F7C1B" w:rsidRDefault="00000000">
      <w:r>
        <w:t>• Generated images using various text prompts.</w:t>
      </w:r>
    </w:p>
    <w:p w14:paraId="7B1332B5" w14:textId="77777777" w:rsidR="007F7C1B" w:rsidRDefault="00000000">
      <w:r>
        <w:t>• Modified parameters such as guidance scale, number of inference steps, and random seeds.</w:t>
      </w:r>
    </w:p>
    <w:p w14:paraId="2A8D3773" w14:textId="77777777" w:rsidR="007F7C1B" w:rsidRDefault="00000000">
      <w:r>
        <w:t>• Compared outputs to analyze Transformer behavior.</w:t>
      </w:r>
    </w:p>
    <w:p w14:paraId="06950DA0" w14:textId="77777777" w:rsidR="007F7C1B" w:rsidRDefault="00000000">
      <w:pPr>
        <w:pStyle w:val="Heading2"/>
      </w:pPr>
      <w:r>
        <w:lastRenderedPageBreak/>
        <w:t>4. Experiments and Observations</w:t>
      </w:r>
    </w:p>
    <w:p w14:paraId="1F38543F" w14:textId="77777777" w:rsidR="007F7C1B" w:rsidRDefault="00000000">
      <w:pPr>
        <w:pStyle w:val="Heading3"/>
      </w:pPr>
      <w:r>
        <w:t>4.1 Prompt Engineering</w:t>
      </w:r>
    </w:p>
    <w:p w14:paraId="4F04B34D" w14:textId="77777777" w:rsidR="007F7C1B" w:rsidRDefault="00000000">
      <w:r>
        <w:t>Different variations of the same prompt were tested to analyze how descriptive language affects image quality. More detailed prompts resulted in higher-quality images with improved composition and stylistic alignment.</w:t>
      </w:r>
    </w:p>
    <w:p w14:paraId="025F7694" w14:textId="77777777" w:rsidR="007F7C1B" w:rsidRDefault="00000000">
      <w:pPr>
        <w:pStyle w:val="Heading3"/>
      </w:pPr>
      <w:r>
        <w:t>4.2 Guidance Scale Variation</w:t>
      </w:r>
    </w:p>
    <w:p w14:paraId="2354CAEF" w14:textId="77777777" w:rsidR="007F7C1B" w:rsidRDefault="00000000">
      <w:r>
        <w:t>Guidance scale controls how strongly the model follows the text prompt. Lower values produced more creative and diverse outputs, while higher values increased prompt adherence but sometimes introduced artifacts.</w:t>
      </w:r>
    </w:p>
    <w:p w14:paraId="06F9EB07" w14:textId="77777777" w:rsidR="007F7C1B" w:rsidRDefault="00000000">
      <w:pPr>
        <w:pStyle w:val="Heading3"/>
      </w:pPr>
      <w:r>
        <w:t>4.3 Seed Variation</w:t>
      </w:r>
    </w:p>
    <w:p w14:paraId="3CBA1880" w14:textId="77777777" w:rsidR="007F7C1B" w:rsidRDefault="00000000">
      <w:r>
        <w:t>Changing the random seed while keeping the prompt constant generated diverse images. This demonstrates the stochastic nature of the diffusion process and highlights the model’s ability to produce multiple valid interpretations.</w:t>
      </w:r>
    </w:p>
    <w:p w14:paraId="4A4ABFBD" w14:textId="77777777" w:rsidR="007F7C1B" w:rsidRDefault="00000000">
      <w:pPr>
        <w:pStyle w:val="Heading3"/>
      </w:pPr>
      <w:r>
        <w:t>4.4 Negative Prompts</w:t>
      </w:r>
    </w:p>
    <w:p w14:paraId="30AA9C50" w14:textId="77777777" w:rsidR="007F7C1B" w:rsidRDefault="00000000">
      <w:r>
        <w:t>Negative prompts were used to reduce unwanted artifacts such as blurriness or anatomical distortions. This improved image quality and demonstrated fine-grained control over generation.</w:t>
      </w:r>
    </w:p>
    <w:p w14:paraId="1C3B7D0F" w14:textId="77777777" w:rsidR="007F7C1B" w:rsidRDefault="00000000">
      <w:pPr>
        <w:pStyle w:val="Heading2"/>
      </w:pPr>
      <w:r>
        <w:t>5. Results</w:t>
      </w:r>
    </w:p>
    <w:p w14:paraId="313973AE" w14:textId="77777777" w:rsidR="007F7C1B" w:rsidRDefault="00000000">
      <w:r>
        <w:t>The experiments demonstrate that Transformer-based text encoders effectively capture semantic meaning from prompts and guide the image generation process. The quality and style of generated images are highly dependent on prompt wording and parameter tuning. Stable Diffusion successfully generated visually coherent and semantically aligned images.</w:t>
      </w:r>
    </w:p>
    <w:p w14:paraId="04179BC7" w14:textId="77777777" w:rsidR="007F7C1B" w:rsidRDefault="00000000">
      <w:pPr>
        <w:pStyle w:val="Heading2"/>
      </w:pPr>
      <w:r>
        <w:t>6. Conclusion</w:t>
      </w:r>
    </w:p>
    <w:p w14:paraId="18BFD24C" w14:textId="77777777" w:rsidR="007F7C1B" w:rsidRDefault="00000000">
      <w:r>
        <w:t>This study highlights the powerful role of Transformers in multimodal AI tasks. Through text-to-image generation, we observed how textual embeddings influence visual outputs. The ability to manipulate parameters such as guidance scale and seeds provides flexibility and creative control. Overall, Transformer-based diffusion models represent a major advancement in generative AI and multimodal learning.</w:t>
      </w:r>
    </w:p>
    <w:p w14:paraId="1BF0835B" w14:textId="061A4C8B" w:rsidR="007F7C1B" w:rsidRDefault="007F7C1B"/>
    <w:sectPr w:rsidR="007F7C1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69053320">
    <w:abstractNumId w:val="8"/>
  </w:num>
  <w:num w:numId="2" w16cid:durableId="1400983928">
    <w:abstractNumId w:val="6"/>
  </w:num>
  <w:num w:numId="3" w16cid:durableId="1707833360">
    <w:abstractNumId w:val="5"/>
  </w:num>
  <w:num w:numId="4" w16cid:durableId="1950430596">
    <w:abstractNumId w:val="4"/>
  </w:num>
  <w:num w:numId="5" w16cid:durableId="247036121">
    <w:abstractNumId w:val="7"/>
  </w:num>
  <w:num w:numId="6" w16cid:durableId="444663418">
    <w:abstractNumId w:val="3"/>
  </w:num>
  <w:num w:numId="7" w16cid:durableId="966424028">
    <w:abstractNumId w:val="2"/>
  </w:num>
  <w:num w:numId="8" w16cid:durableId="758334052">
    <w:abstractNumId w:val="1"/>
  </w:num>
  <w:num w:numId="9" w16cid:durableId="586702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F7C1B"/>
    <w:rsid w:val="00A10279"/>
    <w:rsid w:val="00AA1D8D"/>
    <w:rsid w:val="00B47730"/>
    <w:rsid w:val="00CB0664"/>
    <w:rsid w:val="00E501E1"/>
    <w:rsid w:val="00FC693F"/>
    <w:rsid w:val="00FE4CB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B92CFE"/>
  <w14:defaultImageDpi w14:val="300"/>
  <w15:docId w15:val="{F50C3807-B4D5-42DF-A6A4-FDF6F9406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Pages>
  <Words>534</Words>
  <Characters>3048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Divya Rewade</cp:lastModifiedBy>
  <cp:revision>2</cp:revision>
  <dcterms:created xsi:type="dcterms:W3CDTF">2013-12-23T23:15:00Z</dcterms:created>
  <dcterms:modified xsi:type="dcterms:W3CDTF">2026-02-26T05:17:00Z</dcterms:modified>
  <cp:category/>
</cp:coreProperties>
</file>