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BC2F" w14:textId="2A2D3BAA" w:rsidR="007D7EFB" w:rsidRDefault="007D7EFB">
      <w:r>
        <w:t>Author: Harshal Harekar</w:t>
      </w:r>
    </w:p>
    <w:p w14:paraId="2BDC62A4" w14:textId="749ECFEE" w:rsidR="007D7EFB" w:rsidRDefault="007D7EFB">
      <w:r>
        <w:t>Date: 09/10/2025</w:t>
      </w:r>
    </w:p>
    <w:p w14:paraId="06CA5D16" w14:textId="77777777" w:rsidR="007D7EFB" w:rsidRDefault="007D7EFB"/>
    <w:p w14:paraId="75C4723A" w14:textId="77777777" w:rsidR="007D7EFB" w:rsidRDefault="007D7EFB"/>
    <w:p w14:paraId="12544895" w14:textId="760F0169" w:rsidR="007D7EFB" w:rsidRDefault="007D7EFB" w:rsidP="007D7EFB">
      <w:pPr>
        <w:pStyle w:val="Heading1"/>
      </w:pPr>
      <w:r>
        <w:t>Summary</w:t>
      </w:r>
    </w:p>
    <w:p w14:paraId="3894B385" w14:textId="77777777" w:rsidR="007D7EFB" w:rsidRDefault="007D7EFB"/>
    <w:p w14:paraId="5FEDE5C2" w14:textId="121D3D6E" w:rsidR="00C776D2" w:rsidRDefault="007D7EFB">
      <w:r w:rsidRPr="007D7EFB">
        <w:t>Testing found multiple critical weaknesses that allow remote attackers to run commands and access sensitive data. Immediate actions: patch exposed services, disable unnecessary management interfaces, and restrict access to internal IPs only. Developers must remove insecure coding patterns (parameterize database queries) and enforce authentication controls. After fixes, schedule a verification scan. Technical artifacts and step-by-step remediation are provided to the engineering team for implementation and validation.</w:t>
      </w:r>
    </w:p>
    <w:p w14:paraId="44941CA4" w14:textId="77777777" w:rsidR="00C776D2" w:rsidRDefault="00C776D2"/>
    <w:p w14:paraId="011B9F44" w14:textId="77777777" w:rsidR="00C776D2" w:rsidRDefault="00C776D2"/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FCF64" w14:textId="77777777" w:rsidR="00A6575B" w:rsidRDefault="00A6575B">
      <w:pPr>
        <w:spacing w:line="240" w:lineRule="auto"/>
      </w:pPr>
      <w:r>
        <w:separator/>
      </w:r>
    </w:p>
  </w:endnote>
  <w:endnote w:type="continuationSeparator" w:id="0">
    <w:p w14:paraId="396809CA" w14:textId="77777777" w:rsidR="00A6575B" w:rsidRDefault="00A65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B0743" w14:textId="77777777" w:rsidR="00A6575B" w:rsidRDefault="00A6575B">
      <w:pPr>
        <w:spacing w:line="240" w:lineRule="auto"/>
      </w:pPr>
      <w:r>
        <w:separator/>
      </w:r>
    </w:p>
  </w:footnote>
  <w:footnote w:type="continuationSeparator" w:id="0">
    <w:p w14:paraId="7C40B76B" w14:textId="77777777" w:rsidR="00A6575B" w:rsidRDefault="00A65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415377"/>
    <w:rsid w:val="007D7EFB"/>
    <w:rsid w:val="00A6575B"/>
    <w:rsid w:val="00C776D2"/>
    <w:rsid w:val="00F413A1"/>
    <w:rsid w:val="00F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3</cp:revision>
  <dcterms:created xsi:type="dcterms:W3CDTF">2025-10-08T20:31:00Z</dcterms:created>
  <dcterms:modified xsi:type="dcterms:W3CDTF">2025-10-08T20:33:00Z</dcterms:modified>
</cp:coreProperties>
</file>