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Complete Process &amp; SOP</w:t>
      </w:r>
    </w:p>
    <w:p>
      <w:pPr>
        <w:pStyle w:val="Heading2"/>
      </w:pPr>
      <w:r>
        <w:t>MSA Stock Calculation | Grid Builder | Listing Generation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Detailed step-by-step process guide with formulas, examples, and SOPs</w:t>
      </w:r>
      <w:r>
        <w:rPr>
          <w:rFonts w:ascii="Calibri" w:hAnsi="Calibri"/>
          <w:sz w:val="20"/>
        </w:rPr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 xml:space="preserve">Calculates </w:t>
      </w:r>
      <w:r>
        <w:rPr>
          <w:rFonts w:ascii="Calibri" w:hAnsi="Calibri"/>
          <w:b/>
          <w:sz w:val="20"/>
        </w:rPr>
        <w:t>available stock per RDC/article</w:t>
      </w:r>
      <w:r>
        <w:rPr>
          <w:rFonts w:ascii="Calibri" w:hAnsi="Calibri"/>
          <w:sz w:val="20"/>
        </w:rPr>
        <w:t xml:space="preserve"> by combining warehouse stock with pending allocations, then filters by threshold to recommend articles for allocation.</w:t>
      </w:r>
    </w:p>
    <w:p>
      <w:pPr>
        <w:pStyle w:val="Heading2"/>
      </w:pPr>
      <w:r>
        <w:t>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+ master product 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ST_CD, SLOC, STK_Q, ARTICLE_NUMBER, GEN_ART_NUMBER, MAJ_CAT, CLR, SZ, SEG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RDC, ARTICLE_NUMBER, MOA, QTY</w:t>
            </w:r>
          </w:p>
        </w:tc>
      </w:tr>
    </w:tbl>
    <w:p>
      <w:pPr>
        <w:pStyle w:val="Heading2"/>
      </w:pPr>
      <w:r>
        <w:t>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with all SLOCs + 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article/store/size/color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by gen-art + color (recommended articles)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(with threshold filter)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</w:t>
            </w:r>
          </w:p>
        </w:tc>
      </w:tr>
    </w:tbl>
    <w:p>
      <w:pPr>
        <w:pStyle w:val="Heading2"/>
      </w:pPr>
      <w:r>
        <w:t>9-Step Algorithm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  <w:t>Keep only rows matching selected SLOCs. If none selected, use all.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slocs provided AND "SLOC" column exists: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Keep rows WHERE SLOC IN (selected slocs)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Keep all rows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  <w:t>Convert STK_Q to numeric. Any unparseable values become 0.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STK_Q = to_numeric(STK_Q, errors="coerce").fillna(0)</w:t>
      </w:r>
    </w:p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  <w:t>Fill missing dimension values to prevent GROUP BY issues: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M_VND_CD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M_VND_NM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MACRO_MVGR, MICRO_MVGR, FAB, MVGR_MATRIX, SSN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</w:tbl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  <w:t xml:space="preserve">Keep only rows where SEG is </w:t>
      </w:r>
      <w:r>
        <w:rPr>
          <w:rFonts w:ascii="Calibri" w:hAnsi="Calibri"/>
          <w:b/>
          <w:sz w:val="20"/>
        </w:rPr>
        <w:t>APP</w:t>
      </w:r>
      <w:r>
        <w:rPr>
          <w:rFonts w:ascii="Calibri" w:hAnsi="Calibri"/>
          <w:sz w:val="20"/>
        </w:rPr>
        <w:t xml:space="preserve"> (Apparel) or </w:t>
      </w:r>
      <w:r>
        <w:rPr>
          <w:rFonts w:ascii="Calibri" w:hAnsi="Calibri"/>
          <w:b/>
          <w:sz w:val="20"/>
        </w:rPr>
        <w:t>GM</w:t>
      </w:r>
      <w:r>
        <w:rPr>
          <w:rFonts w:ascii="Calibri" w:hAnsi="Calibri"/>
          <w:sz w:val="20"/>
        </w:rPr>
        <w:t xml:space="preserve"> (General Merchandise).</w:t>
      </w:r>
    </w:p>
    <w:p>
      <w:pPr>
        <w:pStyle w:val="Heading3"/>
      </w:pPr>
      <w:r>
        <w:t>Step 4B — Category RLS Filter</w:t>
      </w:r>
    </w:p>
    <w:p>
      <w:r>
        <w:rPr>
          <w:rFonts w:ascii="Calibri" w:hAnsi="Calibri"/>
          <w:sz w:val="20"/>
        </w:rPr>
        <w:t>If the user has row-level security restrictions, filter by allowed MAJ_CATs. Admin users see all.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  <w:t>Transform from long to wide format: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Rows:</w:t>
      </w:r>
      <w:r>
        <w:rPr>
          <w:rFonts w:ascii="Calibri" w:hAnsi="Calibri"/>
          <w:sz w:val="20"/>
        </w:rPr>
        <w:t xml:space="preserve"> Each unique article/store/dimension combination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Columns:</w:t>
      </w:r>
      <w:r>
        <w:rPr>
          <w:rFonts w:ascii="Calibri" w:hAnsi="Calibri"/>
          <w:sz w:val="20"/>
        </w:rPr>
        <w:t xml:space="preserve"> One per SLOC (e.g., 0001, 0002, DH24_PRD_QTY)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Values:</w:t>
      </w:r>
      <w:r>
        <w:rPr>
          <w:rFonts w:ascii="Calibri" w:hAnsi="Calibri"/>
          <w:sz w:val="20"/>
        </w:rPr>
        <w:t xml:space="preserve"> SUM of STK_Q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Sum of all SLOC columns (total stock)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Before Pivot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ST_CD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After Pivot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ST_CD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</w:tbl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  <w:t>Join with MASTER_ALC_PEND. Pivot pending data by MOA (method of allocation).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PEND_QTY = Sum of all MOA columns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Left join on (ST_CD = RDC) AND ARTICLE_NUMBER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Pending Data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RDC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  <w:tr>
        <w:tc>
          <w:tcPr>
            <w:tcW w:type="dxa" w:w="86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</w:tr>
    </w:tbl>
    <w:p>
      <w:r>
        <w:rPr>
          <w:rFonts w:ascii="Calibri" w:hAnsi="Calibri"/>
          <w:sz w:val="20"/>
        </w:rPr>
        <w:t xml:space="preserve">After merge: </w:t>
      </w:r>
      <w:r>
        <w:rPr>
          <w:rFonts w:ascii="Consolas" w:hAnsi="Consolas"/>
          <w:sz w:val="18"/>
        </w:rPr>
        <w:t>PEND_QTY = 150 + 50 = 200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7 — Calculate Final Quantity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FNL_Q = MAX(STK_QTY - PEND_QTY,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FNL_Q = MAX(1000 - 200, 0) = 800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*Final available = stock minus pending (minimum 0, never negative).*</w:t>
      </w:r>
    </w:p>
    <w:p>
      <w:pPr>
        <w:pStyle w:val="Heading3"/>
      </w:pPr>
      <w:r>
        <w:t>Step 8 — Generate Color Variants (Threshold Filter)</w:t>
      </w:r>
    </w:p>
    <w:p>
      <w:r>
        <w:rPr>
          <w:rFonts w:ascii="Calibri" w:hAnsi="Calibri"/>
          <w:sz w:val="20"/>
        </w:rPr>
        <w:t>Group by (ST_CD, MAJ_CAT, GEN_ART_NUMBER, CLR). Keep only groups where sum of FNL_Q exceeds threshold.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Threshold default = 25 units (configurable 0-100)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 (sum across sizes)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Keep?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YES (800 &gt; 25)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NO (15 &lt; 25)</w:t>
            </w:r>
          </w:p>
        </w:tc>
      </w:tr>
    </w:tbl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  <w:t>Remove ARTICLE_NUMBER and SZ from grouping. SUM all numeric columns across sizes.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Result:</w:t>
      </w:r>
      <w:r>
        <w:rPr>
          <w:rFonts w:ascii="Calibri" w:hAnsi="Calibri"/>
          <w:sz w:val="20"/>
        </w:rPr>
        <w:t xml:space="preserve"> One row per (ST_CD, MAJ_CAT, GEN_ART_NUMBER, CLR) with summed quantities.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Rename:</w:t>
      </w:r>
      <w:r>
        <w:rPr>
          <w:rFonts w:ascii="Calibri" w:hAnsi="Calibri"/>
          <w:sz w:val="20"/>
        </w:rPr>
        <w:t xml:space="preserve"> ST_CD becomes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output.</w:t>
      </w:r>
    </w:p>
    <w:p>
      <w:pPr>
        <w:pStyle w:val="Heading2"/>
      </w:pPr>
      <w:r>
        <w:t>Worked Example — End to 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Input:</w:t>
      </w:r>
      <w:r>
        <w:rPr>
          <w:rFonts w:ascii="Calibri" w:hAnsi="Calibri"/>
          <w:sz w:val="20"/>
        </w:rPr>
        <w:t xml:space="preserve"> Store DH24, Article 1116113204 (M_TEES_HS), 3 sizes, 2 colors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SLOC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ART_NUMBER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Step 5 (Pivot):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Step 6 (Pending):</w:t>
      </w:r>
      <w:r>
        <w:rPr>
          <w:rFonts w:ascii="Calibri" w:hAnsi="Calibri"/>
          <w:sz w:val="20"/>
        </w:rPr>
        <w:t xml:space="preserve"> PEND_QTY = 100 for all sizes combined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Step 7: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FNL_Q = MAX(STK_QTY - 100, 0)</w:t>
      </w:r>
      <w:r>
        <w:rPr>
          <w:rFonts w:ascii="Calibri" w:hAnsi="Calibri"/>
          <w:sz w:val="20"/>
        </w:rPr>
        <w:t xml:space="preserve"> per row = 200, 350, 50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Step 8 (Threshold):</w:t>
      </w:r>
      <w:r>
        <w:rPr>
          <w:rFonts w:ascii="Calibri" w:hAnsi="Calibri"/>
          <w:sz w:val="20"/>
        </w:rPr>
        <w:t xml:space="preserve"> Group FNL_Q = 200 + 350 + 50 = 600 &gt; 25 → KEEP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Step 9 (Aggregate):</w:t>
      </w:r>
      <w:r>
        <w:rPr>
          <w:rFonts w:ascii="Calibri" w:hAnsi="Calibri"/>
          <w:sz w:val="20"/>
        </w:rPr>
        <w:t xml:space="preserve"> One row: DH24 / M_TEES_HS / 1116113204 / BLK / FNL_Q = 600</w:t>
      </w:r>
    </w:p>
    <w:p>
      <w:pPr>
        <w:pStyle w:val="Heading2"/>
      </w:pPr>
      <w:r>
        <w:t>SOP — Running MSA Stock Calculation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Data Checklist: VW_ET_MSA_STK_WITH_MASTER and MASTER_ALC_PEND are current</w:t>
      </w:r>
    </w:p>
    <w:p>
      <w:pPr>
        <w:pStyle w:val="ListBullet"/>
      </w:pPr>
      <w:r>
        <w:rPr>
          <w:rFonts w:ascii="Calibri" w:hAnsi="Calibri"/>
          <w:sz w:val="20"/>
        </w:rPr>
        <w:t>Store SLOC Validation: no "New" SLOCs pending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MSA Stock Calculation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2. Select SLOCs (optional — leave empty for all)</w:t>
      </w:r>
    </w:p>
    <w:p>
      <w:r>
        <w:rPr>
          <w:rFonts w:ascii="Calibri" w:hAnsi="Calibri"/>
          <w:sz w:val="20"/>
        </w:rPr>
        <w:t>3. Set threshold (default 25)</w:t>
      </w:r>
    </w:p>
    <w:p>
      <w:r>
        <w:rPr>
          <w:rFonts w:ascii="Calibri" w:hAnsi="Calibri"/>
          <w:sz w:val="20"/>
        </w:rPr>
        <w:t xml:space="preserve">4. Click </w:t>
      </w:r>
      <w:r>
        <w:rPr>
          <w:rFonts w:ascii="Calibri" w:hAnsi="Calibri"/>
          <w:b/>
          <w:sz w:val="20"/>
        </w:rPr>
        <w:t>Run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5. Verify output: ARS_MSA_GEN_ART row count should be 10K-20K for full run</w:t>
      </w:r>
    </w:p>
    <w:p/>
    <w:p>
      <w:pPr>
        <w:pStyle w:val="Heading1"/>
      </w:pPr>
      <w:r>
        <w:t>2. PRE-GRID CALCULATIONS (Build Calc Tables)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Prepares per-day sale rates (SAL_PD) and sale-day counts (ALC_D) at MAJ_CAT and Article levels. These feed Grid Builder's MBQ/OPT_CNT formulas.</w:t>
      </w:r>
    </w:p>
    <w:p>
      <w:pPr>
        <w:pStyle w:val="Heading2"/>
      </w:pPr>
      <w:r>
        <w:t>Pipeline (11 Steps)</w:t>
      </w:r>
    </w:p>
    <w:p>
      <w:pPr>
        <w:pStyle w:val="Heading3"/>
      </w:pPr>
      <w:r>
        <w:t>MAJ_CAT Level (ARS_CALC_ST_MAJ_CAT)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1 — Create Working Table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Copy Master_ALC_INPUT_ST_MAJ_CAT → ARS_CALC_ST_MAJ_CAT. If CO_MAJ_CAT has entries not in ST, cross-join them with all stores.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2 — Overlay ST Values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For every column that exists in both ST_MAJ_CAT and the calc table: if ST has non-null/non-empty data, it overrides the CO base. Single UPDATE with CASE per column (optimized: 1 pass instead of N).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3 — Apply Defaults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Single UPDATE with CASE per column (optimized):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NULL/blank/Y → 1, N → 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NULL/0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NULL/0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LW_ACT_SL_GR_DGR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NULL/0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NULL/0 → 1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4 — Calculate ALC_D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ALC_D = INT_DAYS + PRD_DAYS + SL_CVR</w:t>
      </w:r>
    </w:p>
    <w:p>
      <w:r>
        <w:rPr>
          <w:rFonts w:ascii="Calibri" w:hAnsi="Calibri"/>
          <w:sz w:val="20"/>
        </w:rPr>
        <w:t>SL_CVR priority (each overwrites previous if &gt; 0):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SALE_COVER_SRC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INT_DAYS=4, PRD_DAYS=3, SL_CVR=2 → ALC_D = 4+3+2 = </w:t>
      </w:r>
      <w:r>
        <w:rPr>
          <w:rFonts w:ascii="Calibri" w:hAnsi="Calibri"/>
          <w:b/>
          <w:sz w:val="20"/>
        </w:rPr>
        <w:t>9 days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5 — Calculate SAL_PD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 →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&gt;= ALC_D → CM_SAL_Q / CM_REM_D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ALC_D = 0 →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NM_REM_D = 0 → CM_SAL_Q / CM_REM_D (fallback)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→ (CM_SAL_Q + (NM_SAL_Q/NM_REM_D) × (ALC_D - CM_REM_D)) / ALC_D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CM_SAL_Q=5400, CM_REM_D=25, ALC_D=9 → 25 &gt;= 9 → SAL_PD = 5400/25 = </w:t>
      </w:r>
      <w:r>
        <w:rPr>
          <w:rFonts w:ascii="Calibri" w:hAnsi="Calibri"/>
          <w:b/>
          <w:sz w:val="20"/>
        </w:rPr>
        <w:t>216 units/day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M — MASTER_GEN_ART_SALE SAL_PD</w:t>
      </w:r>
    </w:p>
    <w:p>
      <w:r>
        <w:rPr>
          <w:rFonts w:ascii="Calibri" w:hAnsi="Calibri"/>
          <w:sz w:val="20"/>
        </w:rPr>
        <w:t>Same SAL_PD formula applied in-place on MASTER_GEN_ART_SALE (2.17M rows). Sources REM_D from ARS_CALC_ST_MAJ_CAT via ST_CD+MAJ_CAT join.</w:t>
      </w:r>
    </w:p>
    <w:p>
      <w:pPr>
        <w:pStyle w:val="Heading3"/>
      </w:pPr>
      <w:r>
        <w:t>Article Level (ARS_CALC_ST_ART)</w:t>
      </w:r>
    </w:p>
    <w:p>
      <w:r>
        <w:rPr>
          <w:rFonts w:ascii="Calibri" w:hAnsi="Calibri"/>
          <w:sz w:val="20"/>
        </w:rPr>
        <w:t>Steps A1-A4 mirror MAJ_CAT flow but at article grain. CM_REM_D/NM_REM_D borrowed from MAJ_CAT calc table.</w:t>
      </w:r>
    </w:p>
    <w:p/>
    <w:p>
      <w:pPr>
        <w:pStyle w:val="Heading1"/>
      </w:pPr>
      <w:r>
        <w:t>3. GRID BUILDER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Creates dynamic pivot grids showing stock per SLOC per hierarchy level, enriched with MBQ and OPT_CNT.</w:t>
      </w:r>
    </w:p>
    <w:p>
      <w:pPr>
        <w:pStyle w:val="Heading2"/>
      </w:pPr>
      <w:r>
        <w:t>Grid Definition (ARS_GRID_BUILDER)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["WERKS","MAJ_CAT","RNG_SEG"]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Grouping dimensions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SLOCs with this KPI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Result 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skip MBQ/OPT_CNT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feeds PER_OPT_SALE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or Secondary</w:t>
            </w:r>
          </w:p>
        </w:tc>
      </w:tr>
    </w:tbl>
    <w:p>
      <w:pPr>
        <w:pStyle w:val="Heading2"/>
      </w:pPr>
      <w:r>
        <w:t>7-Step Execution (Per Grid)</w:t>
      </w:r>
    </w:p>
    <w:p>
      <w:pPr>
        <w:pStyle w:val="Heading3"/>
      </w:pPr>
      <w:r>
        <w:t>Step 1 — Get Active SLOCs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DISTINCT STK.SLOC, S.KPI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ET_STORE_STOCK STK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ARS_STORE_SLOC_SETTINGS S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AND (S.KPI = 'STK' if kpi_filter set)</w:t>
      </w:r>
    </w:p>
    <w:p>
      <w:pPr>
        <w:pStyle w:val="Heading3"/>
      </w:pPr>
      <w:r>
        <w:t>Step 2 — Pivot Stock Data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[WERKS], [MAJ_CAT],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ISNULL([0001],0), ISNULL([0002],0), ...,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+ ISNULL([0002],0) + ... AS STK_TTL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WERKS, MAJ_CAT, RNG_SEG, SLOC, PARTICULARS_VALUE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FROM ET_STORE_STOCK STK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LEFT JOIN vw_master_product MP ON STK.MATNR = MP.ARTICLE_NUMBER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 src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(SUM(PARTICULARS_VALUE) FOR SLOC IN ([0001],[0002],...)) pvt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STK-type SLOC columns only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1: LISTING Filter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Join Master_ALC_INPUT_ST_MASTER on WERKS = ST_CD. DELETE rows where LISTING != 1.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2: Calculation Data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Join ARS_CALC_ST_MAJ_CAT on WERKS+MAJ_CAT. Pull: DISP_Q, ACS_D, ALC_D, SAL_PD, DISP_GR_DGR, BGT_SL_GR_DGR, CONT.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3: Dynamic CONT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Join Master_CONT_{last_hierarchy_col} on WERKS+MAJ_CAT+{last_col}. Fallback: CO-level CONT, then 1/COUNT per group.</w:t>
      </w:r>
    </w:p>
    <w:p>
      <w:pPr>
        <w:pStyle w:val="Heading3"/>
      </w:pPr>
      <w:r>
        <w:t>Step 4 — Calculate MBQ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1 — Raw MBQ: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(SAL_PD × BGT_SL_GR_DGR) × ALC_D + (DISP_Q × DISP_GR_DGR)</w:t>
      </w:r>
    </w:p>
    <w:p>
      <w:r>
        <w:rPr>
          <w:rFonts w:ascii="Calibri" w:hAnsi="Calibri"/>
          <w:sz w:val="20"/>
        </w:rPr>
        <w:t>(Growth rates default to 1 if NULL/0)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2 — Apply CONT: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ROUND(MBQ_RAW × CONT, 0)</w:t>
      </w:r>
    </w:p>
    <w:p>
      <w:r>
        <w:rPr>
          <w:rFonts w:ascii="Calibri" w:hAnsi="Calibri"/>
          <w:sz w:val="20"/>
        </w:rPr>
        <w:t>(If CONT = 0 → MBQ =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SAL_PD=216, BGT_SL_GR_DGR=1.0, ALC_D=9, DISP_Q=50, DISP_GR_DGR=1.0, CONT=0.5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(216 × 1.0) × 9 + (50 × 1.0) = 1944 + 50 = 1994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ROUND(1994 × 0.5, 0) = 997</w:t>
      </w:r>
    </w:p>
    <w:p>
      <w:pPr>
        <w:pStyle w:val="Heading3"/>
      </w:pPr>
      <w:r>
        <w:t>Step 5 — Calculate OPT_CNT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OPT_CNT = ROUND(DISP_Q × DISP_GR_DGR × CONT / ACS_D, 0)</w:t>
      </w:r>
    </w:p>
    <w:p>
      <w:r>
        <w:rPr>
          <w:rFonts w:ascii="Calibri" w:hAnsi="Calibri"/>
          <w:sz w:val="20"/>
        </w:rPr>
        <w:t>(If CONT=0 or ACS_D=0 → OPT_CNT =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ROUND(50 × 1.0 × 0.5 / 7, 0) = ROUND(3.57, 0) = 4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 = ROUND(DISP_Q × CONT, 0)</w:t>
      </w:r>
    </w:p>
    <w:p>
      <w:r>
        <w:rPr>
          <w:rFonts w:ascii="Calibri" w:hAnsi="Calibri"/>
          <w:sz w:val="20"/>
        </w:rPr>
        <w:t>Runs AFTER Steps 4-5 (which use raw DISP_Q).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ROUND(50 × 0.5, 0) = 25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Fill NULLs (numeric→0, text→'NA'), deduplicate (keep highest STK_TTL), add PK constraint on hierarchy columns.</w:t>
      </w:r>
    </w:p>
    <w:p>
      <w:pPr>
        <w:pStyle w:val="Heading2"/>
      </w:pPr>
      <w:r>
        <w:t>SOP — Running Grid Builder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MSA Stock Calculation completed</w:t>
      </w:r>
    </w:p>
    <w:p>
      <w:pPr>
        <w:pStyle w:val="ListBullet"/>
      </w:pPr>
      <w:r>
        <w:rPr>
          <w:rFonts w:ascii="Calibri" w:hAnsi="Calibri"/>
          <w:sz w:val="20"/>
        </w:rPr>
        <w:t>Build Calc Tables completed (ALC_D, SAL_PD populated)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Grid Builder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2. Review grid list — verify Active/Inactive status</w:t>
      </w:r>
    </w:p>
    <w:p>
      <w:r>
        <w:rPr>
          <w:rFonts w:ascii="Calibri" w:hAnsi="Calibri"/>
          <w:sz w:val="20"/>
        </w:rPr>
        <w:t xml:space="preserve">3. Click </w:t>
      </w:r>
      <w:r>
        <w:rPr>
          <w:rFonts w:ascii="Calibri" w:hAnsi="Calibri"/>
          <w:b/>
          <w:sz w:val="20"/>
        </w:rPr>
        <w:t>Build Calc Tables</w:t>
      </w:r>
      <w:r>
        <w:rPr>
          <w:rFonts w:ascii="Calibri" w:hAnsi="Calibri"/>
          <w:sz w:val="20"/>
        </w:rPr>
        <w:t xml:space="preserve"> first (populates ARS_CALC_ST_MAJ_CAT)</w:t>
      </w:r>
    </w:p>
    <w:p>
      <w:r>
        <w:rPr>
          <w:rFonts w:ascii="Calibri" w:hAnsi="Calibri"/>
          <w:sz w:val="20"/>
        </w:rPr>
        <w:t xml:space="preserve">4. Click </w:t>
      </w:r>
      <w:r>
        <w:rPr>
          <w:rFonts w:ascii="Calibri" w:hAnsi="Calibri"/>
          <w:b/>
          <w:sz w:val="20"/>
        </w:rPr>
        <w:t>Run All Active</w:t>
      </w:r>
      <w:r>
        <w:rPr>
          <w:rFonts w:ascii="Calibri" w:hAnsi="Calibri"/>
          <w:sz w:val="20"/>
        </w:rPr>
        <w:t xml:space="preserve"> to build all grid output tables</w:t>
      </w:r>
    </w:p>
    <w:p>
      <w:r>
        <w:rPr>
          <w:rFonts w:ascii="Calibri" w:hAnsi="Calibri"/>
          <w:sz w:val="20"/>
        </w:rPr>
        <w:t>5. Verify each grid: row count, MBQ &gt; 0, OPT_CNT &gt; 0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Creates the master listing (ARS_LISTING) combining grid stock data with MSA recommendations. Final output for allocation decisions.</w:t>
      </w:r>
    </w:p>
    <w:p>
      <w:pPr>
        <w:pStyle w:val="Heading2"/>
      </w:pPr>
      <w:r>
        <w:t>Complete Pipeline (Parts 1-8)</w:t>
      </w:r>
    </w:p>
    <w:p>
      <w:pPr>
        <w:pStyle w:val="Heading3"/>
      </w:pPr>
      <w:r>
        <w:t>Part 1 — Grid Data INSERT (IS_NEW=0)</w:t>
      </w:r>
    </w:p>
    <w:p>
      <w:r>
        <w:rPr>
          <w:rFonts w:ascii="Calibri" w:hAnsi="Calibri"/>
          <w:sz w:val="20"/>
        </w:rPr>
        <w:t>Insert all store × article combinations from grid table.</w:t>
      </w:r>
    </w:p>
    <w:p>
      <w:pPr>
        <w:pStyle w:val="ListBullet"/>
      </w:pPr>
      <w:r>
        <w:rPr>
          <w:rFonts w:ascii="Calibri" w:hAnsi="Calibri"/>
          <w:sz w:val="20"/>
        </w:rPr>
        <w:t>IS_NEW = 0 (existing options with actual stock)</w:t>
      </w:r>
    </w:p>
    <w:p>
      <w:pPr>
        <w:pStyle w:val="ListBullet"/>
      </w:pPr>
      <w:r>
        <w:rPr>
          <w:rFonts w:ascii="Calibri" w:hAnsi="Calibri"/>
          <w:sz w:val="20"/>
        </w:rPr>
        <w:t>STK_TTL = sum of stock SLOC columns (sale columns excluded)</w:t>
      </w:r>
    </w:p>
    <w:p>
      <w:pPr>
        <w:pStyle w:val="ListBullet"/>
      </w:pPr>
      <w:r>
        <w:rPr>
          <w:rFonts w:ascii="Calibri" w:hAnsi="Calibri"/>
          <w:sz w:val="20"/>
        </w:rPr>
        <w:t>Filtered by: active stores (LISTING=1), selected stores/MAJ_CATs</w:t>
      </w:r>
    </w:p>
    <w:p>
      <w:pPr>
        <w:pStyle w:val="Heading3"/>
      </w:pPr>
      <w:r>
        <w:t>Part 2 — MSA Missing Options INSERT (IS_NEW=1)</w:t>
      </w:r>
    </w:p>
    <w:p>
      <w:r>
        <w:rPr>
          <w:rFonts w:ascii="Calibri" w:hAnsi="Calibri"/>
          <w:sz w:val="20"/>
        </w:rPr>
        <w:t>Insert MSA-recommended articles NOT already in listing.</w:t>
      </w:r>
    </w:p>
    <w:p>
      <w:pPr>
        <w:pStyle w:val="ListBullet"/>
      </w:pPr>
      <w:r>
        <w:rPr>
          <w:rFonts w:ascii="Calibri" w:hAnsi="Calibri"/>
          <w:sz w:val="20"/>
        </w:rPr>
        <w:t>IS_NEW = 1, all stock = 0, STK_TTL = 0</w:t>
      </w:r>
    </w:p>
    <w:p>
      <w:pPr>
        <w:pStyle w:val="ListBullet"/>
      </w:pPr>
      <w:r>
        <w:rPr>
          <w:rFonts w:ascii="Calibri" w:hAnsi="Calibri"/>
          <w:sz w:val="20"/>
        </w:rPr>
        <w:t>RDC modes: All / Own / Cross</w:t>
      </w:r>
    </w:p>
    <w:p>
      <w:pPr>
        <w:pStyle w:val="Heading3"/>
      </w:pPr>
      <w:r>
        <w:t>Part 2.5 — Create Indexes</w:t>
      </w:r>
    </w:p>
    <w:p>
      <w:r>
        <w:rPr>
          <w:rFonts w:ascii="Calibri" w:hAnsi="Calibri"/>
          <w:sz w:val="20"/>
        </w:rPr>
        <w:t>Conditional (if listing &gt;= 5000 rows). Indexes on (WERKS, MAJ_CAT) and (GEN_ART_NUMBER).</w:t>
      </w:r>
    </w:p>
    <w:p>
      <w:pPr>
        <w:pStyle w:val="Heading3"/>
      </w:pPr>
      <w:r>
        <w:t>Part 3.5 — Populate Base Attributes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 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LISTING, I_ROD, CLR_MIN, CLR_MAX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ARS_CALC_ST_MAJ_CAT, then ARS_CALC_ST_ART 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WERKS+MAJ_CAT, then 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FOCUS_W_CAP, FOCUS_WO_CAP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WERKS+MAJ_CAT+GEN_ART+CLR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WERKS+MAJ_CAT+GEN_ART+CLR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ST_CD+MAJ_CAT+GEN_ART+CLR</w:t>
            </w:r>
          </w:p>
        </w:tc>
      </w:tr>
    </w:tbl>
    <w:p>
      <w:pPr>
        <w:pStyle w:val="Heading3"/>
      </w:pPr>
      <w:r>
        <w:t>Part 3.55 — MSA_FNL_Q + VAR_COUNT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 (SUM of FNL_Q)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Available MSA stock at RDC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 (COUNT)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Total color variants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VAR_FNL_COUNT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 (COUNT WHERE FNL_Q&gt;0)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Variants with stock</w:t>
            </w:r>
          </w:p>
        </w:tc>
      </w:tr>
    </w:tbl>
    <w:p>
      <w:pPr>
        <w:pStyle w:val="Heading3"/>
      </w:pPr>
      <w:r>
        <w:t>Part 3.6 — OPT_TYPE Classification</w:t>
      </w:r>
    </w:p>
    <w:p>
      <w:r>
        <w:rPr>
          <w:rFonts w:ascii="Calibri" w:hAnsi="Calibri"/>
          <w:sz w:val="20"/>
        </w:rPr>
        <w:t>Priority order (first match wins):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MIX(a)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ACS_D&gt;0 AND STK &lt; threshold%×ACS_D AND MSA_FNL_Q=0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Low stock, no MSA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MIX(b)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IS_NEW=0 AND VAR_COUNT&gt;0 AND VAR_FNL_COUNT/VAR_COUNT &lt; threshold%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Poor color fill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ACS_D&gt;0 AND STK &gt;= threshold%×ACS_D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Adequate stock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ACS_D&gt;0 AND 0&lt;STK&lt;threshold%×ACS_D AND MSA_FNL_Q&gt;0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Low stock + MSA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STK&lt;=0 AND MSA_FNL_Q&gt;0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Zero stock + MSA available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Fallback (when ACS_D is NULL/0 — no calc data):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MSA_FNL_Q=0 AND STK_TTL=0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 stock, no MSA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MSA_FNL_Q=0 AND STK_TTL&gt;0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Has stock, no MSA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MSA_FNL_Q&gt;0 AND STK_TTL&gt;0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Has both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MSA_FNL_Q&gt;0 AND STK_TTL&lt;=0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MSA only</w:t>
            </w:r>
          </w:p>
        </w:tc>
      </w:tr>
    </w:tbl>
    <w:p>
      <w:r>
        <w:rPr>
          <w:rFonts w:ascii="Calibri" w:hAnsi="Calibri"/>
          <w:sz w:val="20"/>
        </w:rPr>
        <w:t>Default threshold = 0.6 (60%).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STK_TTL=14, ACS_D=22 → 14/22=64% &gt;= 60% → </w:t>
      </w:r>
      <w:r>
        <w:rPr>
          <w:rFonts w:ascii="Calibri" w:hAnsi="Calibri"/>
          <w:b/>
          <w:sz w:val="20"/>
        </w:rPr>
        <w:t>RL</w:t>
      </w:r>
      <w:r>
        <w:rPr>
          <w:rFonts w:ascii="Calibri" w:hAnsi="Calibri"/>
          <w:sz w:val="20"/>
        </w:rPr>
      </w:r>
    </w:p>
    <w:p>
      <w:pPr>
        <w:pStyle w:val="Heading3"/>
      </w:pPr>
      <w:r>
        <w:t>Part 3.7 — MIX Aggregation</w:t>
      </w:r>
    </w:p>
    <w:p>
      <w:r>
        <w:rPr>
          <w:rFonts w:ascii="Calibri" w:hAnsi="Calibri"/>
          <w:sz w:val="20"/>
        </w:rPr>
        <w:t>MIX rows (IS_NEW=0) collapsed into 1 line per store × MAJ_CAT (or × RNG_SEG depending on mix_mode). GEN_ART_NUMBER=0, CLR='MIX'. Numeric columns summed. ACS_D/ALC_D from ARS_CALC_ST_MAJ_CAT.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mix_mode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Grouping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WERKS + MAJ_CAT + RNG_SEG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 aggregation</w:t>
            </w:r>
          </w:p>
        </w:tc>
      </w:tr>
    </w:tbl>
    <w:p>
      <w:pPr>
        <w:pStyle w:val="Heading3"/>
      </w:pPr>
      <w:r>
        <w:t>Part 4 Pre-Resolve — Master Product Columns</w:t>
      </w:r>
    </w:p>
    <w:p>
      <w:r>
        <w:rPr>
          <w:rFonts w:ascii="Calibri" w:hAnsi="Calibri"/>
          <w:sz w:val="20"/>
        </w:rPr>
        <w:t>Resolve hierarchy columns (MACRO_MVGR, MICRO_MVGR, FAB, RNG_SEG) from vw_master_product once. Avoids N grid joins × 5M-row product table.</w:t>
      </w:r>
    </w:p>
    <w:p>
      <w:pPr>
        <w:pStyle w:val="Heading3"/>
      </w:pPr>
      <w:r>
        <w:t>Part 4a — Grid Column Joins</w:t>
      </w:r>
    </w:p>
    <w:p>
      <w:r>
        <w:rPr>
          <w:rFonts w:ascii="Calibri" w:hAnsi="Calibri"/>
          <w:sz w:val="20"/>
        </w:rPr>
        <w:t>For each active non-pivot grid, join and add prefixed columns:</w:t>
      </w:r>
    </w:p>
    <w:p>
      <w:pPr>
        <w:pStyle w:val="ListBullet"/>
      </w:pPr>
      <w:r>
        <w:rPr>
          <w:rFonts w:ascii="Calibri" w:hAnsi="Calibri"/>
          <w:sz w:val="20"/>
        </w:rPr>
        <w:t>{prefix}_STK_TTL, {prefix}_CONT, {prefix}_MBQ, {prefix}_OPT_CNT, {prefix}_DISP_Q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Grid MJ_RNG_SEG → adds RNG_SEG_STK_TTL, RNG_SEG_CONT, RNG_SEG_MBQ, etc.</w:t>
      </w:r>
    </w:p>
    <w:p>
      <w:pPr>
        <w:pStyle w:val="Heading3"/>
      </w:pPr>
      <w:r>
        <w:t>Part 4b — PER_OPT_SALE</w:t>
      </w:r>
    </w:p>
    <w:p>
      <w:r>
        <w:rPr>
          <w:rFonts w:ascii="Calibri" w:hAnsi="Calibri"/>
          <w:sz w:val="20"/>
        </w:rPr>
        <w:t>From the ONE grid marked use_for_opt_sale=1: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PER_OPT_SALE = ((MBQ - DISP_Q) / DISP_Q × ACS_D) / ALC_D</w:t>
      </w:r>
    </w:p>
    <w:p>
      <w:r>
        <w:rPr>
          <w:rFonts w:ascii="Calibri" w:hAnsi="Calibri"/>
          <w:sz w:val="20"/>
        </w:rPr>
        <w:t>(0 if DISP_Q=0 or ALC_D=0)</w:t>
      </w:r>
    </w:p>
    <w:p>
      <w:pPr>
        <w:pStyle w:val="Heading3"/>
      </w:pPr>
      <w:r>
        <w:t>Part 4c — OPT_MBQ + OPT_REQ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Rate selection (age-based):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AGE &lt; 15 days (or IS_NEW=1):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MAX(PER_OPT_SALE, L-7/7,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MAX(L-7/7,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ACS_D override:</w:t>
      </w:r>
      <w:r>
        <w:rPr>
          <w:rFonts w:ascii="Calibri" w:hAnsi="Calibri"/>
          <w:sz w:val="20"/>
        </w:rPr>
        <w:t xml:space="preserve"> If MANUAL_DENSITY &gt; 0 at article level (from ARS_CALC_ST_ART), it overrides ACS_D for that option before OPT_MBQ calc.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Formulas: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ACS_D + rate ×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   = MAX(0, OPT_MBQ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ACS_D + rate × (ALC_D + hold_days)   [IS_NEW=1 only]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OPT_MBQ_WH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MAX_DAILY_SALE = MAX(L-7/7,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(HB05, established article):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 SALE=320 → L-7/7=45.71, AUTO=12.0, ALC_D=9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rate = MAX(45.71, 12.0) = 45.71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24 + 45.71 × 9 = 24 + 411.43 = 435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435 - 2167) = 0 (stock exceeds target)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(new article, AGE=5):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L-7=0, AUTO=0, PER_OPT_SALE=0.82, ALC_D=9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rate = MAX(0.82, 0, 0) = 0.82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24 + 0.82 × 9 = 24 + 7.36 = 31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31 - 0) = 31</w:t>
      </w:r>
    </w:p>
    <w:p>
      <w:pPr>
        <w:pStyle w:val="Heading3"/>
      </w:pPr>
      <w:r>
        <w:t>Part 4d — ART_EXCESS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ART_EXCESS = MAX(0, STK_TTL - excess_multiplier × OPT_MBQ)</w:t>
      </w:r>
    </w:p>
    <w:p>
      <w:r>
        <w:rPr>
          <w:rFonts w:ascii="Calibri" w:hAnsi="Calibri"/>
          <w:sz w:val="20"/>
        </w:rPr>
        <w:t>(MIX rows always = 0. Default multiplier = 2.0)</w:t>
      </w:r>
    </w:p>
    <w:p>
      <w:pPr>
        <w:pStyle w:val="Heading3"/>
      </w:pPr>
      <w:r>
        <w:t>Part 4e — Per-Grid REQ with Excess Deduction</w:t>
      </w:r>
    </w:p>
    <w:p>
      <w:r>
        <w:rPr>
          <w:rFonts w:ascii="Calibri" w:hAnsi="Calibri"/>
          <w:sz w:val="20"/>
        </w:rPr>
        <w:t>For each grid: aggregate ART_EXCESS by hierarchy, then: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{prefix}_REQ = MAX(0, {prefix}_MBQ - ({prefix}_STK_TTL - aggregated_excess))</w:t>
      </w:r>
    </w:p>
    <w:p>
      <w:pPr>
        <w:pStyle w:val="Heading3"/>
      </w:pPr>
      <w:r>
        <w:t>Part 5 — Final Indexes</w:t>
      </w:r>
    </w:p>
    <w:p>
      <w:r>
        <w:rPr>
          <w:rFonts w:ascii="Calibri" w:hAnsi="Calibri"/>
          <w:sz w:val="20"/>
        </w:rPr>
        <w:t>Index on RDC for downstream queries.</w:t>
      </w:r>
    </w:p>
    <w:p>
      <w:pPr>
        <w:pStyle w:val="Heading3"/>
      </w:pPr>
      <w:r>
        <w:t>Part 6 — Store Ranking (ARS_STORE_RANKING)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REQ_RANK = ROW_NUMBER() ORDER BY MJ_REQ ASC    (lower REQ = better stocked)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FILL_RANK = ROW_NUMBER() ORDER BY FILL_RATE DESC (higher fill = better)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W_SCORE = REQ_RANK × req_weight + FILL_RANK × fill_weight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ST_RANK = ROW_NUMBER() ORDER BY W_SCORE DESC    (higher score = higher priority)</w:t>
      </w:r>
    </w:p>
    <w:p>
      <w:r>
        <w:rPr>
          <w:rFonts w:ascii="Calibri" w:hAnsi="Calibri"/>
          <w:sz w:val="20"/>
        </w:rPr>
        <w:t>Default weights: req_weight=0.4, fill_weight=0.6</w:t>
      </w:r>
    </w:p>
    <w:p>
      <w:pPr>
        <w:pStyle w:val="Heading3"/>
      </w:pPr>
      <w:r>
        <w:t>Part 7 — Working Table + Hierarchy + ALLOC_FLAG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Filter:</w:t>
      </w:r>
      <w:r>
        <w:rPr>
          <w:rFonts w:ascii="Calibri" w:hAnsi="Calibri"/>
          <w:sz w:val="20"/>
        </w:rPr>
        <w:t xml:space="preserve"> ARS_LISTING → ARS_LISTING_WORKING where:</w:t>
      </w:r>
    </w:p>
    <w:p>
      <w:pPr>
        <w:pStyle w:val="ListBullet"/>
      </w:pPr>
      <w:r>
        <w:rPr>
          <w:rFonts w:ascii="Calibri" w:hAnsi="Calibri"/>
          <w:sz w:val="20"/>
        </w:rPr>
        <w:t>MSA_FNL_Q &gt; 0</w:t>
      </w:r>
    </w:p>
    <w:p>
      <w:pPr>
        <w:pStyle w:val="ListBullet"/>
      </w:pPr>
      <w:r>
        <w:rPr>
          <w:rFonts w:ascii="Calibri" w:hAnsi="Calibri"/>
          <w:sz w:val="20"/>
        </w:rPr>
        <w:t>OPT_REQ_WH &gt;= 1</w:t>
      </w:r>
    </w:p>
    <w:p>
      <w:pPr>
        <w:pStyle w:val="ListBullet"/>
      </w:pPr>
      <w:r>
        <w:rPr>
          <w:rFonts w:ascii="Calibri" w:hAnsi="Calibri"/>
          <w:sz w:val="20"/>
        </w:rPr>
        <w:t>VAR_FNL_COUNT/VAR_COUNT &gt;= 60% (color availability)</w:t>
      </w:r>
    </w:p>
    <w:p>
      <w:pPr>
        <w:pStyle w:val="ListBullet"/>
      </w:pPr>
      <w:r>
        <w:rPr>
          <w:rFonts w:ascii="Calibri" w:hAnsi="Calibri"/>
          <w:sz w:val="20"/>
        </w:rPr>
        <w:t>LISTING = 1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Hierarchy columns:</w:t>
      </w:r>
      <w:r>
        <w:rPr>
          <w:rFonts w:ascii="Calibri" w:hAnsi="Calibri"/>
          <w:sz w:val="20"/>
        </w:rPr>
        <w:t xml:space="preserve"> GH_{name} (grid present 0/1), H_{name} (REQ&gt;0 × hierarchy)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PRI_CT%</w:t>
      </w:r>
      <w:r>
        <w:rPr>
          <w:rFonts w:ascii="Calibri" w:hAnsi="Calibri"/>
          <w:sz w:val="20"/>
        </w:rPr>
        <w:t xml:space="preserve"> = SUM(primary H_) / SUM(primary GH_) × 100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ALLOC_FLAG</w:t>
      </w:r>
      <w:r>
        <w:rPr>
          <w:rFonts w:ascii="Calibri" w:hAnsi="Calibri"/>
          <w:sz w:val="20"/>
        </w:rPr>
        <w:t xml:space="preserve"> = 1 if PRI_CT% &gt;= 100</w:t>
      </w:r>
    </w:p>
    <w:p>
      <w:pPr>
        <w:pStyle w:val="Heading3"/>
      </w:pPr>
      <w:r>
        <w:t>Part 8 — Multi-Level Allocation</w:t>
      </w:r>
    </w:p>
    <w:p>
      <w:r>
        <w:rPr>
          <w:rFonts w:ascii="Calibri" w:hAnsi="Calibri"/>
          <w:sz w:val="20"/>
        </w:rPr>
        <w:t xml:space="preserve">Waterfall: </w:t>
      </w:r>
      <w:r>
        <w:rPr>
          <w:rFonts w:ascii="Calibri" w:hAnsi="Calibri"/>
          <w:b/>
          <w:sz w:val="20"/>
        </w:rPr>
        <w:t>RL → TBC → TBL</w:t>
      </w:r>
      <w:r>
        <w:rPr>
          <w:rFonts w:ascii="Calibri" w:hAnsi="Calibri"/>
          <w:sz w:val="20"/>
        </w:rPr>
        <w:t>, each with I_ROD rounds.</w:t>
      </w:r>
    </w:p>
    <w:p>
      <w:r>
        <w:rPr>
          <w:rFonts w:ascii="Calibri" w:hAnsi="Calibri"/>
          <w:sz w:val="20"/>
        </w:rPr>
        <w:t>1. Expand to variant × size grain (ARS_ALLOC_WORKING)</w:t>
      </w:r>
    </w:p>
    <w:p>
      <w:r>
        <w:rPr>
          <w:rFonts w:ascii="Calibri" w:hAnsi="Calibri"/>
          <w:sz w:val="20"/>
        </w:rPr>
        <w:t>2. Create pool tracker (FNL_Q remaining per variant-size)</w:t>
      </w:r>
    </w:p>
    <w:p>
      <w:r>
        <w:rPr>
          <w:rFonts w:ascii="Calibri" w:hAnsi="Calibri"/>
          <w:sz w:val="20"/>
        </w:rPr>
        <w:t>3. For each OPT_TYPE in [RL, TBC, TBL]:</w:t>
      </w:r>
    </w:p>
    <w:p>
      <w:pPr>
        <w:pStyle w:val="ListBullet"/>
      </w:pPr>
      <w:r>
        <w:rPr>
          <w:rFonts w:ascii="Calibri" w:hAnsi="Calibri"/>
          <w:sz w:val="20"/>
        </w:rPr>
        <w:t>For each I_ROD round:</w:t>
      </w:r>
    </w:p>
    <w:p>
      <w:pPr>
        <w:pStyle w:val="ListBullet"/>
      </w:pPr>
      <w:r>
        <w:rPr>
          <w:rFonts w:ascii="Calibri" w:hAnsi="Calibri"/>
          <w:sz w:val="20"/>
        </w:rPr>
        <w:t>Allocate SZ_REQ to stores by ST_RANK priority</w:t>
      </w:r>
    </w:p>
    <w:p>
      <w:pPr>
        <w:pStyle w:val="ListBullet"/>
      </w:pPr>
      <w:r>
        <w:rPr>
          <w:rFonts w:ascii="Calibri" w:hAnsi="Calibri"/>
          <w:sz w:val="20"/>
        </w:rPr>
        <w:t>Deduct from pool</w:t>
      </w:r>
    </w:p>
    <w:p>
      <w:pPr>
        <w:pStyle w:val="ListBullet"/>
      </w:pPr>
      <w:r>
        <w:rPr>
          <w:rFonts w:ascii="Calibri" w:hAnsi="Calibri"/>
          <w:sz w:val="20"/>
        </w:rPr>
        <w:t>TBL: validate size breaks</w:t>
      </w:r>
    </w:p>
    <w:p>
      <w:r>
        <w:rPr>
          <w:rFonts w:ascii="Calibri" w:hAnsi="Calibri"/>
          <w:sz w:val="20"/>
        </w:rPr>
        <w:t>4. Optional fallback: demote grids, boost demand, re-allocate</w:t>
      </w:r>
    </w:p>
    <w:p>
      <w:pPr>
        <w:pStyle w:val="Heading2"/>
      </w:pPr>
      <w:r>
        <w:t>Configurable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stock_threshold_pct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boundary (60%) and VAR fill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excess_multiplier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 = STK &gt; X ×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hold_days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Extra cover days for IS_NEW=1 articles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 &lt; X → use PER_OPT_SALE in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demand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fill_weight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fill rate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aggregation: st_maj_rng / st_maj / each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enable_fallback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Enable grid demotion + boost allocation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fallback_boost_mode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"str" = STR-based dynamic, "static" = fixed growth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static_growth_pct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130.0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 fallback boost multiplier (130 = 1.3x)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str_tiers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30:150,45:130,60:120,90:110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 boost tiers (days:pct)</w:t>
            </w:r>
          </w:p>
        </w:tc>
      </w:tr>
    </w:tbl>
    <w:p>
      <w:pPr>
        <w:pStyle w:val="Heading2"/>
      </w:pPr>
      <w:r>
        <w:t>Step Timings (logged for every run)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Grid data INSERT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MSA missing INSERT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2.5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Indexes (conditional)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3.5a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LISTING/I_ROD/CLR/FOCUS enrichment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3.5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ACS_D/ALC_D/AUTO_GEN_ART_SALE/AGE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3.55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MSA_FNL_Q + VAR_COUNT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3.6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OPT_TYPE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3.7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MIX aggregation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 pre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Master Product → listing columns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Grid column joins (per-grid timing)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OPT_MBQ + OPT_REQ + OPT_MBQ_WH + MAX_DAILY_SALE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ART_EXCESS + EXCESS_STK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4e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Per-grid REQ with excess deduction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Final indexes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Store Ranking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Working table + Hierarchy + ALLOC_FLAG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Part 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Multi-level allocation</w:t>
            </w:r>
          </w:p>
        </w:tc>
      </w:tr>
    </w:tbl>
    <w:p>
      <w:pPr>
        <w:pStyle w:val="Heading2"/>
      </w:pPr>
      <w:r>
        <w:t>SOP — Running Listing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Data Checklist passed</w:t>
      </w:r>
    </w:p>
    <w:p>
      <w:pPr>
        <w:pStyle w:val="ListBullet"/>
      </w:pPr>
      <w:r>
        <w:rPr>
          <w:rFonts w:ascii="Calibri" w:hAnsi="Calibri"/>
          <w:sz w:val="20"/>
        </w:rPr>
        <w:t>MSA Stock Calculation completed</w:t>
      </w:r>
    </w:p>
    <w:p>
      <w:pPr>
        <w:pStyle w:val="ListBullet"/>
      </w:pPr>
      <w:r>
        <w:rPr>
          <w:rFonts w:ascii="Calibri" w:hAnsi="Calibri"/>
          <w:sz w:val="20"/>
        </w:rPr>
        <w:t>Grid Builder completed</w:t>
      </w:r>
    </w:p>
    <w:p>
      <w:pPr>
        <w:pStyle w:val="ListBullet"/>
      </w:pPr>
      <w:r>
        <w:rPr>
          <w:rFonts w:ascii="Calibri" w:hAnsi="Calibri"/>
          <w:sz w:val="20"/>
        </w:rPr>
        <w:t>MASTER_GEN_ART_AGE populated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Listing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2. Select Run Mode: </w:t>
      </w:r>
      <w:r>
        <w:rPr>
          <w:rFonts w:ascii="Calibri" w:hAnsi="Calibri"/>
          <w:b/>
          <w:sz w:val="20"/>
        </w:rPr>
        <w:t>Listing Only</w:t>
      </w:r>
      <w:r>
        <w:rPr>
          <w:rFonts w:ascii="Calibri" w:hAnsi="Calibri"/>
          <w:sz w:val="20"/>
        </w:rPr>
        <w:t xml:space="preserve"> or </w:t>
      </w:r>
      <w:r>
        <w:rPr>
          <w:rFonts w:ascii="Calibri" w:hAnsi="Calibri"/>
          <w:b/>
          <w:sz w:val="20"/>
        </w:rPr>
        <w:t>Full Pipeline</w:t>
      </w:r>
      <w:r>
        <w:rPr>
          <w:rFonts w:ascii="Calibri" w:hAnsi="Calibri"/>
          <w:sz w:val="20"/>
        </w:rPr>
        <w:t xml:space="preserve"> (MSA+Grid+Listing)</w:t>
      </w:r>
    </w:p>
    <w:p>
      <w:r>
        <w:rPr>
          <w:rFonts w:ascii="Calibri" w:hAnsi="Calibri"/>
          <w:sz w:val="20"/>
        </w:rPr>
        <w:t xml:space="preserve">3. Select RDC Mode: </w:t>
      </w:r>
      <w:r>
        <w:rPr>
          <w:rFonts w:ascii="Calibri" w:hAnsi="Calibri"/>
          <w:b/>
          <w:sz w:val="20"/>
        </w:rPr>
        <w:t>Own</w:t>
      </w:r>
      <w:r>
        <w:rPr>
          <w:rFonts w:ascii="Calibri" w:hAnsi="Calibri"/>
          <w:sz w:val="20"/>
        </w:rPr>
        <w:t xml:space="preserve"> (most common) / All / Cross</w:t>
      </w:r>
    </w:p>
    <w:p>
      <w:r>
        <w:rPr>
          <w:rFonts w:ascii="Calibri" w:hAnsi="Calibri"/>
          <w:sz w:val="20"/>
        </w:rPr>
        <w:t>4. Select Stores and MAJ_CATs (optional filters)</w:t>
      </w:r>
    </w:p>
    <w:p>
      <w:r>
        <w:rPr>
          <w:rFonts w:ascii="Calibri" w:hAnsi="Calibri"/>
          <w:sz w:val="20"/>
        </w:rPr>
        <w:t>5. Set MIX Rows mode and Variables</w:t>
      </w:r>
    </w:p>
    <w:p>
      <w:r>
        <w:rPr>
          <w:rFonts w:ascii="Calibri" w:hAnsi="Calibri"/>
          <w:sz w:val="20"/>
        </w:rPr>
        <w:t xml:space="preserve">6. Click </w:t>
      </w:r>
      <w:r>
        <w:rPr>
          <w:rFonts w:ascii="Calibri" w:hAnsi="Calibri"/>
          <w:b/>
          <w:sz w:val="20"/>
        </w:rPr>
        <w:t>Generate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7. Review summary: MIX/TBL/TBC/RL counts, ALLOC QTY by RDC and OPT_TYPE</w:t>
      </w:r>
    </w:p>
    <w:p>
      <w:r>
        <w:rPr>
          <w:rFonts w:ascii="Calibri" w:hAnsi="Calibri"/>
          <w:sz w:val="20"/>
        </w:rPr>
        <w:t xml:space="preserve">8. Toggle </w:t>
      </w:r>
      <w:r>
        <w:rPr>
          <w:rFonts w:ascii="Calibri" w:hAnsi="Calibri"/>
          <w:b/>
          <w:sz w:val="20"/>
        </w:rPr>
        <w:t>Working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Full Listing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Alloc</w:t>
      </w:r>
      <w:r>
        <w:rPr>
          <w:rFonts w:ascii="Calibri" w:hAnsi="Calibri"/>
          <w:sz w:val="20"/>
        </w:rPr>
        <w:t xml:space="preserve"> to inspect different views</w:t>
      </w:r>
    </w:p>
    <w:p>
      <w:r>
        <w:rPr>
          <w:rFonts w:ascii="Calibri" w:hAnsi="Calibri"/>
          <w:sz w:val="20"/>
        </w:rPr>
        <w:t xml:space="preserve">9. Click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  <w:t xml:space="preserve"> for Excel download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CM_SAL_Q/CM_REM_D (if CM covers), else (CM+NM blend)/ALC_D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((SAL_PD × BGT_GR) × ALC_D + DISP_Q × DISP_GR) × CONT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ROUND(DISP_Q × DISP_GR × CONT / ACS_D, 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ROUND(DISP_Q × CONT, 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((MBQ - DISP_Q) / DISP_Q × ACS_D) / ALC_D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ACS_D + MAX(rates...) × ALC_D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MAX(0, STK - 2×OPT_MBQ)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ST_RANK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REQ_RANK×0.4 + FILL_RANK×0.6</w:t>
            </w:r>
          </w:p>
        </w:tc>
      </w:tr>
    </w:tbl>
    <w:p/>
    <w:p>
      <w:r>
        <w:rPr>
          <w:rFonts w:ascii="Calibri" w:hAnsi="Calibri"/>
          <w:sz w:val="20"/>
        </w:rPr>
        <w:t>*ARS v2.0 Complete Process &amp; SOP — Updated 19 April 2026*</w:t>
      </w:r>
    </w:p>
    <w:p>
      <w:r>
        <w:rPr>
          <w:rFonts w:ascii="Calibri" w:hAnsi="Calibri"/>
          <w:sz w:val="20"/>
        </w:rPr>
        <w:t>*Column names: ACS_D (was DPN), ALC_D (was SAL_D), SAL_PD unchanged*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