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ARS v2.0 — Complete Process &amp; SOP</w:t>
      </w:r>
    </w:p>
    <w:p>
      <w:pPr>
        <w:pStyle w:val="Heading2"/>
      </w:pPr>
      <w:r>
        <w:t>MSA Stock Calculation | Grid Builder | Listing Generation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Detailed step-by-step process guide with formulas, examples, SQL code, and SOPs</w:t>
      </w:r>
      <w:r>
        <w:rPr>
          <w:rFonts w:ascii="Calibri" w:hAnsi="Calibri"/>
          <w:sz w:val="20"/>
        </w:rPr>
      </w:r>
    </w:p>
    <w:p/>
    <w:p>
      <w:pPr>
        <w:pStyle w:val="Heading1"/>
      </w:pPr>
      <w:r>
        <w:t>1. MSA STOCK CALCULATION</w:t>
      </w:r>
    </w:p>
    <w:p>
      <w:pPr>
        <w:pStyle w:val="Heading2"/>
      </w:pPr>
      <w:r>
        <w:t>1.1 What Is MSA?</w:t>
      </w:r>
    </w:p>
    <w:p>
      <w:r>
        <w:rPr>
          <w:rFonts w:ascii="Calibri" w:hAnsi="Calibri"/>
          <w:sz w:val="20"/>
        </w:rPr>
        <w:t xml:space="preserve">MSA stands for </w:t>
      </w:r>
      <w:r>
        <w:rPr>
          <w:rFonts w:ascii="Calibri" w:hAnsi="Calibri"/>
          <w:b/>
          <w:sz w:val="20"/>
        </w:rPr>
        <w:t>Main Storage Area</w:t>
      </w:r>
      <w:r>
        <w:rPr>
          <w:rFonts w:ascii="Calibri" w:hAnsi="Calibri"/>
          <w:sz w:val="20"/>
        </w:rPr>
        <w:t xml:space="preserve"> — the central warehouse/RDC where stock physically sits before being allocated to stores.</w:t>
      </w:r>
    </w:p>
    <w:p>
      <w:r>
        <w:rPr>
          <w:rFonts w:ascii="Calibri" w:hAnsi="Calibri"/>
          <w:sz w:val="20"/>
        </w:rPr>
        <w:t>The MSA Stock Calculation answers: *"For each MSA (warehouse), how much stock is actually available for allocation after deducting pending shipments?"*</w:t>
      </w:r>
    </w:p>
    <w:p>
      <w:r>
        <w:rPr>
          <w:rFonts w:ascii="Calibri" w:hAnsi="Calibri"/>
          <w:sz w:val="20"/>
        </w:rPr>
        <w:t>It transforms raw warehouse stock data into a clean, aggregated recommendation list. Only articles with sufficient available stock (above a configurable threshold) make it into the recommendation — everything else is filtered out.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an article's available stock at the MSA is below 25 units (default threshold), it's not worth recommending because the quantity is too small to distribute meaningfully across stores.</w:t>
      </w:r>
    </w:p>
    <w:p>
      <w:pPr>
        <w:pStyle w:val="Heading2"/>
      </w:pPr>
      <w:r>
        <w:t>1.2 Input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 Row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VW_ET_MSA_STK_WITH_MASTER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 per store/SLOC/article joined with product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ST_CD=DH24, SLOC=0001, ARTICLE_NUMBER=1116113204, STK_Q=500, MAJ_CAT=M_TEES_HS, CLR=BLK, SZ=M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MASTER_ALC_PEND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Pending allocations (stock committed but not yet shipped)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RDC=DH24, ARTICLE_NUMBER=1116113204, MOA=NORMAL, QTY=150</w:t>
            </w:r>
          </w:p>
        </w:tc>
      </w:tr>
    </w:tbl>
    <w:p>
      <w:pPr>
        <w:pStyle w:val="Heading2"/>
      </w:pPr>
      <w:r>
        <w:t>1.3 Output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 It Contains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Who Uses 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ARS_MSA_TOTAL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Full pivot — every article with all SLOC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Debugging / detailed 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Aggregated recommendations (1 row per RDC/MAJ_CAT/GEN_ART/CLR)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(main input)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Color variants that passed 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pipeline (VAR_COUNT, allocation variant expansion)</w:t>
            </w:r>
          </w:p>
        </w:tc>
      </w:tr>
    </w:tbl>
    <w:p>
      <w:pPr>
        <w:pStyle w:val="Heading2"/>
      </w:pPr>
      <w:r>
        <w:t>1.4 The 9-Step Algorithm — Explained</w:t>
      </w:r>
    </w:p>
    <w:p>
      <w:pPr>
        <w:pStyle w:val="Heading3"/>
      </w:pPr>
      <w:r>
        <w:t>Step 1 — Filter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stock from selected storage locations.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Different SLOCs represent different types of stock (sellable, damaged, intransit). You typically only want sellable stock SLOCs.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slocs_selected and "SLOC"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df[df["SLOC"].isin(slocs_selected)]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If no SLOCs selected → use all SLOCs (no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You select SLOCs [0001, 0002, 0004]. Only rows with these 3 SLOCs are kept. Stock from SLOC=0099 (damaged goods) is excluded.</w:t>
      </w:r>
    </w:p>
    <w:p>
      <w:pPr>
        <w:pStyle w:val="Heading3"/>
      </w:pPr>
      <w:r>
        <w:t>Step 2 — Numeric Safety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Convert STK_Q (stock quantity) from any format to a clean number.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Source data sometimes has text ("N/A"), blanks, or special characters in numeric fields. Without this step, calculations would crash.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df["STK_Q"] = pd.to_numeric(df["STK_Q"], errors="coerce").fillna(0)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"coerce" = if it can't be converted, make it NaN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# .fillna(0) = replace NaN with 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Before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After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500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"N/A"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NULL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123.45</w:t>
            </w:r>
          </w:p>
        </w:tc>
      </w:tr>
    </w:tbl>
    <w:p>
      <w:pPr>
        <w:pStyle w:val="Heading3"/>
      </w:pPr>
      <w:r>
        <w:t>Step 3 — Default Fill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Replace missing values in dimension columns with safe defaults.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When we GROUP BY or PIVOT, NULL values cause problems — SQL treats NULL != NULL, creating phantom groups. Filling with defaults ensures clean grouping.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Defaults applied: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 This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 (Color)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generic/default color 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SZ (Size)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"A" = generic/one-size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M_VND_CD (Vendor Code)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= unknown vendor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M_VND_NM (Vendor Name)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MACRO_MVGR, MICRO_MVGR, FAB, SSN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"NA"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Standard "not available"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An article with CLR=NULL becomes CLR="A" so it groups cleanly with other single-color articles.</w:t>
      </w:r>
    </w:p>
    <w:p>
      <w:pPr>
        <w:pStyle w:val="Heading3"/>
      </w:pPr>
      <w:r>
        <w:t>Step 4 — Segment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Keep only Apparel (APP) and General Merchandise (GM) segments.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 is designed for apparel/GM allocation. Other segments (e.g., electronics, food) have different replenishment logic and are excluded.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Code logic: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"SEG" in df.columns: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df = df[df["SEG"].isin(["APP", "GM"])]</w:t>
      </w:r>
    </w:p>
    <w:p>
      <w:pPr>
        <w:pStyle w:val="Heading3"/>
      </w:pPr>
      <w:r>
        <w:t>Step 4B — Category RLS Filter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If the logged-in user has Row-Level Security restrictions, only process their allowed MAJ_CATs.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 planner responsible for "M_TEES" should only see/process tees, not all categories.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User "planner_north" is assigned MAJ_CATs ["M_TEES_HS", "M_SHIRTS"]. Only these 2 categories are processed. Admin users see everything.</w:t>
      </w:r>
    </w:p>
    <w:p>
      <w:pPr>
        <w:pStyle w:val="Heading3"/>
      </w:pPr>
      <w:r>
        <w:t>Step 5 — Pivot by 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the data from "long" format (one row per article/SLOC) to "wide" format (one row per article, one column per SLOC).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We need to see all SLOCs side-by-side for each article to calculate total stock and eventually deduct pending.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(long format — 6 rows for 1 article, 2 SLOCs,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SLOC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(wide format — 3 rows, SLOCs as columns):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STK_QTY</w:t>
      </w:r>
      <w:r>
        <w:rPr>
          <w:rFonts w:ascii="Calibri" w:hAnsi="Calibri"/>
          <w:sz w:val="20"/>
        </w:rPr>
        <w:t xml:space="preserve"> = 0001 + 0002 = total stock across all SLOCs for that size.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equivalent: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ST_CD, GEN_ART_NUMBER, CLR, SZ,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 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 0) + ISNULL([0002], 0) AS STK_QTY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source_data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(SUM(STK_Q) FOR SLOC IN ([0001], [0002])) pvt</w:t>
      </w:r>
    </w:p>
    <w:p>
      <w:pPr>
        <w:pStyle w:val="Heading3"/>
      </w:pPr>
      <w:r>
        <w:t>Step 6 — Merge Pending Allocations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Join the stock data with pending allocation data and calculate how much is already committed.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If 1000 units are in the warehouse but 200 are already allocated to other shipments, only 800 are truly available.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Pending data (from MASTER_ALC_PEND):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ARTICLE_NUMBER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QTY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EXPRESS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pivot:</w:t>
      </w:r>
      <w:r>
        <w:rPr>
          <w:rFonts w:ascii="Calibri" w:hAnsi="Calibri"/>
          <w:sz w:val="20"/>
        </w:rPr>
        <w:t xml:space="preserve"> PEND_QTY = 150 + 50 = </w:t>
      </w:r>
      <w:r>
        <w:rPr>
          <w:rFonts w:ascii="Calibri" w:hAnsi="Calibri"/>
          <w:b/>
          <w:sz w:val="20"/>
        </w:rPr>
        <w:t>200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merge:</w:t>
      </w:r>
      <w:r>
        <w:rPr>
          <w:rFonts w:ascii="Calibri" w:hAnsi="Calibri"/>
          <w:sz w:val="20"/>
        </w:rPr>
        <w:t xml:space="preserve"> Each stock row now has an additional PEND_QTY column. If no pending allocation exists for an article, PEND_QTY = 0.</w:t>
      </w:r>
    </w:p>
    <w:p>
      <w:pPr>
        <w:pStyle w:val="Heading3"/>
      </w:pPr>
      <w:r>
        <w:t>Step 7 — Calculate Final Quantity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core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FNL_Q = MAX(STK_QTY - PEND_QTY,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MAX with 0?</w:t>
      </w:r>
      <w:r>
        <w:rPr>
          <w:rFonts w:ascii="Calibri" w:hAnsi="Calibri"/>
          <w:sz w:val="20"/>
        </w:rPr>
        <w:t xml:space="preserve"> Pending allocations can theoretically exceed stock (over-allocation). We cap at 0 — never show negative availability.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for each size: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 = MAX(STK - PEND, 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67 (distributed)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MAX(233, 0) = 233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MAX(350, 0) = 350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MAX(117, 0) = 117</w:t>
            </w:r>
          </w:p>
        </w:tc>
      </w:tr>
    </w:tbl>
    <w:p>
      <w:r>
        <w:rPr>
          <w:rFonts w:ascii="Calibri" w:hAnsi="Calibri"/>
          <w:sz w:val="20"/>
        </w:rPr>
        <w:t>(PEND_QTY distributed proportionally across sizes in the actual implementation.)</w:t>
      </w:r>
    </w:p>
    <w:p>
      <w:pPr>
        <w:pStyle w:val="Heading3"/>
      </w:pPr>
      <w:r>
        <w:t>Step 8 — Generate Color Variants (Threshold Filter)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Group articles by (ST_CD, MAJ_CAT, GEN_ART_NUMBER, CLR) and only keep groups with sufficient total available stock.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No point recommending an article-color to stores if the RDC only has 10 units total — not enough to meaningfully distribute.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Threshold:</w:t>
      </w:r>
      <w:r>
        <w:rPr>
          <w:rFonts w:ascii="Calibri" w:hAnsi="Calibri"/>
          <w:sz w:val="20"/>
        </w:rPr>
        <w:t xml:space="preserve"> Default = </w:t>
      </w:r>
      <w:r>
        <w:rPr>
          <w:rFonts w:ascii="Calibri" w:hAnsi="Calibri"/>
          <w:b/>
          <w:sz w:val="20"/>
        </w:rPr>
        <w:t>25 units</w:t>
      </w:r>
      <w:r>
        <w:rPr>
          <w:rFonts w:ascii="Calibri" w:hAnsi="Calibri"/>
          <w:sz w:val="20"/>
        </w:rPr>
        <w:t xml:space="preserve"> (configurable 0-100).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How it works: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Total FNL_Q (all sizes)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Threshold=25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Keep?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700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15 &lt;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1116112695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GRN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800 &gt; 25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Important:</w:t>
      </w:r>
      <w:r>
        <w:rPr>
          <w:rFonts w:ascii="Calibri" w:hAnsi="Calibri"/>
          <w:sz w:val="20"/>
        </w:rPr>
        <w:t xml:space="preserve"> The threshold is applied at the </w:t>
      </w:r>
      <w:r>
        <w:rPr>
          <w:rFonts w:ascii="Calibri" w:hAnsi="Calibri"/>
          <w:b/>
          <w:sz w:val="20"/>
        </w:rPr>
        <w:t>color group level</w:t>
      </w:r>
      <w:r>
        <w:rPr>
          <w:rFonts w:ascii="Calibri" w:hAnsi="Calibri"/>
          <w:sz w:val="20"/>
        </w:rPr>
        <w:t>, not individual sizes. If the color has 700 total across all sizes, ALL sizes for that color are kept — even if size XS only has 2 units.</w:t>
      </w:r>
    </w:p>
    <w:p>
      <w:pPr>
        <w:pStyle w:val="Heading3"/>
      </w:pPr>
      <w:r>
        <w:t>Step 9 — Aggregate to Hierarchy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Remove size granularity — collapse all sizes into one row per (RDC, MAJ_CAT, GEN_ART_NUMBER, CLR). SUM all numeric columns.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The listing pipeline works at the option level (MAJ_CAT × GEN_ART × CLR), not size level. Size-level allocation happens later in Part 8.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Before (3 rows for 3 sizes):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ST_CD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233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117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After (1 row, sizes summed):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RDC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MAJ_CAT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CLR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0001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0002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PEND_QTY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FNL_Q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DH24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M_TEES_HS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BLK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700</w:t>
            </w:r>
          </w:p>
        </w:tc>
      </w:tr>
    </w:tbl>
    <w:p>
      <w:r>
        <w:rPr>
          <w:rFonts w:ascii="Calibri" w:hAnsi="Calibri"/>
          <w:sz w:val="20"/>
        </w:rPr>
        <w:t xml:space="preserve">Note: ST_CD is renamed to </w:t>
      </w:r>
      <w:r>
        <w:rPr>
          <w:rFonts w:ascii="Calibri" w:hAnsi="Calibri"/>
          <w:b/>
          <w:sz w:val="20"/>
        </w:rPr>
        <w:t>RDC</w:t>
      </w:r>
      <w:r>
        <w:rPr>
          <w:rFonts w:ascii="Calibri" w:hAnsi="Calibri"/>
          <w:sz w:val="20"/>
        </w:rPr>
        <w:t xml:space="preserve"> in the output.</w:t>
      </w:r>
    </w:p>
    <w:p>
      <w:pPr>
        <w:pStyle w:val="Heading2"/>
      </w:pPr>
      <w:r>
        <w:t>1.5 Complete Worked Example — End to 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Scenario:</w:t>
      </w:r>
      <w:r>
        <w:rPr>
          <w:rFonts w:ascii="Calibri" w:hAnsi="Calibri"/>
          <w:sz w:val="20"/>
        </w:rPr>
        <w:t xml:space="preserve"> RDC DH24, Article 1116113204 (M_TEES_HS), Color BLK, 3 sizes (S/M/L), 2 SLOCs (0001/0002), pending allocation of 200 units.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Filter SLOCs [0001, 0002]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 rows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Numeric safety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STK_Q all clean numbers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Default fill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CLR="BLK" (already set), SZ=S/M/L (already set)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Segment filter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SEG=APP → kept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Pivot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 rows (one per size), STK_QTY = 300/450/150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Merge pending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= 200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233 + 350 + 117 = 700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check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700 &gt; 25 → KEEP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Aggregate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 row: RDC=DH24, FNL_Q=700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Final output in ARS_MSA_GEN_ART:</w:t>
      </w:r>
      <w:r>
        <w:rPr>
          <w:rFonts w:ascii="Calibri" w:hAnsi="Calibri"/>
          <w:sz w:val="20"/>
        </w:rPr>
        <w:t xml:space="preserve"> DH24 / M_TEES_HS / 1116113204 / BLK / FNL_Q=700</w:t>
      </w:r>
    </w:p>
    <w:p>
      <w:r>
        <w:rPr>
          <w:rFonts w:ascii="Calibri" w:hAnsi="Calibri"/>
          <w:sz w:val="20"/>
        </w:rPr>
        <w:t>This article-color is now recommended for allocation to stores served by RDC DH24.</w:t>
      </w:r>
    </w:p>
    <w:p>
      <w:pPr>
        <w:pStyle w:val="Heading2"/>
      </w:pPr>
      <w:r>
        <w:t>1.6 SOP — Running MSA Stock Calculation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Data Checklist → VW_ET_MSA_STK_WITH_MASTER refreshed today</w:t>
      </w:r>
    </w:p>
    <w:p>
      <w:pPr>
        <w:pStyle w:val="ListBullet"/>
      </w:pPr>
      <w:r>
        <w:rPr>
          <w:rFonts w:ascii="Calibri" w:hAnsi="Calibri"/>
          <w:sz w:val="20"/>
        </w:rPr>
        <w:t>[ ] Data Checklist → MASTER_ALC_PEND refreshed today</w:t>
      </w:r>
    </w:p>
    <w:p>
      <w:pPr>
        <w:pStyle w:val="ListBullet"/>
      </w:pPr>
      <w:r>
        <w:rPr>
          <w:rFonts w:ascii="Calibri" w:hAnsi="Calibri"/>
          <w:sz w:val="20"/>
        </w:rPr>
        <w:t>[ ] Store SLOC Validation → no "New" SLOCs pending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MSA Stock Calculation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2. Select SLOCs (leave empty for all active SLOCs)</w:t>
      </w:r>
    </w:p>
    <w:p>
      <w:r>
        <w:rPr>
          <w:rFonts w:ascii="Calibri" w:hAnsi="Calibri"/>
          <w:sz w:val="20"/>
        </w:rPr>
        <w:t>3. Set threshold (default 25 — increase to be more selective, decrease to include more options)</w:t>
      </w:r>
    </w:p>
    <w:p>
      <w:r>
        <w:rPr>
          <w:rFonts w:ascii="Calibri" w:hAnsi="Calibri"/>
          <w:sz w:val="20"/>
        </w:rPr>
        <w:t xml:space="preserve">4. Click </w:t>
      </w:r>
      <w:r>
        <w:rPr>
          <w:rFonts w:ascii="Calibri" w:hAnsi="Calibri"/>
          <w:b/>
          <w:sz w:val="20"/>
        </w:rPr>
        <w:t>Run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>5. Monitor progress (9 steps, typically 1-3 minutes)</w:t>
      </w:r>
    </w:p>
    <w:p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Verify:</w:t>
      </w:r>
      <w:r>
        <w:rPr>
          <w:rFonts w:ascii="Calibri" w:hAnsi="Calibri"/>
          <w:sz w:val="20"/>
        </w:rPr>
        <w:t xml:space="preserve"> ARS_MSA_GEN_ART should have 10K-20K+ rows for a full run</w:t>
      </w:r>
    </w:p>
    <w:p>
      <w:r>
        <w:rPr>
          <w:rFonts w:ascii="Calibri" w:hAnsi="Calibri"/>
          <w:sz w:val="20"/>
        </w:rPr>
        <w:t xml:space="preserve">7. </w:t>
      </w:r>
      <w:r>
        <w:rPr>
          <w:rFonts w:ascii="Calibri" w:hAnsi="Calibri"/>
          <w:b/>
          <w:sz w:val="20"/>
        </w:rPr>
        <w:t>Spot check:</w:t>
      </w:r>
      <w:r>
        <w:rPr>
          <w:rFonts w:ascii="Calibri" w:hAnsi="Calibri"/>
          <w:sz w:val="20"/>
        </w:rPr>
        <w:t xml:space="preserve"> Open ARS_MSA_GEN_ART → verify FNL_Q &gt; 0 for rows, check a known article</w:t>
      </w:r>
    </w:p>
    <w:p>
      <w:pPr>
        <w:pStyle w:val="Heading3"/>
      </w:pPr>
      <w:r>
        <w:t>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Problem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 rows 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Source view empty or all filtered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VW_ET_MSA_STK_WITH_MASTER has data; check SLOC/SEG filters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Very few rows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Threshold too high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Lower threshold from 25 to 10 or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 all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PEND_QTY &gt; STK_QTY for everything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Check MASTER_ALC_PEND — is it stale? Are allocations over-committed?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Takes &gt; 10 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Large dataset (millions of rows)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Normal for full run; use SLOC filter to reduce scope</w:t>
            </w:r>
          </w:p>
        </w:tc>
      </w:tr>
    </w:tbl>
    <w:p/>
    <w:p>
      <w:pPr>
        <w:pStyle w:val="Heading1"/>
      </w:pPr>
      <w:r>
        <w:t>2. PRE-GRID CALCULATIONS (Build Calc Tables)</w:t>
      </w:r>
    </w:p>
    <w:p>
      <w:pPr>
        <w:pStyle w:val="Heading2"/>
      </w:pPr>
      <w:r>
        <w:t>2.1 What Are Calc Tables?</w:t>
      </w:r>
    </w:p>
    <w:p>
      <w:r>
        <w:rPr>
          <w:rFonts w:ascii="Calibri" w:hAnsi="Calibri"/>
          <w:sz w:val="20"/>
        </w:rPr>
        <w:t>Before the Grid Builder can compute MBQ (how much to stock) and OPT_CNT (how many options), it needs several intermediate values: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ALC_D</w:t>
      </w:r>
      <w:r>
        <w:rPr>
          <w:rFonts w:ascii="Calibri" w:hAnsi="Calibri"/>
          <w:sz w:val="20"/>
        </w:rPr>
        <w:t xml:space="preserve"> — how many days of forward stock cover is the target?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SAL_PD</w:t>
      </w:r>
      <w:r>
        <w:rPr>
          <w:rFonts w:ascii="Calibri" w:hAnsi="Calibri"/>
          <w:sz w:val="20"/>
        </w:rPr>
        <w:t xml:space="preserve"> — how many units per day does this store/category sell?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</w:t>
      </w:r>
      <w:r>
        <w:rPr>
          <w:rFonts w:ascii="Calibri" w:hAnsi="Calibri"/>
          <w:sz w:val="20"/>
        </w:rPr>
        <w:t xml:space="preserve"> — what percentage of the category does this sub-segment represent?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DISP_Q</w:t>
      </w:r>
      <w:r>
        <w:rPr>
          <w:rFonts w:ascii="Calibri" w:hAnsi="Calibri"/>
          <w:sz w:val="20"/>
        </w:rPr>
        <w:t xml:space="preserve"> — how many display units per fixture?</w:t>
      </w:r>
    </w:p>
    <w:p>
      <w:r>
        <w:rPr>
          <w:rFonts w:ascii="Calibri" w:hAnsi="Calibri"/>
          <w:sz w:val="20"/>
        </w:rPr>
        <w:t xml:space="preserve">These values come from </w:t>
      </w:r>
      <w:r>
        <w:rPr>
          <w:rFonts w:ascii="Calibri" w:hAnsi="Calibri"/>
          <w:b/>
          <w:sz w:val="20"/>
        </w:rPr>
        <w:t>multiple master tables</w:t>
      </w:r>
      <w:r>
        <w:rPr>
          <w:rFonts w:ascii="Calibri" w:hAnsi="Calibri"/>
          <w:sz w:val="20"/>
        </w:rPr>
        <w:t xml:space="preserve"> with different priority rules (store-level overrides company-level). The Build Calc Tables step resolves all these priorities and writes the final merged result into two working tables: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Working 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Major Category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~250K-400K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× Article (× Color)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~175K</w:t>
            </w:r>
          </w:p>
        </w:tc>
      </w:tr>
    </w:tbl>
    <w:p>
      <w:pPr>
        <w:pStyle w:val="Heading2"/>
      </w:pPr>
      <w:r>
        <w:t>2.2 Column Name Reference</w:t>
      </w:r>
    </w:p>
    <w:p>
      <w:r>
        <w:rPr>
          <w:rFonts w:ascii="Calibri" w:hAnsi="Calibri"/>
          <w:sz w:val="20"/>
        </w:rPr>
        <w:t>The system recently renamed these columns. Both old and new names are supported: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New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Old Name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DPN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Average Consumption per Store / Display-Per-Norm (floor stock units)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 Lifecycle Days (sale-cover window)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Per-Day Sale rate (unchanged)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MANUAL_DENSITY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MANUAL_MBQ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Article-level ACS_D override</w:t>
            </w:r>
          </w:p>
        </w:tc>
      </w:tr>
    </w:tbl>
    <w:p>
      <w:pPr>
        <w:pStyle w:val="Heading2"/>
      </w:pPr>
      <w:r>
        <w:t>2.3 MAJ_CAT Level Pipeline — Step by Step</w:t>
      </w:r>
    </w:p>
    <w:p>
      <w:pPr>
        <w:pStyle w:val="Heading3"/>
      </w:pPr>
      <w:r>
        <w:t>Step 1 — Create Working Table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Copy </w:t>
      </w:r>
      <w:r>
        <w:rPr>
          <w:rFonts w:ascii="Consolas" w:hAnsi="Consolas"/>
          <w:sz w:val="18"/>
        </w:rPr>
        <w:t>Master_ALC_INPUT_CO_MAJ_CAT</w:t>
      </w:r>
      <w:r>
        <w:rPr>
          <w:rFonts w:ascii="Calibri" w:hAnsi="Calibri"/>
          <w:sz w:val="20"/>
        </w:rPr>
        <w:t xml:space="preserve"> (company-level data) as the base, cross-joined with all active stores from </w:t>
      </w:r>
      <w:r>
        <w:rPr>
          <w:rFonts w:ascii="Consolas" w:hAnsi="Consolas"/>
          <w:sz w:val="18"/>
        </w:rPr>
        <w:t>Master_ALC_INPUT_ST_MASTER</w:t>
      </w:r>
      <w:r>
        <w:rPr>
          <w:rFonts w:ascii="Calibri" w:hAnsi="Calibri"/>
          <w:sz w:val="20"/>
        </w:rPr>
        <w:t xml:space="preserve">. Then overlay </w:t>
      </w:r>
      <w:r>
        <w:rPr>
          <w:rFonts w:ascii="Consolas" w:hAnsi="Consolas"/>
          <w:sz w:val="18"/>
        </w:rPr>
        <w:t>Master_ALC_INPUT_ST_MAJ_CAT</w:t>
      </w:r>
      <w:r>
        <w:rPr>
          <w:rFonts w:ascii="Calibri" w:hAnsi="Calibri"/>
          <w:sz w:val="20"/>
        </w:rPr>
        <w:t xml:space="preserve"> (store-level data) on top.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this order?</w:t>
      </w:r>
      <w:r>
        <w:rPr>
          <w:rFonts w:ascii="Calibri" w:hAnsi="Calibri"/>
          <w:sz w:val="20"/>
        </w:rPr>
        <w:t xml:space="preserve"> CO (company) provides defaults that apply to </w:t>
      </w:r>
      <w:r>
        <w:rPr>
          <w:rFonts w:ascii="Calibri" w:hAnsi="Calibri"/>
          <w:b/>
          <w:sz w:val="20"/>
        </w:rPr>
        <w:t>all stores</w:t>
      </w:r>
      <w:r>
        <w:rPr>
          <w:rFonts w:ascii="Calibri" w:hAnsi="Calibri"/>
          <w:sz w:val="20"/>
        </w:rPr>
        <w:t xml:space="preserve">. ST (store) provides overrides for </w:t>
      </w:r>
      <w:r>
        <w:rPr>
          <w:rFonts w:ascii="Calibri" w:hAnsi="Calibri"/>
          <w:b/>
          <w:sz w:val="20"/>
        </w:rPr>
        <w:t>specific stores</w:t>
      </w:r>
      <w:r>
        <w:rPr>
          <w:rFonts w:ascii="Calibri" w:hAnsi="Calibri"/>
          <w:sz w:val="20"/>
        </w:rPr>
        <w:t>. Store data wins where it exists.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 says: MAJ_CAT=M_TEES_HS has ACS_D=20, CONT=0.5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 says: Store HB05 / M_TEES_HS has ACS_D=24 (different from CO)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Result: HB05/M_TEES_HS → ACS_D=24 (ST wins), CONT=0.5 (CO carried forward)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(optimized — 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1: CO base × all stores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ST.[ST_CD], CO.* INTO ARS_CALC_ST_MAJ_CAT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Master_ALC_INPUT_ST_MASTER 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CROSS JOIN Master_ALC_INPUT_CO_MAJ_CAT CO;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Step 2: Overlay ST values where non-null (1 pass, all columns)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C.[CM_REM_D] = CASE WHEN S.[CM_REM_D] IS NOT NULL AND S.[CM_REM_D]&lt;&gt;'' THEN S.[CM_REM_D] ELSE C.[CM_REM_D]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C.[CM_SAL_Q] = CASE WHEN S.[CM_SAL_Q] IS NOT NULL AND S.[CM_SAL_Q]&lt;&gt;'' THEN S.[CM_SAL_Q] ELSE C.[CM_SAL_Q]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all 16 columns in one UPDATE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Master_ALC_INPUT_ST_MAJ_CAT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C.[ST_CD] = S.[ST_CD] AND C.[MAJ_CAT] = S.[MAJ_CAT]</w:t>
      </w:r>
    </w:p>
    <w:p>
      <w:pPr>
        <w:pStyle w:val="Heading3"/>
      </w:pPr>
      <w:r>
        <w:t>Step 3 — Apply Defaults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Ensure critical columns have usable values.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Growth rates of NULL or 0 would zero out MBQ. Default to 1.0 (no growth/no shrinkage).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(single UPDATE):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[LISTING] = CASE WHEN [LISTING] IS NULL OR [LISTING]=''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UPPER([LISTING])='Y'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WHEN UPPER([LISTING])='N' THEN 0 ELSE [LISTING]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[I_ROD] = CASE WHEN [I_ROD] IS NULL OR [I_ROD]=0 THEN 1 ELSE [I_ROD]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[DISP_GR_DGR] = CASE WHEN [DISP_GR_DGR] IS NULL OR [DISP_GR_DGR]=0 THEN 1 ELSE [DISP_GR_DGR]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[LW_ACT_SL_GR_DGR] = CASE WHEN ... THEN 1 ELSE ... END,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[BGT_SL_GR_DGR] = CASE WHEN ... THEN 1 ELSE ... END</w:t>
      </w:r>
    </w:p>
    <w:p>
      <w:pPr>
        <w:pStyle w:val="Heading3"/>
      </w:pPr>
      <w:r>
        <w:t>Step 4 — Calculate ALC_D (Allocation Lifecycle Days)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ALC_D = INT_DAYS + PRD_DAYS + SL_CVR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each component means: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INT_DAYS</w:t>
      </w:r>
      <w:r>
        <w:rPr>
          <w:rFonts w:ascii="Calibri" w:hAnsi="Calibri"/>
          <w:sz w:val="20"/>
        </w:rPr>
        <w:t xml:space="preserve"> (Internal Days): buffer days for internal processing (picking, packing)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PRD_DAYS</w:t>
      </w:r>
      <w:r>
        <w:rPr>
          <w:rFonts w:ascii="Calibri" w:hAnsi="Calibri"/>
          <w:sz w:val="20"/>
        </w:rPr>
        <w:t xml:space="preserve"> (Period Days): transit time from RDC to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</w:t>
      </w:r>
      <w:r>
        <w:rPr>
          <w:rFonts w:ascii="Calibri" w:hAnsi="Calibri"/>
          <w:sz w:val="20"/>
        </w:rPr>
        <w:t xml:space="preserve"> (Sale Cover): how many extra days of stock to maintain at the store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SL_CVR priority (applied in order, each overwrites previous if &gt; 0):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ST_MASTER.SL_CVR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Always applied first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Override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CO has a category-specific value &gt; 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ST_MAJ_CAT.SL_CVR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If store has its own override &gt; 0 (highest priority)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Base: ST_MASTER (applies to all)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C.[SALE_COVER_SRC]='ST_MASTER',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ISNULL(S.[SL_CVR],0)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2: CO_MAJ_CAT override (if SL_CVR &gt;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C.[SALE_COVER_SRC]='CO_MAJ_CAT',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ISNULL(CO.[SL_CVR],0)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Master_ALC_INPUT_CO_MAJ_CAT CO ON C.[MAJ_CAT] = CO.[MAJ_CAT]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CO.[SL_CVR] IS NOT NULL AND CO.[SL_CVR] &gt; 0;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Priority 1: ST_MAJ_CAT own SL_CVR (highest)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C SET C.[SALE_COVER_SRC]='ST_MAJ_CAT',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C.[ALC_D] = ISNULL(S.[INT_DAYS],0) + ISNULL(S.[PRD_DAYS],0) + ISNULL(C.[SL_CVR],0)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Master_ALC_INPUT_ST_MASTER S ON C.[ST_CD] = S.[ST_CD]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C.[SL_CVR] IS NOT NULL AND C.[SL_CVR] &gt; 0;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Store HB05: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ST_MASTER: INT_DAYS=4, PRD_DAYS=3, SL_CVR=2    → ALC_D = 4+3+2 = 9, SRC=ST_MASTER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CO_MAJ_CAT for M_TEES_HS: SL_CVR=NULL     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ST_MAJ_CAT for HB05/M_TEES_HS: SL_CVR=NULL      → no override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Final: ALC_D = 9 days, SALE_COVER_SRC = ST_MASTER</w:t>
      </w:r>
    </w:p>
    <w:p>
      <w:pPr>
        <w:pStyle w:val="Heading3"/>
      </w:pPr>
      <w:r>
        <w:t>Step 5 — Calculate SAL_PD (Per-Day Sale Rate)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Calculate how many units per day this store sells in this category.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SAL_PD feeds the MBQ formula — it's the demand signal.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The 5-branch 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CM_REM_D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data at all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CM_REM_D &gt;= ALC_D: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current month has enough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ALC_D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0                              ← no target window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 IF NM_REM_D = 0: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CM_SAL_Q / CM_REM_D            ← fallback (no prev month data)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SAL_PD = (CM_SAL_Q + (NM_SAL_Q / NM_REM_D) × (ALC_D - CM_REM_D)) /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                              ← blend CM actuals + NM extrapolation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 columns: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5,400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Current month days with data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25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NM_SAL_Q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sale 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10,712 units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NM_REM_D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Previous/next month 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31 days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Target window (from Step 4)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9 days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HB05 / M_TEES_HS (Branch 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ALC_D=9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&gt;= ALC_D (9)? YES → Branch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CM_SAL_Q / CM_REM_D = 5400 / 25 = 216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We have 25 days of current-month data, and our target window is only 9 days.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The CM data alone is sufficient — no need to blend with previous month.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Hypothetical (Branch 2, ALC_D=37):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CM_SAL_Q=5400, CM_REM_D=25, NM_SAL_Q=10712, NM_REM_D=31, ALC_D=37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Check: CM_REM_D (25) &lt; ALC_D (37)? YES → need to blend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NM daily rate = 10712 / 31 = 345.54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Missing days = ALC_D - CM_REM_D = 37 - 25 =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 = (5400 + 345.54 × 12)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(5400 + 4146.49) / 37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= 9546.49 / 37 = 258.01 units/day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Interpretation: CM covers 25 of the 37 target days. We extrapolate the remaining 12 days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using the prev-month daily rate, then average across the full 37-day window.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ARS_CALC_ST_MAJ_CAT SET [SAL_PD]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ISNULL([CM_REM_D],0)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[CM_REM_D] &gt;= ISNULL([ALC_D],0)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ISNULL([ALC_D],0)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WHEN ISNULL([NM_REM_D],0) = 0 THEN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CAST([CM_SAL_Q] AS FLOAT) / [CM_REM_D]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ELSE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(CAST([CM_SAL_Q] AS FLOAT)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+ (CAST([NM_SAL_Q] AS FLOAT) / [NM_REM_D])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 * ([ALC_D] - [CM_REM_D])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) / [ALC_D]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END</w:t>
      </w:r>
    </w:p>
    <w:p>
      <w:pPr>
        <w:pStyle w:val="Heading3"/>
      </w:pPr>
      <w:r>
        <w:t>Step M — MASTER_GEN_ART_SALE SAL_PD (Full Option Coverage)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Apply the same SAL_PD formula directly on MASTER_GEN_ART_SALE (the planned-sales table with ~2.17M rows).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ARS_CALC_ST_ART only covers ~176K options. MASTER_GEN_ART_SALE covers the full universe (~21 lakh rows). The listing needs per-option daily-sale rates for OPT_MBQ calculation.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Inputs: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CM_SAL_Q, NM_SAL_Q → from MASTER_GEN_ART_SALE itself (each row has planned sales)</w:t>
      </w:r>
    </w:p>
    <w:p>
      <w:pPr>
        <w:pStyle w:val="ListBullet"/>
      </w:pPr>
      <w:r>
        <w:rPr>
          <w:rFonts w:ascii="Calibri" w:hAnsi="Calibri"/>
          <w:sz w:val="20"/>
        </w:rPr>
        <w:t>CM_REM_D, NM_REM_D, ALC_D → borrowed from ARS_CALC_ST_MAJ_CAT (joined on ST_CD + MAJ_CAT)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S SET S.[SAL_PD] = [same CASE formula as Step 5]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MASTER_GEN_ART_SALE 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MJ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S.[ST_CD] = MJ.[ST_CD] AND S.[MAJ_CAT] = MJ.[MAJ_CAT]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Performance:</w:t>
      </w:r>
      <w:r>
        <w:rPr>
          <w:rFonts w:ascii="Calibri" w:hAnsi="Calibri"/>
          <w:sz w:val="20"/>
        </w:rPr>
        <w:t xml:space="preserve"> Added index </w:t>
      </w:r>
      <w:r>
        <w:rPr>
          <w:rFonts w:ascii="Consolas" w:hAnsi="Consolas"/>
          <w:sz w:val="18"/>
        </w:rPr>
        <w:t>IX_MASTER_GEN_ART_SALE_ST_MAJ</w:t>
      </w:r>
      <w:r>
        <w:rPr>
          <w:rFonts w:ascii="Calibri" w:hAnsi="Calibri"/>
          <w:sz w:val="20"/>
        </w:rPr>
        <w:t xml:space="preserve"> on (ST_CD, MAJ_CAT) to speed up the 2.17M-row UPDATE.</w:t>
      </w:r>
    </w:p>
    <w:p/>
    <w:p>
      <w:pPr>
        <w:pStyle w:val="Heading1"/>
      </w:pPr>
      <w:r>
        <w:t>3. GRID BUILDER</w:t>
      </w:r>
    </w:p>
    <w:p>
      <w:pPr>
        <w:pStyle w:val="Heading2"/>
      </w:pPr>
      <w:r>
        <w:t>3.1 What Is a Grid?</w:t>
      </w:r>
    </w:p>
    <w:p>
      <w:r>
        <w:rPr>
          <w:rFonts w:ascii="Calibri" w:hAnsi="Calibri"/>
          <w:sz w:val="20"/>
        </w:rPr>
        <w:t xml:space="preserve">A "grid" is a </w:t>
      </w:r>
      <w:r>
        <w:rPr>
          <w:rFonts w:ascii="Calibri" w:hAnsi="Calibri"/>
          <w:b/>
          <w:sz w:val="20"/>
        </w:rPr>
        <w:t>pivoted stock table</w:t>
      </w:r>
      <w:r>
        <w:rPr>
          <w:rFonts w:ascii="Calibri" w:hAnsi="Calibri"/>
          <w:sz w:val="20"/>
        </w:rPr>
        <w:t xml:space="preserve"> at a specific hierarchy level. Each grid answers: *"For each store × category × [hierarchy dimension], how much stock is there per SLOC, and how much should there be (MBQ)?"*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grids in ARS: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Grid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Hierarchy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Output Table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123K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282K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1.39M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WERKS, MAJ_CAT, GEN_ART_NUMBER, 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ARS_GRID_MJ_GEN_ART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4.48M</w:t>
            </w:r>
          </w:p>
        </w:tc>
      </w:tr>
    </w:tbl>
    <w:p>
      <w:r>
        <w:rPr>
          <w:rFonts w:ascii="Calibri" w:hAnsi="Calibri"/>
          <w:sz w:val="20"/>
        </w:rPr>
        <w:t>The finer the hierarchy, the more rows — but each row gives a more specific stock picture.</w:t>
      </w:r>
    </w:p>
    <w:p>
      <w:pPr>
        <w:pStyle w:val="Heading2"/>
      </w:pPr>
      <w:r>
        <w:t>3.2 Grid Definition Table (ARS_GRID_BUILDER)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Short identifier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hierarchy_columns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JSON array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Grouping dimensions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["WERKS","MAJ_CAT","RNG_SEG"]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kpi_filter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Only use SLOCs with this KPI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STK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output_table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Result table name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ARS_GRID_MJ_RNG_SEG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 or Inactive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pivot_only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skip MBQ/OPT_CNT calc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use_for_opt_sale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If 1: feeds PER_OPT_SALE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grid_group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 or Secondary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weightage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Priority weight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seq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Execution order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</w:tr>
    </w:tbl>
    <w:p>
      <w:pPr>
        <w:pStyle w:val="Heading2"/>
      </w:pPr>
      <w:r>
        <w:t>3.3 The 7 Steps — Explained with Code</w:t>
      </w:r>
    </w:p>
    <w:p>
      <w:pPr>
        <w:pStyle w:val="Heading3"/>
      </w:pPr>
      <w:r>
        <w:t>Step 1 — Get Active SLOCs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Query which storage locations are active and what KPI they're tagged with.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DISTINCT STK.SLOC, S.KPI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ARS_STORE_SLOC_SETTINGS S WITH (NOLOCK)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AND UPPER(S.KPI) = 'STK'    -- if kpi_filter='STK' on this grid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ORDER BY STK.SLOC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Result:</w:t>
      </w:r>
      <w:r>
        <w:rPr>
          <w:rFonts w:ascii="Calibri" w:hAnsi="Calibri"/>
          <w:sz w:val="20"/>
        </w:rPr>
        <w:t xml:space="preserve"> List of SLOC codes like </w:t>
      </w:r>
      <w:r>
        <w:rPr>
          <w:rFonts w:ascii="Consolas" w:hAnsi="Consolas"/>
          <w:sz w:val="18"/>
        </w:rPr>
        <w:t>[0001, 0002, 0004, 0005, 0006, 0099, DH24_PRD_QTY, DH24_STO_QTY_Q]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2 — Pivot Stock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Transform ET_STORE_STOCK (28M+ rows) from long format into a wide pivot with one column per SLOC.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 (simplified):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[WERKS], [MAJ_CAT],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AS [0001],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ISNULL([0002],0) AS [0002],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ISNULL([0004],0) AS [0004],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... one per active SLOC ...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ISNULL([0001],0) + ISNULL([0002],0) + ISNULL([0004],0) + ... AS STK_TTL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STK.[WERKS],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ISNULL(LTRIM(RTRIM(MP.[MAJ_CAT])), 'NA') AS [MAJ_CAT],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ISNULL(LTRIM(RTRIM(MP.[RNG_SEG])), 'NA') AS [RNG_SEG],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STK.SLOC,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STK.PARTICULARS_VALUE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FROM ET_STORE_STOCK STK WITH (NOLOCK)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LEFT JOIN vw_master_product MP ON STK.MATNR = MP.ARTICLE_NUMBER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INNER JOIN ARS_STORE_SLOC_SETTINGS S ON STK.SLOC = S.SLOC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WHERE UPPER(S.STATUS) = 'ACTIVE'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AND STK.WERKS IS NOT NULL AND STK.WERKS &lt;&gt; ''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 src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PIVOT (SUM(PARTICULARS_VALUE) FOR SLOC IN ([0001], [0002], [0004], ...)) pvt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= sum of ONLY the STK-type SLOCs (sale-type SLOCs like L-7 DAYS SALE-Q are excluded).</w:t>
      </w:r>
    </w:p>
    <w:p>
      <w:pPr>
        <w:pStyle w:val="Heading3"/>
      </w:pPr>
      <w:r>
        <w:t>Step 3 — Post-Pivot Lookups</w:t>
      </w:r>
    </w:p>
    <w:p>
      <w:r>
        <w:rPr>
          <w:rFonts w:ascii="Calibri" w:hAnsi="Calibri"/>
          <w:sz w:val="20"/>
        </w:rPr>
        <w:t>Three lookups in sequence: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1 — LISTING Filter: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Join Master_ALC_INPUT_ST_MASTER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DELETE rows where store's LISTING != 1 (unlisted stores removed)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DELETE FROM [output_table]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[WERKS] NOT IN (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SELECT ST_CD FROM Master_ALC_INPUT_ST_MASTER WHERE LISTING =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2 — Calculation Data: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O.[DISP_Q] = C.[DISP_Q], O.[ACS_D] = C.[ACS_D], O.[ALC_D] = C.[ALC_D],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O.[SAL_PD] = C.[SAL_PD], O.[DISP_GR_DGR] = C.[DISP_GR_DGR],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O.[BGT_SL_GR_DGR] = C.[BGT_SL_GR_DGR], O.[CONT] = C.[CONT]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ARS_CALC_ST_MAJ_CAT C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C.[ST_CD] AND O.[MAJ_CAT] = C.[MAJ_CAT]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Lookup 3 — Dynamic CONT (contribution %):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Table name derived from last hierarchy column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Grid: MJ_RNG_SEG → last column = RNG_SEG → table = Master_CONT_RNG_SEG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O.[WERKS] = L.[ST_CD]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Fallback if CONT still NULL: try CO level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L.[CONT]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[Master_CONT_RNG_SEG] 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L.[ST_CD] = 'CO'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O.[MAJ_CAT] = L.[MAJ_CAT]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AND O.[RNG_SEG] = L.[RNG_SEG]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Final fallback: even distribution = 1/COUNT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O SET O.[CONT] = 1.0 / G.cnt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[output_table] O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(SELECT WERKS, MAJ_CAT, COUNT(*) AS cnt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FROM [output_table] GROUP BY WERKS, MAJ_CAT)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ON O.WERKS = G.WERKS AND O.MAJ_CAT = G.MAJ_CAT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WHERE O.[CONT] IS NULL</w:t>
      </w:r>
    </w:p>
    <w:p>
      <w:pPr>
        <w:pStyle w:val="Heading3"/>
      </w:pPr>
      <w:r>
        <w:t>Step 4 — Calculate MBQ (Minimum Base Quantity)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 MBQ means:</w:t>
      </w:r>
      <w:r>
        <w:rPr>
          <w:rFonts w:ascii="Calibri" w:hAnsi="Calibri"/>
          <w:sz w:val="20"/>
        </w:rPr>
        <w:t xml:space="preserve"> *"How many units should this hierarchy combination have in stock?"*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1 — Raw MBQ (before contribution):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(SAL_PD × BGT_SL_GR_DGR) × ALC_D + (DISP_Q × DISP_GR_DGR)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 × BGT_SL_GR_DGR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Daily sales adjusted for growth/decline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216 × 1.0 = 216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... for N days forward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× 9 = 1,944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× DISP_GR_DGR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Display capacity adjusted for growth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50 × 1.0 = 50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MBQ_RAW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Total target stock before contribution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1,994</w:t>
            </w:r>
          </w:p>
        </w:tc>
      </w:tr>
    </w:tbl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Stage 2 — Apply Contribution: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ROUND(MBQ_RAW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CONT?</w:t>
      </w:r>
      <w:r>
        <w:rPr>
          <w:rFonts w:ascii="Calibri" w:hAnsi="Calibri"/>
          <w:sz w:val="20"/>
        </w:rPr>
        <w:t xml:space="preserve"> A category might have multiple sub-segments (RNG_SEG = E, P, V). If segment E is 50% of the category, its MBQ should be 50% of the total → CONT = 0.5.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SAL_PD=216, BGT_SL_GR_DGR=1.0, ALC_D=9 → sales component = 216 × 1.0 × 9 = 1,944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DISP_Q=50, DISP_GR_DGR=1.0              → display component = 50 × 1.0 = 50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MBQ_RAW = 1,994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CONT = 0.5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MBQ = ROUND(1994 × 0.5, 0) = 997 units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1: Raw MBQ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(ISNULL(TRY_CAST([SAL_PD]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* CASE WHEN ISNULL(TRY_CAST([BGT_SL_GR_DGR]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ELSE TRY_CAST([BGT_SL_GR_DGR] AS FLOAT) END)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* ISNULL(TRY_CAST([ALC_D]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+ (ISNULL(TRY_CAST([DISP_Q] AS FLOAT), 0)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* CASE WHEN ISNULL(TRY_CAST([DISP_GR_DGR] AS FLOAT), 0) = 0 THEN 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     ELSE TRY_CAST([DISP_GR_DGR] AS FLOAT) END);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-- Stage 2: Apply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UPDATE [output_table] SET [MBQ] =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CASE WHEN ISNULL(TRY_CAST([CONT] AS FLOAT), 0) = 0 THEN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    ELSE ROUND([MBQ] * TRY_CAST([CONT] AS FLOAT), 0) END;</w:t>
      </w:r>
    </w:p>
    <w:p>
      <w:pPr>
        <w:pStyle w:val="Heading3"/>
      </w:pPr>
      <w:r>
        <w:t>Step 5 — Calculate OPT_CNT (Option Count)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OPT_CNT = ROUND(DISP_Q × DISP_GR_DGR × CONT / ACS_D,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*"How many distinct options (color-sizes) should this hierarchy display?"*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sz w:val="18"/>
        </w:rPr>
        <w:t>ROUND(50 × 1.0 × 0.5 / 7, 0) = ROUND(3.57, 0) = 4 options</w:t>
      </w:r>
      <w:r>
        <w:rPr>
          <w:rFonts w:ascii="Calibri" w:hAnsi="Calibri"/>
          <w:sz w:val="20"/>
        </w:rPr>
      </w:r>
    </w:p>
    <w:p>
      <w:pPr>
        <w:pStyle w:val="Heading3"/>
      </w:pPr>
      <w:r>
        <w:t>Step 6 — Multiply DISP_Q by CONT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DISP_Q = ROUND(DISP_Q × CONT, 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Critical:</w:t>
      </w:r>
      <w:r>
        <w:rPr>
          <w:rFonts w:ascii="Calibri" w:hAnsi="Calibri"/>
          <w:sz w:val="20"/>
        </w:rPr>
        <w:t xml:space="preserve"> This runs AFTER Steps 4-5 because those use the raw DISP_Q. After this step, DISP_Q reflects the contribution-adjusted display capacity.</w:t>
      </w:r>
    </w:p>
    <w:p>
      <w:pPr>
        <w:pStyle w:val="Heading3"/>
      </w:pPr>
      <w:r>
        <w:t>Step 7 — Create Primary Key</w:t>
      </w:r>
    </w:p>
    <w:p>
      <w:r>
        <w:rPr>
          <w:rFonts w:ascii="Calibri" w:hAnsi="Calibri"/>
          <w:sz w:val="20"/>
        </w:rPr>
        <w:t>Fill NULLs, deduplicate (keep highest STK_TTL), create PK constraint on hierarchy columns.</w:t>
      </w:r>
    </w:p>
    <w:p/>
    <w:p>
      <w:pPr>
        <w:pStyle w:val="Heading1"/>
      </w:pPr>
      <w:r>
        <w:t>4. LISTING GENERATION</w:t>
      </w:r>
    </w:p>
    <w:p>
      <w:pPr>
        <w:pStyle w:val="Heading2"/>
      </w:pPr>
      <w:r>
        <w:t>4.1 What Is the Listing?</w:t>
      </w:r>
    </w:p>
    <w:p>
      <w:r>
        <w:rPr>
          <w:rFonts w:ascii="Calibri" w:hAnsi="Calibri"/>
          <w:sz w:val="20"/>
        </w:rPr>
        <w:t>The Listing (</w:t>
      </w:r>
      <w:r>
        <w:rPr>
          <w:rFonts w:ascii="Consolas" w:hAnsi="Consolas"/>
          <w:sz w:val="18"/>
        </w:rPr>
        <w:t>ARS_LISTING</w:t>
      </w:r>
      <w:r>
        <w:rPr>
          <w:rFonts w:ascii="Calibri" w:hAnsi="Calibri"/>
          <w:sz w:val="20"/>
        </w:rPr>
        <w:t xml:space="preserve">) is the </w:t>
      </w:r>
      <w:r>
        <w:rPr>
          <w:rFonts w:ascii="Calibri" w:hAnsi="Calibri"/>
          <w:b/>
          <w:sz w:val="20"/>
        </w:rPr>
        <w:t>master output table</w:t>
      </w:r>
      <w:r>
        <w:rPr>
          <w:rFonts w:ascii="Calibri" w:hAnsi="Calibri"/>
          <w:sz w:val="20"/>
        </w:rPr>
        <w:t xml:space="preserve"> that merges grid stock data with MSA recommendations. It's the final data preparation output — what planners use to decide which articles to ship to which stores.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outputs per row: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STK_TTL</w:t>
      </w:r>
      <w:r>
        <w:rPr>
          <w:rFonts w:ascii="Calibri" w:hAnsi="Calibri"/>
          <w:sz w:val="20"/>
        </w:rPr>
        <w:t xml:space="preserve"> — current stock at the store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OPT_MBQ</w:t>
      </w:r>
      <w:r>
        <w:rPr>
          <w:rFonts w:ascii="Calibri" w:hAnsi="Calibri"/>
          <w:sz w:val="20"/>
        </w:rPr>
        <w:t xml:space="preserve"> — target stock level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OPT_REQ</w:t>
      </w:r>
      <w:r>
        <w:rPr>
          <w:rFonts w:ascii="Calibri" w:hAnsi="Calibri"/>
          <w:sz w:val="20"/>
        </w:rPr>
        <w:t xml:space="preserve"> — how much to ship = MAX(0, target - current)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OPT_TYPE</w:t>
      </w:r>
      <w:r>
        <w:rPr>
          <w:rFonts w:ascii="Calibri" w:hAnsi="Calibri"/>
          <w:sz w:val="20"/>
        </w:rPr>
        <w:t xml:space="preserve"> — classification (RL/TBL/TBC/MIX)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IS_NEW</w:t>
      </w:r>
      <w:r>
        <w:rPr>
          <w:rFonts w:ascii="Calibri" w:hAnsi="Calibri"/>
          <w:sz w:val="20"/>
        </w:rPr>
        <w:t xml:space="preserve"> — 1 if MSA recommends it but store doesn't stock it yet</w:t>
      </w:r>
    </w:p>
    <w:p>
      <w:pPr>
        <w:pStyle w:val="Heading2"/>
      </w:pPr>
      <w:r>
        <w:t>4.2 Complete Pipeline (Parts 1-8)</w:t>
      </w:r>
    </w:p>
    <w:p>
      <w:pPr>
        <w:pStyle w:val="Heading3"/>
      </w:pPr>
      <w:r>
        <w:t>Part 1 — Grid Data INSERT (IS_NEW=0)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Load all existing store × article combinations from the grid table.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0 (these options already exist in the store's inventory)</w:t>
      </w:r>
    </w:p>
    <w:p>
      <w:pPr>
        <w:pStyle w:val="ListBullet"/>
      </w:pPr>
      <w:r>
        <w:rPr>
          <w:rFonts w:ascii="Calibri" w:hAnsi="Calibri"/>
          <w:sz w:val="20"/>
        </w:rPr>
        <w:t>STK_TTL = sum of stock-type SLOC columns (sale columns like L-7 DAYS SALE-Q are excluded from the sum but carried as separate columns)</w:t>
      </w:r>
    </w:p>
    <w:p>
      <w:pPr>
        <w:pStyle w:val="ListBullet"/>
      </w:pPr>
      <w:r>
        <w:rPr>
          <w:rFonts w:ascii="Calibri" w:hAnsi="Calibri"/>
          <w:sz w:val="20"/>
        </w:rPr>
        <w:t>Filtered by: active stores (LISTING=1), selected stores/MAJ_CATs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SQL: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INSERT INTO ARS_LISTING (WERKS, RDC, MAJ_CAT, GEN_ART_NUMBER, CLR,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[0001], [0002], ..., [L-7 DAYS SALE-Q], STK_TTL, IS_NEW, OPT_TYPE)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SELECT G.[WERKS], S.[RDC], G.[MAJ_CAT], TRY_CAST(G.[GEN_ART_NUMBER] AS BIGINT), G.[CLR],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ISNULL(G.[0001],0), ISNULL(G.[0002],0), ..., ISNULL(G.[L-7 DAYS SALE-Q],0),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ISNULL(G.[0001],0) + ISNULL(G.[0002],0) + ... AS STK_TTL,   -- stock SLOCs only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0 AS IS_NEW, NULL AS OPT_TYPE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FROM [ARS_GRID_MJ_GEN_ART] 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INNER JOIN (stores) S ON G.[WERKS] = S.[ST_CD]</w:t>
      </w:r>
    </w:p>
    <w:p>
      <w:pPr>
        <w:pStyle w:val="Heading3"/>
      </w:pPr>
      <w:r>
        <w:t>Part 2 — MSA Missing Options INSERT (IS_NEW=1)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Add MSA-recommended articles that are NOT already in the listing.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The store doesn't currently stock this article, but the MSA system says the RDC has enough stock and recommends listing it.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Key details:</w:t>
      </w:r>
      <w:r>
        <w:rPr>
          <w:rFonts w:ascii="Calibri" w:hAnsi="Calibri"/>
          <w:sz w:val="20"/>
        </w:rPr>
      </w:r>
    </w:p>
    <w:p>
      <w:pPr>
        <w:pStyle w:val="ListBullet"/>
      </w:pPr>
      <w:r>
        <w:rPr>
          <w:rFonts w:ascii="Calibri" w:hAnsi="Calibri"/>
          <w:sz w:val="20"/>
        </w:rPr>
        <w:t>IS_NEW = 1</w:t>
      </w:r>
    </w:p>
    <w:p>
      <w:pPr>
        <w:pStyle w:val="ListBullet"/>
      </w:pPr>
      <w:r>
        <w:rPr>
          <w:rFonts w:ascii="Calibri" w:hAnsi="Calibri"/>
          <w:sz w:val="20"/>
        </w:rPr>
        <w:t>All stock columns = 0 (store has zero stock of this option)</w:t>
      </w:r>
    </w:p>
    <w:p>
      <w:pPr>
        <w:pStyle w:val="ListBullet"/>
      </w:pPr>
      <w:r>
        <w:rPr>
          <w:rFonts w:ascii="Calibri" w:hAnsi="Calibri"/>
          <w:sz w:val="20"/>
        </w:rPr>
        <w:t>STK_TTL = 0</w:t>
      </w:r>
    </w:p>
    <w:p>
      <w:pPr>
        <w:pStyle w:val="ListBullet"/>
      </w:pPr>
      <w:r>
        <w:rPr>
          <w:rFonts w:ascii="Calibri" w:hAnsi="Calibri"/>
          <w:sz w:val="20"/>
        </w:rPr>
        <w:t>NOT EXISTS check ensures no duplicates with grid data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RDC modes: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Mode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When to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Every MSA option for every store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Broadest — testing/analysis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Own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Each store gets only its own RDC's options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Most common — production 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FROM source RDC(s), TO target RDC stores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Cross-docking scenarios</w:t>
            </w:r>
          </w:p>
        </w:tc>
      </w:tr>
    </w:tbl>
    <w:p>
      <w:pPr>
        <w:pStyle w:val="Heading3"/>
      </w:pPr>
      <w:r>
        <w:t>Part 3.5 — Populate Base Attributes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Enrich each listing row with demand/supply parameters from calc tables.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Join Key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Business Meaning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ACS_D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DPN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Floor stock / display-per-norm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(or SAL_D fallback)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Sale-cover window in days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LISTING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 → 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Is this option listed? (1=yes)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 cascade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I_ROD allocation rounds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CLR_MIN, CLR_MAX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WERKS+MAJ_CAT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Min/max colors for this category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FOCUS_W_CAP, FOCUS_WO_CAP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ARS_CALC_ST_ART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Focus article flags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AUTO_GEN_ART_SALE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MASTER_GEN_ART_SALE.SAL_PD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Planned per-day-sale at option level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MASTER_GEN_ART_AGE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ST_CD+MAJ_CAT+GEN_ART+CLR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Option age in days</w:t>
            </w:r>
          </w:p>
        </w:tc>
      </w:tr>
    </w:tbl>
    <w:p>
      <w:pPr>
        <w:pStyle w:val="Heading3"/>
      </w:pPr>
      <w:r>
        <w:t>Part 3.55 — MSA_FNL_Q + VAR_COUNT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Pre-populate MSA availability for OPT_TYPE classification.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ARS_MSA_GEN_ART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SUM(FNL_Q) per MAJ_CAT+GEN_ART+CLR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of variant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VAR_FNL_COUNT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ARS_MSA_VAR_ART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COUNT WHERE FNL_Q &gt; 0</w:t>
            </w:r>
          </w:p>
        </w:tc>
      </w:tr>
    </w:tbl>
    <w:p>
      <w:pPr>
        <w:pStyle w:val="Heading3"/>
      </w:pPr>
      <w:r>
        <w:t>Part 3.6 — OPT_TYPE Classification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Tag each option with its supply status. This determines allocation priority and handling.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Priority order (first match wins):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SET [OPT_TYPE] = CASE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-- 1. MIX(a): low stock + no MSA backup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&lt; 0.6 × ACS_D AND MSA_FNL_Q = 0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-- 2. MIX(b): poor color fill (existing rows only)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IS_NEW = 0 AND VAR_COUNT &gt; 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VAR_FNL_COUNT / VAR_COUNT &lt; 0.6                       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-- 3. RL: adequate stock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&gt;= 0.6 × ACS_D                 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-- 4. TBC: low stock but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ACS_D &gt; 0 AND STK_TTL &gt; 0 AND STK_TTL &lt; 0.6 × ACS_D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 AND MSA_FNL_Q &gt; 0                                         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-- 5. TBL: zero stock +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STK_TTL &lt;= 0 AND MSA_FNL_Q &gt; 0                         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-- FALLBACK (when ACS_D is NULL/0):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= 0   THEN 'MIX'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= 0 AND STK_TTL &gt; 0   THEN 'RL'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&gt; 0   THEN 'TBC'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WHEN MSA_FNL_Q &gt; 0 AND STK_TTL &lt;= 0  THEN 'TBL'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END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 classification for 5 options:</w:t>
      </w:r>
      <w:r>
        <w:rPr>
          <w:rFonts w:ascii="Calibri" w:hAnsi="Calibri"/>
          <w:sz w:val="20"/>
        </w:rPr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WERKS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GEN_ART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STK_TTL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60%×ACS_D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MSA_FNL_Q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VAR ratio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OPT_TYPE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Why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1116113204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5/6=83%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19 &gt;= 13.2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1116112688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 &lt; 13.2,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1116113731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7495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6/6=100%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STK=0, MSA&gt;0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1116112950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MIX(a)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STK &lt; 13.2, MSA=0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1116112842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13.2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1/6=17%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MIX(b)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VAR ratio &lt; 60%</w:t>
            </w:r>
          </w:p>
        </w:tc>
      </w:tr>
    </w:tbl>
    <w:p>
      <w:pPr>
        <w:pStyle w:val="Heading3"/>
      </w:pPr>
      <w:r>
        <w:t>Part 3.7 — MIX Aggregation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Collapse all MIX-tagged rows into fewer lines.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Why:</w:t>
      </w:r>
      <w:r>
        <w:rPr>
          <w:rFonts w:ascii="Calibri" w:hAnsi="Calibri"/>
          <w:sz w:val="20"/>
        </w:rPr>
        <w:t xml:space="preserve"> MIX options are not individually actionable (no MSA backup). Keeping hundreds of MIX rows per store clutters the listing. Aggregation summarizes them into 1 line.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mix_mode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st_maj_rng (default)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MAJ_CAT, RNG_SEG)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st_maj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1 MIX line per (WERKS, MAJ_CAT)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each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No aggregation — keep every MIX row</w:t>
            </w:r>
          </w:p>
        </w:tc>
      </w:tr>
    </w:tbl>
    <w:p>
      <w:pPr>
        <w:pStyle w:val="Heading3"/>
      </w:pPr>
      <w:r>
        <w:t>Part 4a — Grid Column Joins</w:t>
      </w:r>
    </w:p>
    <w:p>
      <w:r>
        <w:rPr>
          <w:rFonts w:ascii="Calibri" w:hAnsi="Calibri"/>
          <w:sz w:val="20"/>
        </w:rPr>
        <w:t>For each active non-pivot grid, add prefixed columns to the listing: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Grid MJ_RNG_SEG adds: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RNG_SEG_STK_TTL</w:t>
      </w:r>
      <w:r>
        <w:rPr>
          <w:rFonts w:ascii="Calibri" w:hAnsi="Calibri"/>
          <w:sz w:val="20"/>
        </w:rPr>
        <w:t xml:space="preserve"> — grid-level stock total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RNG_SEG_CONT</w:t>
      </w:r>
      <w:r>
        <w:rPr>
          <w:rFonts w:ascii="Calibri" w:hAnsi="Calibri"/>
          <w:sz w:val="20"/>
        </w:rPr>
        <w:t xml:space="preserve"> — contribution at this hierarchy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RNG_SEG_MBQ</w:t>
      </w:r>
      <w:r>
        <w:rPr>
          <w:rFonts w:ascii="Calibri" w:hAnsi="Calibri"/>
          <w:sz w:val="20"/>
        </w:rPr>
        <w:t xml:space="preserve"> — grid-level MBQ target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RNG_SEG_OPT_CNT</w:t>
      </w:r>
      <w:r>
        <w:rPr>
          <w:rFonts w:ascii="Calibri" w:hAnsi="Calibri"/>
          <w:sz w:val="20"/>
        </w:rPr>
        <w:t xml:space="preserve"> — grid-level option count</w:t>
      </w:r>
    </w:p>
    <w:p>
      <w:pPr>
        <w:pStyle w:val="ListBullet"/>
      </w:pPr>
      <w:r>
        <w:rPr>
          <w:rFonts w:ascii="Calibri" w:hAnsi="Calibri"/>
          <w:sz w:val="20"/>
        </w:rPr>
      </w:r>
      <w:r>
        <w:rPr>
          <w:rFonts w:ascii="Consolas" w:hAnsi="Consolas"/>
          <w:sz w:val="18"/>
        </w:rPr>
        <w:t>RNG_SEG_DISP_Q</w:t>
      </w:r>
      <w:r>
        <w:rPr>
          <w:rFonts w:ascii="Calibri" w:hAnsi="Calibri"/>
          <w:sz w:val="20"/>
        </w:rPr>
        <w:t xml:space="preserve"> — grid-level display quantity</w:t>
      </w:r>
    </w:p>
    <w:p>
      <w:pPr>
        <w:pStyle w:val="Heading3"/>
      </w:pPr>
      <w:r>
        <w:t>Part 4b — PER_OPT_SALE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PER_OPT_SALE = ((MBQ - DISP_Q) / DISP_Q × ACS_D) / ALC_D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Estimated daily sale rate per option, derived from how much the MBQ exceeds display capacity.</w:t>
      </w:r>
    </w:p>
    <w:p>
      <w:pPr>
        <w:pStyle w:val="Heading3"/>
      </w:pPr>
      <w:r>
        <w:t>Part 4c — OPT_MBQ (The Target Stock Level)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Rate selection (age-based):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AGE &lt; 15 (or IS_NEW=1):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MAX(PER_OPT_SALE, L-7 DAYS SALE/7, AUTO_GEN_ART_SALE)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ELSE: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  rate = MAX(L-7 DAYS SALE/7,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Why the age check?</w:t>
      </w:r>
      <w:r>
        <w:rPr>
          <w:rFonts w:ascii="Calibri" w:hAnsi="Calibri"/>
          <w:sz w:val="20"/>
        </w:rPr>
        <w:t xml:space="preserve"> New articles (&lt; 15 days old) have unreliable L-7 history. Adding PER_OPT_SALE as a third candidate ensures they get a reasonable target even with zero recent sales.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ACS_D override:</w:t>
      </w:r>
      <w:r>
        <w:rPr>
          <w:rFonts w:ascii="Calibri" w:hAnsi="Calibri"/>
          <w:sz w:val="20"/>
        </w:rPr>
        <w:t xml:space="preserve"> If MANUAL_DENSITY &gt; 0 at article level, it overrides ACS_D for that option before the formula runs.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Formulas: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ACS_D + rate × ALC_D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   = MAX(0, OPT_MBQ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ACS_D + rate × (ALC_D + hold_days)   [IS_NEW=1 only]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OPT_MBQ_WH - STK_TTL)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MAX_DAILY_SALE = MAX(L-7/7, AUTO_GEN_ART_SALE)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Established article (HB05, AGE=40):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 DAYS SALE-Q=320 → L-7/7=45.71, AUTO=12.0, ALC_D=9, STK_TTL=2167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AGE=40 &gt;= 15 → rate = MAX(45.71, 12.0) = 45.71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= 24 + 45.71 × 9 = 24 + 411.43 = 435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 = MAX(0, 435 - 2167) = 0   ← stock exceeds target, no shipment needed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Worked Example — New article (AGE=5, IS_NEW=1):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ACS_D=24, L-7=0 (no history), AUTO=0, PER_OPT_SALE=0.82, ALC_D=9, hold_days=15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AGE=5 &lt; 15 → rate = MAX(0.82, 0, 0) = 0.82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    = 24 + 0.82 × 9 = 31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OPT_MBQ_WH = 24 + 0.82 × (9 + 15) = 24 + 19.68 = 44   ← extra buffer for new article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OPT_REQ_WH = MAX(0, 44 - 0) = 44   ← ship 44 units</w:t>
      </w:r>
    </w:p>
    <w:p>
      <w:pPr>
        <w:pStyle w:val="Heading3"/>
      </w:pPr>
      <w:r>
        <w:t>Part 4d — ART_EXCESS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ART_EXCESS = MAX(0, STK_TTL - 2 × OPT_MBQ)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Business meaning:</w:t>
      </w:r>
      <w:r>
        <w:rPr>
          <w:rFonts w:ascii="Calibri" w:hAnsi="Calibri"/>
          <w:sz w:val="20"/>
        </w:rPr>
        <w:t xml:space="preserve"> If a store has more than 2× the target stock, the excess can be redistributed. MIX rows always = 0.</w:t>
      </w:r>
    </w:p>
    <w:p>
      <w:pPr>
        <w:pStyle w:val="Heading3"/>
      </w:pPr>
      <w:r>
        <w:t>Part 4e — Per-Grid REQ with Excess Deduction</w:t>
      </w:r>
    </w:p>
    <w:p>
      <w:r>
        <w:rPr>
          <w:rFonts w:ascii="Calibri" w:hAnsi="Calibri"/>
          <w:sz w:val="20"/>
        </w:rPr>
        <w:t>For each grid, aggregate ART_EXCESS by that grid's hierarchy, then recalculate REQ: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{prefix}_REQ = MAX(0, {prefix}_MBQ - ({prefix}_STK_TTL - aggregated_excess))</w:t>
      </w:r>
    </w:p>
    <w:p>
      <w:pPr>
        <w:pStyle w:val="Heading3"/>
      </w:pPr>
      <w:r>
        <w:t>Part 6 — Store Ranking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What:</w:t>
      </w:r>
      <w:r>
        <w:rPr>
          <w:rFonts w:ascii="Calibri" w:hAnsi="Calibri"/>
          <w:sz w:val="20"/>
        </w:rPr>
        <w:t xml:space="preserve"> Rank stores within each MAJ_CAT by demand + fill rate for allocation priority.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FILL_RATE = MJ_STK_TTL / MJ_MBQ   (how well stocked the store is)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REQ_RANK  = ROW_NUMBER() ORDER BY MJ_REQ ASC    (lower demand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FILL_RANK = ROW_NUMBER() ORDER BY FILL_RATE DESC (better filled = higher rank)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W_SCORE   = REQ_RANK × 0.4 + FILL_RANK × 0.6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ST_RANK   = ROW_NUMBER() ORDER BY W_SCORE DESC  (highest score = highest priority)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Interpretation:</w:t>
      </w:r>
      <w:r>
        <w:rPr>
          <w:rFonts w:ascii="Calibri" w:hAnsi="Calibri"/>
          <w:sz w:val="20"/>
        </w:rPr>
        <w:t xml:space="preserve"> Stores with high demand AND poor fill rate get the highest ST_RANK — they're allocated first.</w:t>
      </w:r>
    </w:p>
    <w:p>
      <w:pPr>
        <w:pStyle w:val="Heading3"/>
      </w:pPr>
      <w:r>
        <w:t>Part 7 — Working Table + Hierarchy + ALLOC_FLAG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Filter:</w:t>
      </w:r>
      <w:r>
        <w:rPr>
          <w:rFonts w:ascii="Calibri" w:hAnsi="Calibri"/>
          <w:sz w:val="20"/>
        </w:rPr>
        <w:t xml:space="preserve"> ARS_LISTING → ARS_LISTING_WORKING where:</w:t>
      </w:r>
    </w:p>
    <w:p>
      <w:pPr>
        <w:pStyle w:val="ListBullet"/>
      </w:pPr>
      <w:r>
        <w:rPr>
          <w:rFonts w:ascii="Calibri" w:hAnsi="Calibri"/>
          <w:sz w:val="20"/>
        </w:rPr>
        <w:t>MSA_FNL_Q &gt; 0 (warehouse has stock)</w:t>
      </w:r>
    </w:p>
    <w:p>
      <w:pPr>
        <w:pStyle w:val="ListBullet"/>
      </w:pPr>
      <w:r>
        <w:rPr>
          <w:rFonts w:ascii="Calibri" w:hAnsi="Calibri"/>
          <w:sz w:val="20"/>
        </w:rPr>
        <w:t>OPT_REQ_WH &gt;= 1 (store needs at least 1 unit)</w:t>
      </w:r>
    </w:p>
    <w:p>
      <w:pPr>
        <w:pStyle w:val="ListBullet"/>
      </w:pPr>
      <w:r>
        <w:rPr>
          <w:rFonts w:ascii="Calibri" w:hAnsi="Calibri"/>
          <w:sz w:val="20"/>
        </w:rPr>
        <w:t>VAR_FNL_COUNT/VAR_COUNT &gt;= 60% (color availability adequate)</w:t>
      </w:r>
    </w:p>
    <w:p>
      <w:pPr>
        <w:pStyle w:val="ListBullet"/>
      </w:pPr>
      <w:r>
        <w:rPr>
          <w:rFonts w:ascii="Calibri" w:hAnsi="Calibri"/>
          <w:sz w:val="20"/>
        </w:rPr>
        <w:t>LISTING = 1 (option is listed)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Hierarchy columns:</w:t>
      </w:r>
      <w:r>
        <w:rPr>
          <w:rFonts w:ascii="Calibri" w:hAnsi="Calibri"/>
          <w:sz w:val="20"/>
        </w:rPr>
        <w:t xml:space="preserve"> GH_{name} (grid presence 0/1), H_{name} (REQ&gt;0 × hierarchy)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PRI_CT%</w:t>
      </w:r>
      <w:r>
        <w:rPr>
          <w:rFonts w:ascii="Calibri" w:hAnsi="Calibri"/>
          <w:sz w:val="20"/>
        </w:rPr>
        <w:t xml:space="preserve"> = SUM(primary H_) / SUM(primary GH_) × 100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ALLOC_FLAG</w:t>
      </w:r>
      <w:r>
        <w:rPr>
          <w:rFonts w:ascii="Calibri" w:hAnsi="Calibri"/>
          <w:sz w:val="20"/>
        </w:rPr>
        <w:t xml:space="preserve"> = 1 if PRI_CT% &gt;= 100 (all primary grids have demand)</w:t>
      </w:r>
    </w:p>
    <w:p>
      <w:pPr>
        <w:pStyle w:val="Heading3"/>
      </w:pPr>
      <w:r>
        <w:t>Part 8 — Multi-Level Allocation (The Core Allocation Engine)</w:t>
      </w:r>
    </w:p>
    <w:p>
      <w:r>
        <w:rPr>
          <w:rFonts w:ascii="Calibri" w:hAnsi="Calibri"/>
          <w:sz w:val="20"/>
        </w:rPr>
        <w:t xml:space="preserve">This is the most critical part of the entire system. It decides </w:t>
      </w:r>
      <w:r>
        <w:rPr>
          <w:rFonts w:ascii="Calibri" w:hAnsi="Calibri"/>
          <w:b/>
          <w:sz w:val="20"/>
        </w:rPr>
        <w:t>exactly how many units of each size to ship to each store</w:t>
      </w:r>
      <w:r>
        <w:rPr>
          <w:rFonts w:ascii="Calibri" w:hAnsi="Calibri"/>
          <w:sz w:val="20"/>
        </w:rPr>
        <w:t xml:space="preserve"> — respecting warehouse limits, store priority, and size availability.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Think of it like this:</w:t>
      </w:r>
      <w:r>
        <w:rPr>
          <w:rFonts w:ascii="Calibri" w:hAnsi="Calibri"/>
          <w:sz w:val="20"/>
        </w:rPr>
        <w:t xml:space="preserve"> You have a warehouse (MSA) with limited stock. 346 stores are asking for stock. You can't give everyone what they want. So you prioritize: who gets stock first? How much? What if a size runs out?</w:t>
      </w:r>
    </w:p>
    <w:p>
      <w:pPr>
        <w:pStyle w:val="Heading3"/>
      </w:pPr>
      <w:r>
        <w:t>The Waterfall Concept</w:t>
      </w:r>
    </w:p>
    <w:p>
      <w:r>
        <w:rPr>
          <w:rFonts w:ascii="Calibri" w:hAnsi="Calibri"/>
          <w:sz w:val="20"/>
        </w:rPr>
        <w:t>Allocation flows like a waterfall in 3 priority waves: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1: RL (Regular Listed) — stores that already stock the article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They sell it, they know it, replenish them first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 (best stores first)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2: TBC (To Be Check) — stores with low stock + MSA available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Check-worthy, allocate if stock allows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WAVE 3: TBL (To Be Listed) — stores with zero stock (new listing)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New introduction. Validate size coverage first.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Priority: ST_RANK + size break validation</w:t>
      </w:r>
    </w:p>
    <w:p>
      <w:r>
        <w:rPr>
          <w:rFonts w:ascii="Calibri" w:hAnsi="Calibri"/>
          <w:sz w:val="20"/>
        </w:rPr>
        <w:t>Each wave runs I_ROD rounds. Round 1 = 1x target. Round 2 = 2x target. And so on.</w:t>
      </w:r>
    </w:p>
    <w:p>
      <w:pPr>
        <w:pStyle w:val="Heading3"/>
      </w:pPr>
      <w:r>
        <w:t>Step 8.1 — Create ARS_ALLOC_WORKING (Expand to Size Level)</w:t>
      </w:r>
    </w:p>
    <w:p>
      <w:r>
        <w:rPr>
          <w:rFonts w:ascii="Calibri" w:hAnsi="Calibri"/>
          <w:sz w:val="20"/>
        </w:rPr>
        <w:t xml:space="preserve">The working table has 1 row per option (MAJ_CAT × GEN_ART × CLR). Allocation happens at </w:t>
      </w:r>
      <w:r>
        <w:rPr>
          <w:rFonts w:ascii="Calibri" w:hAnsi="Calibri"/>
          <w:b/>
          <w:sz w:val="20"/>
        </w:rPr>
        <w:t>size level</w:t>
      </w:r>
      <w:r>
        <w:rPr>
          <w:rFonts w:ascii="Calibri" w:hAnsi="Calibri"/>
          <w:sz w:val="20"/>
        </w:rPr>
        <w:t>. So we expand each option into all available sizes from ARS_MSA_VAR_ART.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1 working row → 3 alloc rows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Working (option)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→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Alloc (per size)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HB05/M_TEES/1116113204/BLK/OPT_MBQ=435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HB05/BLK/S/FNL_Q=200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HB05/BLK/M/FNL_Q=350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HB05/BLK/L/FNL_Q=150</w:t>
            </w:r>
          </w:p>
        </w:tc>
        <w:tc>
          <w:tcPr>
            <w:tcW w:type="dxa" w:w="2880"/>
          </w:tcPr>
          <w:p/>
        </w:tc>
      </w:tr>
    </w:tbl>
    <w:p>
      <w:pPr>
        <w:pStyle w:val="Heading3"/>
      </w:pPr>
      <w:r>
        <w:t>Step 8.2 — Enrich: STK_TTL + CONT + SZ_MBQ + SZ_REQ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CONT (Size Contribution):</w:t>
      </w:r>
      <w:r>
        <w:rPr>
          <w:rFonts w:ascii="Calibri" w:hAnsi="Calibri"/>
          <w:sz w:val="20"/>
        </w:rPr>
        <w:t xml:space="preserve"> 3-level fallback (store → company → auto = 1/count).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SZ_MBQ and SZ_REQ: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SZ_MBQ = OPT_MBQ × CONT       (target for THIS 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SZ_REQ = MAX(0, SZ_MBQ - STK_TTL)  (how many to ship)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Example:</w:t>
      </w:r>
      <w:r>
        <w:rPr>
          <w:rFonts w:ascii="Calibri" w:hAnsi="Calibri"/>
          <w:sz w:val="20"/>
        </w:rPr>
        <w:t xml:space="preserve"> OPT_MBQ=435, CONT_M=0.40, STK_M=50 → SZ_MBQ=174, SZ_REQ=124</w:t>
      </w:r>
    </w:p>
    <w:p>
      <w:pPr>
        <w:pStyle w:val="Heading3"/>
      </w:pPr>
      <w:r>
        <w:t>Step 8.3 — Tracking Columns + Step 8.4 — Pool Tracker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Pool</w:t>
      </w:r>
      <w:r>
        <w:rPr>
          <w:rFonts w:ascii="Calibri" w:hAnsi="Calibri"/>
          <w:sz w:val="20"/>
        </w:rPr>
        <w:t xml:space="preserve"> tracks remaining warehouse stock per variant-size. As stores get stock, pool depletes.</w:t>
      </w:r>
    </w:p>
    <w:p>
      <w:pPr>
        <w:pStyle w:val="Heading3"/>
      </w:pPr>
      <w:r>
        <w:t>Step 8.5 — Eligibility Checks (E1-E5)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Rule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If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!= MIX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=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ALLOC_FLAG = 1 (PRI_CT% &gt;= 100%)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&gt; 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OPT_REQ_WH &gt;= 1 (or FOCUS_WO_CAP = 1)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INELIGIBLE</w:t>
            </w:r>
          </w:p>
        </w:tc>
      </w:tr>
    </w:tbl>
    <w:p>
      <w:pPr>
        <w:pStyle w:val="Heading3"/>
      </w:pPr>
      <w:r>
        <w:t>Step 8.6 — The Allocation Loop</w:t>
      </w:r>
    </w:p>
    <w:p>
      <w:r>
        <w:rPr>
          <w:rFonts w:ascii="Calibri" w:hAnsi="Calibri"/>
          <w:sz w:val="20"/>
        </w:rPr>
        <w:t>FOR EACH OPT_TYPE IN [RL, TBC, TBL]:</w:t>
      </w:r>
    </w:p>
    <w:p>
      <w:r>
        <w:rPr>
          <w:rFonts w:ascii="Calibri" w:hAnsi="Calibri"/>
          <w:sz w:val="20"/>
        </w:rPr>
        <w:t xml:space="preserve">  FOR EACH I_ROD ROUND: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A. Scale demand:</w:t>
      </w:r>
      <w:r>
        <w:rPr>
          <w:rFonts w:ascii="Calibri" w:hAnsi="Calibri"/>
          <w:sz w:val="20"/>
        </w:rPr>
        <w:t xml:space="preserve"> Round N → SZ_MBQ = OPT_MBQ × N × CONT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B. Waterfall allocate (1 SQL for ALL stores + ALL sizes):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Priority: FOCUS_WO_CAP first → FOCUS_W_CAP → then ST_RANK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For each pool (RDC × GEN_ART × CLR × SZ):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1: wants 124 → pool=350 → gets 124. Pool=226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2: wants 132 → pool=226 → gets 132. Pool=94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3: wants 130 → pool=94  → gets 94 (partial). Pool=0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Store rank 4: wants 120 → pool=0   → gets 0. Pool=0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C. Deduct from pool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D. Size break validation (TBL only):</w:t>
      </w:r>
      <w:r>
        <w:rPr>
          <w:rFonts w:ascii="Calibri" w:hAnsi="Calibri"/>
          <w:sz w:val="20"/>
        </w:rPr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If available_sizes / total_sizes &lt; 60% at rank N: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BREAK at rank N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Stores rank N+ get allocation REVERSED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Pool restored for those stores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→ SKIP_FLAG = 1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E. Commit:</w:t>
      </w:r>
      <w:r>
        <w:rPr>
          <w:rFonts w:ascii="Calibri" w:hAnsi="Calibri"/>
          <w:sz w:val="20"/>
        </w:rPr>
        <w:t xml:space="preserve"> ALLOC_QTY += ROUND_ALLOC</w:t>
      </w:r>
    </w:p>
    <w:p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F. Post-sync:</w:t>
      </w:r>
      <w:r>
        <w:rPr>
          <w:rFonts w:ascii="Calibri" w:hAnsi="Calibri"/>
          <w:sz w:val="20"/>
        </w:rPr>
        <w:t xml:space="preserve"> Update MSA_FNL_Q, OPT_REQ_WH, VAR_FNL_COUNT</w:t>
      </w:r>
    </w:p>
    <w:p>
      <w:pPr>
        <w:pStyle w:val="Heading3"/>
      </w:pPr>
      <w:r>
        <w:t>Step 8.7 — Worked Example (4 stores, size M, pool=350)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Store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ST_RANK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SZ_MBQ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STK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SZ_REQ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Pool Before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Gets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Pool After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HB05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174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ALLOCATED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HD22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152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226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ALLOCATED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HG11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130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PARTIAL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HW18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— (pool empty)</w:t>
            </w:r>
          </w:p>
        </w:tc>
      </w:tr>
    </w:tbl>
    <w:p>
      <w:pPr>
        <w:pStyle w:val="Heading3"/>
      </w:pPr>
      <w:r>
        <w:t>Step 8.8 — Fallback (Optional)</w:t>
      </w:r>
    </w:p>
    <w:p>
      <w:r>
        <w:rPr>
          <w:rFonts w:ascii="Calibri" w:hAnsi="Calibri"/>
          <w:sz w:val="20"/>
        </w:rPr>
        <w:t>If enable_fallback=True: demote grid → recalc PRI_CT% → boost OPT_MBQ (130%) → re-run.</w:t>
      </w:r>
    </w:p>
    <w:p>
      <w:pPr>
        <w:pStyle w:val="Heading3"/>
      </w:pPr>
      <w:r>
        <w:t>Part 8 Flowchart</w:t>
      </w:r>
      <w:r>
        <w:br/>
      </w:r>
      <w:r>
        <w:drawing>
          <wp:inline xmlns:a="http://schemas.openxmlformats.org/drawingml/2006/main" xmlns:pic="http://schemas.openxmlformats.org/drawingml/2006/picture">
            <wp:extent cx="5943600" cy="99281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8_Allocat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START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Create ARS_ALLOC_WORKING (expand → variant × 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Enrich: STK_TTL, CONT (ST→CO→auto), SZ_MBQ, SZ_REQ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Create Pool (#alloc_pool — FNL_Q_REM per variant-size)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Mark Eligibility (E1-E5 → PENDING or INELIGIBLE)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FOR EACH OPT_TYPE IN [RL, TBC, TBL]: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FOR EACH I_ROD ROUND (1..max):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A. Scale demand (×N)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B. Waterfall allocate (by ST_RANK)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C. Deduct pool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D. Size break validation (TBL only)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   → BREAK? Restore pool, SKIP stores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E. Commit ALLOC_QTY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  F. Post-sync (MSA_FNL_Q, OPT_REQ_WH)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  END ROUND       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│  END OPT_TYPE                                      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└──────────────────────────────────────────────────────┘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[Optional] Fallback (demote grid → boost → re-allocate)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Reflect ALLOC_QTY → ARS_LISTING_WORKING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Set FINAL_OPT_TYPE (ALLOCATED / PARTIAL / SKIP)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│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 xml:space="preserve">  ▼</w:t>
      </w:r>
    </w:p>
    <w:p>
      <w:pPr>
        <w:spacing w:after="0" w:before="0"/>
        <w:ind w:left="283"/>
      </w:pPr>
      <w:r>
        <w:rPr>
          <w:rFonts w:ascii="Consolas" w:hAnsi="Consolas"/>
          <w:color w:val="333333"/>
          <w:sz w:val="17"/>
        </w:rPr>
        <w:t>DONE → alloc_rows, skipped, ineligible, duration</w:t>
      </w:r>
    </w:p>
    <w:p>
      <w:pPr>
        <w:pStyle w:val="Heading2"/>
      </w:pPr>
      <w:r>
        <w:t>4.3 Configurable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stock_threshold_pct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boundary (60%) and VAR fill threshold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excess_multiplier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Excess = STK &gt; X × OPT_MBQ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hold_days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Extra cover days for IS_NEW=1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age_threshold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AGE &lt; X → use PER_OPT_SALE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demand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fill_weight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ranking: fill rate weight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enable_fallback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demotion +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fallback_boost_mode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"str" or "static" boost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static_growth_pct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130.0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Static boost multiplier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str_tiers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30:150,45:130,60:120,90:110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STR boost tiers</w:t>
            </w:r>
          </w:p>
        </w:tc>
      </w:tr>
    </w:tbl>
    <w:p>
      <w:pPr>
        <w:pStyle w:val="Heading2"/>
      </w:pPr>
      <w:r>
        <w:t>4.4 Step Timings (All 18 Steps Logged)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Typical 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data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missing INSERT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2.5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LISTING/I_ROD/CLR/FOCUS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2-4s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ACS_D/ALC_D/AUTO/AGE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3-6s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3.55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MSA_FNL_Q + VAR_COUNT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OPT_TYPE classification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3.7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MIX aggregation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1-3s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 pre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MP → listing columns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3-8s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column joins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 (per grid ~2-5s)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 + 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4e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Per-grid 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 indexes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1-2s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Store Ranking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2-5s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Working + Hierarchy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5-15s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Part 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10-30s</w:t>
            </w:r>
          </w:p>
        </w:tc>
      </w:tr>
    </w:tbl>
    <w:p>
      <w:pPr>
        <w:pStyle w:val="Heading2"/>
      </w:pPr>
      <w:r>
        <w:t>4.5 SOP — Running Listing</w:t>
      </w:r>
    </w:p>
    <w:p>
      <w:pPr>
        <w:pStyle w:val="Heading3"/>
      </w:pPr>
      <w:r>
        <w:t>Before You Run</w:t>
      </w:r>
    </w:p>
    <w:p>
      <w:pPr>
        <w:pStyle w:val="ListBullet"/>
      </w:pPr>
      <w:r>
        <w:rPr>
          <w:rFonts w:ascii="Calibri" w:hAnsi="Calibri"/>
          <w:sz w:val="20"/>
        </w:rPr>
        <w:t>[ ] Data Checklist → all master tables current</w:t>
      </w:r>
    </w:p>
    <w:p>
      <w:pPr>
        <w:pStyle w:val="ListBullet"/>
      </w:pPr>
      <w:r>
        <w:rPr>
          <w:rFonts w:ascii="Calibri" w:hAnsi="Calibri"/>
          <w:sz w:val="20"/>
        </w:rPr>
        <w:t>[ ] MSA Stock Calculation → completed</w:t>
      </w:r>
    </w:p>
    <w:p>
      <w:pPr>
        <w:pStyle w:val="ListBullet"/>
      </w:pPr>
      <w:r>
        <w:rPr>
          <w:rFonts w:ascii="Calibri" w:hAnsi="Calibri"/>
          <w:sz w:val="20"/>
        </w:rPr>
        <w:t>[ ] Grid Builder → all active grids built</w:t>
      </w:r>
    </w:p>
    <w:p>
      <w:pPr>
        <w:pStyle w:val="ListBullet"/>
      </w:pPr>
      <w:r>
        <w:rPr>
          <w:rFonts w:ascii="Calibri" w:hAnsi="Calibri"/>
          <w:sz w:val="20"/>
        </w:rPr>
        <w:t>[ ] MASTER_GEN_ART_AGE → populated</w:t>
      </w:r>
    </w:p>
    <w:p>
      <w:pPr>
        <w:pStyle w:val="Heading3"/>
      </w:pPr>
      <w:r>
        <w:t>Steps</w:t>
      </w:r>
    </w:p>
    <w:p>
      <w:r>
        <w:rPr>
          <w:rFonts w:ascii="Calibri" w:hAnsi="Calibri"/>
          <w:sz w:val="20"/>
        </w:rPr>
        <w:t xml:space="preserve">1. Open </w:t>
      </w:r>
      <w:r>
        <w:rPr>
          <w:rFonts w:ascii="Calibri" w:hAnsi="Calibri"/>
          <w:b/>
          <w:sz w:val="20"/>
        </w:rPr>
        <w:t>Data Preparation → Listing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2. Select </w:t>
      </w:r>
      <w:r>
        <w:rPr>
          <w:rFonts w:ascii="Calibri" w:hAnsi="Calibri"/>
          <w:b/>
          <w:sz w:val="20"/>
        </w:rPr>
        <w:t>Run Mode:</w:t>
      </w:r>
      <w:r>
        <w:rPr>
          <w:rFonts w:ascii="Calibri" w:hAnsi="Calibri"/>
          <w:sz w:val="20"/>
        </w:rPr>
        <w:t xml:space="preserve"> Listing Only (fast) or Full Pipeline (MSA+Grid+Listing)</w:t>
      </w:r>
    </w:p>
    <w:p>
      <w:r>
        <w:rPr>
          <w:rFonts w:ascii="Calibri" w:hAnsi="Calibri"/>
          <w:sz w:val="20"/>
        </w:rPr>
        <w:t xml:space="preserve">3. Select </w:t>
      </w:r>
      <w:r>
        <w:rPr>
          <w:rFonts w:ascii="Calibri" w:hAnsi="Calibri"/>
          <w:b/>
          <w:sz w:val="20"/>
        </w:rPr>
        <w:t>RDC Mode:</w:t>
      </w:r>
      <w:r>
        <w:rPr>
          <w:rFonts w:ascii="Calibri" w:hAnsi="Calibri"/>
          <w:sz w:val="20"/>
        </w:rPr>
        <w:t xml:space="preserve"> Own (most common)</w:t>
      </w:r>
    </w:p>
    <w:p>
      <w:r>
        <w:rPr>
          <w:rFonts w:ascii="Calibri" w:hAnsi="Calibri"/>
          <w:sz w:val="20"/>
        </w:rPr>
        <w:t>4. Filter Stores/MAJ_CATs if needed</w:t>
      </w:r>
    </w:p>
    <w:p>
      <w:r>
        <w:rPr>
          <w:rFonts w:ascii="Calibri" w:hAnsi="Calibri"/>
          <w:sz w:val="20"/>
        </w:rPr>
        <w:t xml:space="preserve">5. Set </w:t>
      </w:r>
      <w:r>
        <w:rPr>
          <w:rFonts w:ascii="Calibri" w:hAnsi="Calibri"/>
          <w:b/>
          <w:sz w:val="20"/>
        </w:rPr>
        <w:t>MIX Rows</w:t>
      </w:r>
      <w:r>
        <w:rPr>
          <w:rFonts w:ascii="Calibri" w:hAnsi="Calibri"/>
          <w:sz w:val="20"/>
        </w:rPr>
        <w:t xml:space="preserve"> mode and </w:t>
      </w:r>
      <w:r>
        <w:rPr>
          <w:rFonts w:ascii="Calibri" w:hAnsi="Calibri"/>
          <w:b/>
          <w:sz w:val="20"/>
        </w:rPr>
        <w:t>Variables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6. Click </w:t>
      </w:r>
      <w:r>
        <w:rPr>
          <w:rFonts w:ascii="Calibri" w:hAnsi="Calibri"/>
          <w:b/>
          <w:sz w:val="20"/>
        </w:rPr>
        <w:t>Generate</w:t>
      </w:r>
      <w:r>
        <w:rPr>
          <w:rFonts w:ascii="Calibri" w:hAnsi="Calibri"/>
          <w:sz w:val="20"/>
        </w:rPr>
      </w:r>
    </w:p>
    <w:p>
      <w:r>
        <w:rPr>
          <w:rFonts w:ascii="Calibri" w:hAnsi="Calibri"/>
          <w:sz w:val="20"/>
        </w:rPr>
        <w:t xml:space="preserve">7. Review </w:t>
      </w:r>
      <w:r>
        <w:rPr>
          <w:rFonts w:ascii="Calibri" w:hAnsi="Calibri"/>
          <w:b/>
          <w:sz w:val="20"/>
        </w:rPr>
        <w:t>Summary:</w:t>
      </w:r>
      <w:r>
        <w:rPr>
          <w:rFonts w:ascii="Calibri" w:hAnsi="Calibri"/>
          <w:sz w:val="20"/>
        </w:rPr>
        <w:t xml:space="preserve"> MIX/TBL/TBC/RL counts + ALLOC QTY by RDC and OPT_TYPE</w:t>
      </w:r>
    </w:p>
    <w:p>
      <w:r>
        <w:rPr>
          <w:rFonts w:ascii="Calibri" w:hAnsi="Calibri"/>
          <w:sz w:val="20"/>
        </w:rPr>
        <w:t xml:space="preserve">8. Toggle </w:t>
      </w:r>
      <w:r>
        <w:rPr>
          <w:rFonts w:ascii="Calibri" w:hAnsi="Calibri"/>
          <w:b/>
          <w:sz w:val="20"/>
        </w:rPr>
        <w:t>Working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Full Listing</w:t>
      </w:r>
      <w:r>
        <w:rPr>
          <w:rFonts w:ascii="Calibri" w:hAnsi="Calibri"/>
          <w:sz w:val="20"/>
        </w:rPr>
        <w:t xml:space="preserve"> / </w:t>
      </w:r>
      <w:r>
        <w:rPr>
          <w:rFonts w:ascii="Calibri" w:hAnsi="Calibri"/>
          <w:b/>
          <w:sz w:val="20"/>
        </w:rPr>
        <w:t>Alloc</w:t>
      </w:r>
      <w:r>
        <w:rPr>
          <w:rFonts w:ascii="Calibri" w:hAnsi="Calibri"/>
          <w:sz w:val="20"/>
        </w:rPr>
        <w:t xml:space="preserve"> to inspect</w:t>
      </w:r>
    </w:p>
    <w:p>
      <w:r>
        <w:rPr>
          <w:rFonts w:ascii="Calibri" w:hAnsi="Calibri"/>
          <w:sz w:val="20"/>
        </w:rPr>
        <w:t xml:space="preserve">9. </w:t>
      </w:r>
      <w:r>
        <w:rPr>
          <w:rFonts w:ascii="Calibri" w:hAnsi="Calibri"/>
          <w:b/>
          <w:sz w:val="20"/>
        </w:rPr>
        <w:t>Export</w:t>
      </w:r>
      <w:r>
        <w:rPr>
          <w:rFonts w:ascii="Calibri" w:hAnsi="Calibri"/>
          <w:sz w:val="20"/>
        </w:rPr>
        <w:t xml:space="preserve"> for downstream use</w:t>
      </w:r>
    </w:p>
    <w:p/>
    <w:p>
      <w:pPr>
        <w:pStyle w:val="Heading1"/>
      </w:pPr>
      <w:r>
        <w:t>FORMULA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Expression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FNL_Q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MAX(STK_QTY - PEND_QTY,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MSA Step 7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INT_DAYS + PRD_DAYS + SL_CVR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SAL_PD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CM_SAL_Q/CM_REM_D or (CM+NM blend)/ALC_D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Calc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((SAL_PD × BGT_GR) × ALC_D + DISP_Q × DISP_GR) × CONT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OPT_CNT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DISP_GR × CONT / ACS_D,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5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DISP_Q (final)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ROUND(DISP_Q × CONT, 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Step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PER_OPT_SALE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((MBQ - DISP_Q) / DISP_Q × ACS_D) /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4b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OPT_MBQ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ACS_D + MAX(rates) × ALC_D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OPT_REQ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OPT_MBQ - STK_TTL)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4c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ART_EXCESS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MAX(0, STK - excess_mult × OPT_MBQ)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4d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W_SCORE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REQ_RANK × 0.4 + FILL_RANK × 0.6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PRI_CT%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SUM(primary H_) / SUM(primary GH_) × 100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Listing Part 7</w:t>
            </w:r>
          </w:p>
        </w:tc>
      </w:tr>
    </w:tbl>
    <w:p/>
    <w:p>
      <w:r>
        <w:rPr>
          <w:rFonts w:ascii="Calibri" w:hAnsi="Calibri"/>
          <w:sz w:val="20"/>
        </w:rPr>
        <w:t>*ARS v2.0 Complete Process &amp; SOP — Updated 19 April 2026*</w:t>
      </w:r>
    </w:p>
    <w:p>
      <w:r>
        <w:rPr>
          <w:rFonts w:ascii="Calibri" w:hAnsi="Calibri"/>
          <w:sz w:val="20"/>
        </w:rPr>
        <w:t>*Column names: ACS_D (was DPN), ALC_D (was SAL_D), SAL_PD unchanged*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