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Abstract: Voice-Guard</w:t>
      </w:r>
    </w:p>
    <w:p>
      <w:pPr>
        <w:jc w:val="center"/>
      </w:pPr>
      <w:r>
        <w:rPr>
          <w:b/>
        </w:rPr>
        <w:t>Hackathon Problem Statement: PS-I03 (AI-Based Women Safety and Emergency Response System)</w:t>
      </w:r>
    </w:p>
    <w:p>
      <w:pPr>
        <w:pStyle w:val="Heading1"/>
      </w:pPr>
      <w:r>
        <w:t>Abstract</w:t>
      </w:r>
    </w:p>
    <w:p>
      <w:pPr>
        <w:jc w:val="both"/>
      </w:pPr>
      <w:r>
        <w:t>Women often face critical emergencies where unlocking a smartphone, opening a safety app, or dialing a number is physically impossible or escalates the danger. Conventional SOS applications rely heavily on mobile data and continuous user interaction, rendering them ineffective during sudden attacks, in network dead-zones, or if the perpetrator immediately confiscates the mobile device.</w:t>
        <w:br/>
        <w:br/>
        <w:t>To address this critical flaw, we present Voice-Guard—a discreet, standalone AIoT safety device designed to operate entirely independently of a smartphone. Powered by an ESP32 microcontroller and a SIM800L GSM module, Voice-Guard enables users to trigger an immediate SOS alert via a single tactile button press. Upon activation, the device utilizes ubiquitous cellular networks to dispatch instant, high-priority SMS alerts containing the victim's location directly to pre-registered guardians.</w:t>
        <w:br/>
        <w:br/>
        <w:t>The complete Voice-Guard ecosystem comprises three core components:</w:t>
        <w:br/>
        <w:br/>
        <w:t>1. The Wearable Hardware: A low-cost, battery-powered IoT panic button that requires zero internet or Bluetooth connectivity.</w:t>
        <w:br/>
        <w:t>2. The Web-USB Configurator: A seamless, plug-and-play desktop interface that allows users to securely provision emergency contacts directly into the hardware's non-volatile memory using an OTP verification system.</w:t>
        <w:br/>
        <w:t>3. The Guardian Companion App: An Expo/React Native Android application installed on the guardian's phone. When a Voice-Guard SOS SMS is intercepted, the app automatically bypasses the phone's silent mode to sound a high-decibel siren and displays a live map interface for the rapid dispatch of authorities.</w:t>
        <w:br/>
        <w:br/>
        <w:t>By bridging the gap between highly affordable IoT hardware and modern mobile tracking ecosystems, Voice-Guard provides an accessible, fail-proof safety net that drastically reduces emergency response times and empowers vulnerable demographics.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