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Kavya Gill</w:t>
      </w:r>
    </w:p>
    <w:p>
      <w:pPr>
        <w:jc w:val="center"/>
      </w:pPr>
      <w:r>
        <w:t>kavya.gill@outlook.com | +91 83260 58498</w:t>
      </w:r>
    </w:p>
    <w:p>
      <w:pPr>
        <w:pStyle w:val="Heading1"/>
      </w:pPr>
      <w:r>
        <w:t>Career Objective</w:t>
      </w:r>
    </w:p>
    <w:p>
      <w:r>
        <w:t>Seeking a challenging position as Business Intelligence Analyst where I can leverage my technical skills in JavaScript, CodeIgniter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A dynamic and result-oriented JavaScript professional with 2+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JavaScript, CodeIgniter, Scala, Java, Express, MongoDB, Ruby</w:t>
      </w:r>
    </w:p>
    <w:p>
      <w:pPr>
        <w:pStyle w:val="Heading1"/>
      </w:pPr>
      <w:r>
        <w:t>Professional Experience</w:t>
      </w:r>
    </w:p>
    <w:p>
      <w:r>
        <w:rPr>
          <w:b/>
        </w:rPr>
        <w:t>Business Intelligence Analyst</w:t>
      </w:r>
      <w:r>
        <w:br/>
        <w:t>Cred</w:t>
      </w:r>
      <w:r>
        <w:rPr>
          <w:i/>
        </w:rPr>
        <w:br/>
        <w:t>2022 - 2025 (2.5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Received 'Star Performer' award for Q4 2023</w:t>
      </w:r>
    </w:p>
    <w:p>
      <w:r>
        <w:t>• Implemented CI/CD pipeline resulting in 60% faster deployment cycles</w:t>
      </w:r>
    </w:p>
    <w:p>
      <w:pPr>
        <w:pStyle w:val="Heading1"/>
      </w:pPr>
      <w:r>
        <w:t>Education</w:t>
      </w:r>
    </w:p>
    <w:p>
      <w:r>
        <w:rPr>
          <w:b/>
        </w:rPr>
        <w:t>Bachelor of Arts in Sociology in Computer Science</w:t>
      </w:r>
      <w:r>
        <w:br/>
        <w:t>Jamia Millia Islamia,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