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563CD" w14:textId="77777777" w:rsidR="00367B29" w:rsidRDefault="00CE6B6A">
      <w:pPr>
        <w:spacing w:before="500" w:after="400"/>
        <w:jc w:val="center"/>
      </w:pPr>
      <w:r>
        <w:rPr>
          <w:b/>
          <w:color w:val="1A365D"/>
          <w:sz w:val="28"/>
        </w:rPr>
        <w:t>DEPARTMENT OF COMPUTER SCIENCE &amp; ENGINEERING</w:t>
      </w:r>
      <w:r>
        <w:rPr>
          <w:b/>
          <w:color w:val="1A365D"/>
          <w:sz w:val="28"/>
        </w:rPr>
        <w:br/>
      </w:r>
    </w:p>
    <w:p w14:paraId="46E2959A" w14:textId="77777777" w:rsidR="00367B29" w:rsidRDefault="00CE6B6A">
      <w:pPr>
        <w:spacing w:before="700" w:after="700"/>
        <w:jc w:val="center"/>
      </w:pPr>
      <w:r>
        <w:rPr>
          <w:color w:val="718096"/>
          <w:sz w:val="26"/>
        </w:rPr>
        <w:t>A PROJECT REPORT ON</w:t>
      </w:r>
      <w:r>
        <w:rPr>
          <w:color w:val="718096"/>
          <w:sz w:val="26"/>
        </w:rPr>
        <w:br/>
      </w:r>
      <w:r>
        <w:rPr>
          <w:b/>
          <w:color w:val="1A365D"/>
          <w:sz w:val="44"/>
        </w:rPr>
        <w:t>INVENTORY MANAGEMENT SYSTEM</w:t>
      </w:r>
      <w:r>
        <w:rPr>
          <w:b/>
          <w:color w:val="1A365D"/>
          <w:sz w:val="44"/>
        </w:rPr>
        <w:br/>
      </w:r>
      <w:r>
        <w:rPr>
          <w:b/>
          <w:color w:val="2B6CB0"/>
          <w:sz w:val="30"/>
        </w:rPr>
        <w:t>(</w:t>
      </w:r>
      <w:proofErr w:type="spellStart"/>
      <w:r>
        <w:rPr>
          <w:b/>
          <w:color w:val="2B6CB0"/>
          <w:sz w:val="30"/>
        </w:rPr>
        <w:t>StockPilot</w:t>
      </w:r>
      <w:proofErr w:type="spellEnd"/>
      <w:r>
        <w:rPr>
          <w:b/>
          <w:color w:val="2B6CB0"/>
          <w:sz w:val="30"/>
        </w:rPr>
        <w:t xml:space="preserve"> IMS)</w:t>
      </w:r>
    </w:p>
    <w:p w14:paraId="7D91FE85" w14:textId="77777777" w:rsidR="00367B29" w:rsidRDefault="00CE6B6A">
      <w:pPr>
        <w:spacing w:before="500" w:after="900"/>
        <w:jc w:val="center"/>
      </w:pPr>
      <w:r>
        <w:t>Submitted in partial fulfillment of the requirements for the award of degree of</w:t>
      </w:r>
      <w:r>
        <w:br/>
      </w:r>
      <w:r>
        <w:rPr>
          <w:b/>
          <w:color w:val="1A365D"/>
          <w:sz w:val="25"/>
        </w:rPr>
        <w:t>BACHELOR OF TECHNOLOGY / SCIENCE</w:t>
      </w:r>
      <w:r>
        <w:rPr>
          <w:b/>
          <w:color w:val="1A365D"/>
          <w:sz w:val="25"/>
        </w:rPr>
        <w:br/>
        <w:t>IN COMPUTER SCIENCE &amp; ENGINEERING</w:t>
      </w:r>
    </w:p>
    <w:tbl>
      <w:tblPr>
        <w:tblW w:w="0" w:type="auto"/>
        <w:jc w:val="center"/>
        <w:tblLook w:val="04A0" w:firstRow="1" w:lastRow="0" w:firstColumn="1" w:lastColumn="0" w:noHBand="0" w:noVBand="1"/>
      </w:tblPr>
      <w:tblGrid>
        <w:gridCol w:w="5112"/>
        <w:gridCol w:w="5112"/>
      </w:tblGrid>
      <w:tr w:rsidR="00367B29" w14:paraId="35927166" w14:textId="77777777">
        <w:trPr>
          <w:jc w:val="center"/>
        </w:trPr>
        <w:tc>
          <w:tcPr>
            <w:tcW w:w="5112" w:type="dxa"/>
          </w:tcPr>
          <w:p w14:paraId="64DE42C1" w14:textId="77777777" w:rsidR="00367B29" w:rsidRDefault="00CE6B6A">
            <w:pPr>
              <w:spacing w:line="288" w:lineRule="auto"/>
            </w:pPr>
            <w:r>
              <w:rPr>
                <w:rFonts w:ascii="Calibri" w:hAnsi="Calibri"/>
                <w:b/>
                <w:sz w:val="21"/>
              </w:rPr>
              <w:t>SUBMITTED BY:</w:t>
            </w:r>
          </w:p>
        </w:tc>
        <w:tc>
          <w:tcPr>
            <w:tcW w:w="5112" w:type="dxa"/>
          </w:tcPr>
          <w:p w14:paraId="3DB3CB7E" w14:textId="77777777" w:rsidR="00367B29" w:rsidRDefault="00CE6B6A">
            <w:pPr>
              <w:spacing w:line="288" w:lineRule="auto"/>
            </w:pPr>
            <w:r>
              <w:rPr>
                <w:rFonts w:ascii="Calibri" w:hAnsi="Calibri"/>
                <w:b/>
                <w:sz w:val="21"/>
              </w:rPr>
              <w:t>UNDER THE GUIDANCE OF:</w:t>
            </w:r>
          </w:p>
        </w:tc>
      </w:tr>
      <w:tr w:rsidR="00367B29" w14:paraId="2790BFBA" w14:textId="77777777">
        <w:trPr>
          <w:jc w:val="center"/>
        </w:trPr>
        <w:tc>
          <w:tcPr>
            <w:tcW w:w="5112" w:type="dxa"/>
          </w:tcPr>
          <w:p w14:paraId="4E151A9D" w14:textId="77777777" w:rsidR="00367B29" w:rsidRDefault="00CE6B6A">
            <w:pPr>
              <w:spacing w:line="288" w:lineRule="auto"/>
            </w:pPr>
            <w:r>
              <w:rPr>
                <w:rFonts w:ascii="Calibri" w:hAnsi="Calibri"/>
                <w:sz w:val="21"/>
              </w:rPr>
              <w:t>Harshal</w:t>
            </w:r>
            <w:r>
              <w:rPr>
                <w:rFonts w:ascii="Calibri" w:hAnsi="Calibri"/>
                <w:sz w:val="21"/>
              </w:rPr>
              <w:br/>
              <w:t xml:space="preserve">Final Year </w:t>
            </w:r>
            <w:proofErr w:type="spellStart"/>
            <w:proofErr w:type="gramStart"/>
            <w:r>
              <w:rPr>
                <w:rFonts w:ascii="Calibri" w:hAnsi="Calibri"/>
                <w:sz w:val="21"/>
              </w:rPr>
              <w:t>B.Tech</w:t>
            </w:r>
            <w:proofErr w:type="spellEnd"/>
            <w:proofErr w:type="gramEnd"/>
            <w:r>
              <w:rPr>
                <w:rFonts w:ascii="Calibri" w:hAnsi="Calibri"/>
                <w:sz w:val="21"/>
              </w:rPr>
              <w:t xml:space="preserve"> / </w:t>
            </w:r>
            <w:proofErr w:type="spellStart"/>
            <w:proofErr w:type="gramStart"/>
            <w:r>
              <w:rPr>
                <w:rFonts w:ascii="Calibri" w:hAnsi="Calibri"/>
                <w:sz w:val="21"/>
              </w:rPr>
              <w:t>B.Sc</w:t>
            </w:r>
            <w:proofErr w:type="spellEnd"/>
            <w:proofErr w:type="gramEnd"/>
            <w:r>
              <w:rPr>
                <w:rFonts w:ascii="Calibri" w:hAnsi="Calibri"/>
                <w:sz w:val="21"/>
              </w:rPr>
              <w:t xml:space="preserve"> CSE</w:t>
            </w:r>
            <w:r>
              <w:rPr>
                <w:rFonts w:ascii="Calibri" w:hAnsi="Calibri"/>
                <w:sz w:val="21"/>
              </w:rPr>
              <w:br/>
              <w:t>Academic Session: 2026</w:t>
            </w:r>
          </w:p>
        </w:tc>
        <w:tc>
          <w:tcPr>
            <w:tcW w:w="5112" w:type="dxa"/>
          </w:tcPr>
          <w:p w14:paraId="1AAADA98" w14:textId="77777777" w:rsidR="00367B29" w:rsidRDefault="00CE6B6A">
            <w:pPr>
              <w:spacing w:line="288" w:lineRule="auto"/>
            </w:pPr>
            <w:r>
              <w:rPr>
                <w:rFonts w:ascii="Calibri" w:hAnsi="Calibri"/>
                <w:sz w:val="21"/>
              </w:rPr>
              <w:t>Project Guide / Professor</w:t>
            </w:r>
            <w:r>
              <w:rPr>
                <w:rFonts w:ascii="Calibri" w:hAnsi="Calibri"/>
                <w:sz w:val="21"/>
              </w:rPr>
              <w:br/>
              <w:t>Department of CSE</w:t>
            </w:r>
            <w:r>
              <w:rPr>
                <w:rFonts w:ascii="Calibri" w:hAnsi="Calibri"/>
                <w:sz w:val="21"/>
              </w:rPr>
              <w:br/>
              <w:t>College of Engineering</w:t>
            </w:r>
          </w:p>
        </w:tc>
      </w:tr>
    </w:tbl>
    <w:p w14:paraId="7718197C" w14:textId="77777777" w:rsidR="00367B29" w:rsidRDefault="00CE6B6A">
      <w:r>
        <w:br w:type="page"/>
      </w:r>
    </w:p>
    <w:p w14:paraId="72969EDB" w14:textId="77777777" w:rsidR="00367B29" w:rsidRDefault="00CE6B6A">
      <w:pPr>
        <w:pStyle w:val="Heading1"/>
        <w:spacing w:before="0" w:after="60"/>
      </w:pPr>
      <w:r>
        <w:rPr>
          <w:rFonts w:ascii="Calibri" w:hAnsi="Calibri"/>
          <w:color w:val="1A365D"/>
          <w:sz w:val="32"/>
        </w:rPr>
        <w:lastRenderedPageBreak/>
        <w:t>ACKNOWLEDGEMENT</w:t>
      </w:r>
    </w:p>
    <w:p w14:paraId="17593EA8" w14:textId="77777777" w:rsidR="00367B29" w:rsidRPr="006010DE" w:rsidRDefault="00CE6B6A">
      <w:pPr>
        <w:spacing w:after="60"/>
        <w:rPr>
          <w:sz w:val="28"/>
          <w:szCs w:val="28"/>
        </w:rPr>
      </w:pPr>
      <w:r w:rsidRPr="006010DE">
        <w:rPr>
          <w:rFonts w:ascii="Calibri" w:hAnsi="Calibri"/>
          <w:color w:val="2D3748"/>
          <w:sz w:val="28"/>
          <w:szCs w:val="28"/>
        </w:rPr>
        <w:t>I express my profound gratitude and sincere thanks to my respected Project Guide and Professor for their invaluable guidance, constant encouragement, and technical feedback throughout the development of the 'Inventory Management System (</w:t>
      </w:r>
      <w:proofErr w:type="spellStart"/>
      <w:r w:rsidRPr="006010DE">
        <w:rPr>
          <w:rFonts w:ascii="Calibri" w:hAnsi="Calibri"/>
          <w:color w:val="2D3748"/>
          <w:sz w:val="28"/>
          <w:szCs w:val="28"/>
        </w:rPr>
        <w:t>StockPilot</w:t>
      </w:r>
      <w:proofErr w:type="spellEnd"/>
      <w:r w:rsidRPr="006010DE">
        <w:rPr>
          <w:rFonts w:ascii="Calibri" w:hAnsi="Calibri"/>
          <w:color w:val="2D3748"/>
          <w:sz w:val="28"/>
          <w:szCs w:val="28"/>
        </w:rPr>
        <w:t xml:space="preserve"> IMS)'. I am also deeply thankful to the Head of the Department (HOD) and faculty members of Computer Science &amp; Engineering for their academic support, laboratory facilities, and motivation. Finally, I extend my appreciation to my family and peers for their continuous encouragement and cooperation.</w:t>
      </w:r>
    </w:p>
    <w:p w14:paraId="1FA3ADDB" w14:textId="593F1D79" w:rsidR="006010DE" w:rsidRDefault="00CE6B6A">
      <w:pPr>
        <w:spacing w:after="160"/>
        <w:rPr>
          <w:rFonts w:ascii="Calibri" w:hAnsi="Calibri"/>
          <w:color w:val="2D3748"/>
          <w:sz w:val="28"/>
          <w:szCs w:val="28"/>
        </w:rPr>
      </w:pPr>
      <w:r w:rsidRPr="006010DE">
        <w:rPr>
          <w:rFonts w:ascii="Calibri" w:hAnsi="Calibri"/>
          <w:b/>
          <w:color w:val="1A365D"/>
          <w:sz w:val="28"/>
          <w:szCs w:val="28"/>
        </w:rPr>
        <w:t xml:space="preserve">Candidate: </w:t>
      </w:r>
      <w:r w:rsidRPr="006010DE">
        <w:rPr>
          <w:rFonts w:ascii="Calibri" w:hAnsi="Calibri"/>
          <w:color w:val="2D3748"/>
          <w:sz w:val="28"/>
          <w:szCs w:val="28"/>
        </w:rPr>
        <w:t xml:space="preserve">Harshal  </w:t>
      </w:r>
    </w:p>
    <w:p w14:paraId="7FCD5734" w14:textId="77777777" w:rsidR="006010DE" w:rsidRDefault="00CE6B6A">
      <w:pPr>
        <w:spacing w:after="160"/>
        <w:rPr>
          <w:rFonts w:ascii="Calibri" w:hAnsi="Calibri"/>
          <w:color w:val="2D3748"/>
          <w:sz w:val="28"/>
          <w:szCs w:val="28"/>
        </w:rPr>
      </w:pPr>
      <w:r w:rsidRPr="006010DE">
        <w:rPr>
          <w:rFonts w:ascii="Calibri" w:hAnsi="Calibri"/>
          <w:color w:val="2D3748"/>
          <w:sz w:val="28"/>
          <w:szCs w:val="28"/>
        </w:rPr>
        <w:t xml:space="preserve">Department of Computer Science &amp; Engineering </w:t>
      </w:r>
    </w:p>
    <w:p w14:paraId="55C579B0" w14:textId="5FF87220" w:rsidR="00367B29" w:rsidRDefault="00CE6B6A">
      <w:pPr>
        <w:spacing w:after="160"/>
        <w:rPr>
          <w:rFonts w:ascii="Calibri" w:hAnsi="Calibri"/>
          <w:color w:val="2D3748"/>
          <w:sz w:val="28"/>
          <w:szCs w:val="28"/>
        </w:rPr>
      </w:pPr>
      <w:r w:rsidRPr="006010DE">
        <w:rPr>
          <w:rFonts w:ascii="Calibri" w:hAnsi="Calibri"/>
          <w:color w:val="2D3748"/>
          <w:sz w:val="28"/>
          <w:szCs w:val="28"/>
        </w:rPr>
        <w:t>Academic Year: 2026</w:t>
      </w:r>
    </w:p>
    <w:p w14:paraId="60FAE5DC" w14:textId="77777777" w:rsidR="006010DE" w:rsidRPr="006010DE" w:rsidRDefault="006010DE">
      <w:pPr>
        <w:spacing w:after="160"/>
        <w:rPr>
          <w:sz w:val="28"/>
          <w:szCs w:val="28"/>
        </w:rPr>
      </w:pPr>
    </w:p>
    <w:p w14:paraId="13DA39CB" w14:textId="77777777" w:rsidR="00367B29" w:rsidRDefault="00CE6B6A">
      <w:pPr>
        <w:pStyle w:val="Heading1"/>
        <w:spacing w:before="0" w:after="60"/>
      </w:pPr>
      <w:r>
        <w:rPr>
          <w:rFonts w:ascii="Calibri" w:hAnsi="Calibri"/>
          <w:color w:val="1A365D"/>
          <w:sz w:val="32"/>
        </w:rPr>
        <w:t>ABSTRACT</w:t>
      </w:r>
    </w:p>
    <w:p w14:paraId="35E7E6F4" w14:textId="77777777" w:rsidR="00367B29" w:rsidRPr="006010DE" w:rsidRDefault="00CE6B6A">
      <w:pPr>
        <w:spacing w:after="60"/>
        <w:rPr>
          <w:sz w:val="28"/>
          <w:szCs w:val="28"/>
        </w:rPr>
      </w:pPr>
      <w:r w:rsidRPr="006010DE">
        <w:rPr>
          <w:rFonts w:ascii="Calibri" w:hAnsi="Calibri"/>
          <w:color w:val="2D3748"/>
          <w:sz w:val="28"/>
          <w:szCs w:val="28"/>
        </w:rPr>
        <w:t>Efficient inventory management is critical to the operational health and financial sustainability of retail and commercial businesses. In conventional retail environments, inventory operations are heavily reliant on manual registers or uncoordinated spreadsheets. These traditional approaches frequently result in computational errors, stockout situations, dead capital locked in overstocked items, absence of user accountability, and massive delays in financial reporting.</w:t>
      </w:r>
    </w:p>
    <w:p w14:paraId="1C94000D" w14:textId="77777777" w:rsidR="00367B29" w:rsidRPr="006010DE" w:rsidRDefault="00CE6B6A">
      <w:pPr>
        <w:spacing w:after="60"/>
        <w:rPr>
          <w:sz w:val="28"/>
          <w:szCs w:val="28"/>
        </w:rPr>
      </w:pPr>
      <w:r w:rsidRPr="006010DE">
        <w:rPr>
          <w:rFonts w:ascii="Calibri" w:hAnsi="Calibri"/>
          <w:color w:val="2D3748"/>
          <w:sz w:val="28"/>
          <w:szCs w:val="28"/>
        </w:rPr>
        <w:t>To resolve these operational challenges, the 'Inventory Management System (</w:t>
      </w:r>
      <w:proofErr w:type="spellStart"/>
      <w:r w:rsidRPr="006010DE">
        <w:rPr>
          <w:rFonts w:ascii="Calibri" w:hAnsi="Calibri"/>
          <w:color w:val="2D3748"/>
          <w:sz w:val="28"/>
          <w:szCs w:val="28"/>
        </w:rPr>
        <w:t>StockPilot</w:t>
      </w:r>
      <w:proofErr w:type="spellEnd"/>
      <w:r w:rsidRPr="006010DE">
        <w:rPr>
          <w:rFonts w:ascii="Calibri" w:hAnsi="Calibri"/>
          <w:color w:val="2D3748"/>
          <w:sz w:val="28"/>
          <w:szCs w:val="28"/>
        </w:rPr>
        <w:t xml:space="preserve"> IMS)' was engineered as a centralized, web-based management platform. Developed using Python, Flask, </w:t>
      </w:r>
      <w:proofErr w:type="spellStart"/>
      <w:r w:rsidRPr="006010DE">
        <w:rPr>
          <w:rFonts w:ascii="Calibri" w:hAnsi="Calibri"/>
          <w:color w:val="2D3748"/>
          <w:sz w:val="28"/>
          <w:szCs w:val="28"/>
        </w:rPr>
        <w:t>SQLAlchemy</w:t>
      </w:r>
      <w:proofErr w:type="spellEnd"/>
      <w:r w:rsidRPr="006010DE">
        <w:rPr>
          <w:rFonts w:ascii="Calibri" w:hAnsi="Calibri"/>
          <w:color w:val="2D3748"/>
          <w:sz w:val="28"/>
          <w:szCs w:val="28"/>
        </w:rPr>
        <w:t xml:space="preserve">, and SQLite, the system automates product cataloging, supplier relationship records, multi-product purchase invoices, and manual inventory adjustments. Key highlights include automatic SKU generation (PRD1001), atomic stock increments upon shipment receipt, dynamic low-stock warnings (threshold &lt;= 10), interactive analytics powered by Chart.js, and on-demand PDF/CSV reporting via </w:t>
      </w:r>
      <w:proofErr w:type="spellStart"/>
      <w:r w:rsidRPr="006010DE">
        <w:rPr>
          <w:rFonts w:ascii="Calibri" w:hAnsi="Calibri"/>
          <w:color w:val="2D3748"/>
          <w:sz w:val="28"/>
          <w:szCs w:val="28"/>
        </w:rPr>
        <w:t>ReportLab</w:t>
      </w:r>
      <w:proofErr w:type="spellEnd"/>
      <w:r w:rsidRPr="006010DE">
        <w:rPr>
          <w:rFonts w:ascii="Calibri" w:hAnsi="Calibri"/>
          <w:color w:val="2D3748"/>
          <w:sz w:val="28"/>
          <w:szCs w:val="28"/>
        </w:rPr>
        <w:t>. The application provides high operational efficiency, security, and data integrity for small-to-medium enterprises.</w:t>
      </w:r>
    </w:p>
    <w:p w14:paraId="74D2AB4A" w14:textId="77777777" w:rsidR="00367B29" w:rsidRPr="006010DE" w:rsidRDefault="00CE6B6A">
      <w:pPr>
        <w:rPr>
          <w:sz w:val="28"/>
          <w:szCs w:val="28"/>
        </w:rPr>
      </w:pPr>
      <w:r w:rsidRPr="006010DE">
        <w:rPr>
          <w:sz w:val="28"/>
          <w:szCs w:val="28"/>
        </w:rPr>
        <w:br w:type="page"/>
      </w:r>
    </w:p>
    <w:p w14:paraId="51023B68" w14:textId="77777777" w:rsidR="00367B29" w:rsidRDefault="00CE6B6A">
      <w:pPr>
        <w:pStyle w:val="Heading1"/>
        <w:spacing w:before="0" w:after="60"/>
      </w:pPr>
      <w:r>
        <w:rPr>
          <w:rFonts w:ascii="Calibri" w:hAnsi="Calibri"/>
          <w:color w:val="1A365D"/>
          <w:sz w:val="32"/>
        </w:rPr>
        <w:lastRenderedPageBreak/>
        <w:t>INDEX / TABLE OF CONTENTS</w:t>
      </w:r>
    </w:p>
    <w:p w14:paraId="5DADD2A1" w14:textId="77777777" w:rsidR="00367B29" w:rsidRPr="006010DE" w:rsidRDefault="00CE6B6A">
      <w:pPr>
        <w:spacing w:after="60"/>
        <w:rPr>
          <w:sz w:val="28"/>
          <w:szCs w:val="28"/>
        </w:rPr>
      </w:pPr>
      <w:r w:rsidRPr="006010DE">
        <w:rPr>
          <w:rFonts w:ascii="Calibri" w:hAnsi="Calibri"/>
          <w:color w:val="2D3748"/>
          <w:sz w:val="28"/>
          <w:szCs w:val="28"/>
        </w:rPr>
        <w:t>The structural layout of this academic project report is organized as follows:</w:t>
      </w:r>
    </w:p>
    <w:tbl>
      <w:tblPr>
        <w:tblW w:w="0" w:type="auto"/>
        <w:jc w:val="center"/>
        <w:tblLook w:val="04A0" w:firstRow="1" w:lastRow="0" w:firstColumn="1" w:lastColumn="0" w:noHBand="0" w:noVBand="1"/>
      </w:tblPr>
      <w:tblGrid>
        <w:gridCol w:w="1440"/>
        <w:gridCol w:w="6912"/>
        <w:gridCol w:w="1872"/>
      </w:tblGrid>
      <w:tr w:rsidR="00367B29" w:rsidRPr="006010DE" w14:paraId="76B54C56" w14:textId="77777777">
        <w:trPr>
          <w:jc w:val="center"/>
        </w:trPr>
        <w:tc>
          <w:tcPr>
            <w:tcW w:w="1440" w:type="dxa"/>
            <w:shd w:val="clear" w:color="auto" w:fill="1A365D"/>
            <w:tcMar>
              <w:top w:w="55" w:type="dxa"/>
              <w:left w:w="90" w:type="dxa"/>
              <w:bottom w:w="55" w:type="dxa"/>
              <w:right w:w="90" w:type="dxa"/>
            </w:tcMar>
          </w:tcPr>
          <w:p w14:paraId="70766020" w14:textId="77777777" w:rsidR="00367B29" w:rsidRPr="006010DE" w:rsidRDefault="00CE6B6A">
            <w:pPr>
              <w:spacing w:before="20" w:after="20"/>
              <w:jc w:val="center"/>
              <w:rPr>
                <w:sz w:val="28"/>
                <w:szCs w:val="28"/>
              </w:rPr>
            </w:pPr>
            <w:r w:rsidRPr="006010DE">
              <w:rPr>
                <w:rFonts w:ascii="Calibri" w:hAnsi="Calibri"/>
                <w:b/>
                <w:color w:val="FFFFFF"/>
                <w:sz w:val="24"/>
                <w:szCs w:val="28"/>
              </w:rPr>
              <w:t>Sr. No.</w:t>
            </w:r>
          </w:p>
        </w:tc>
        <w:tc>
          <w:tcPr>
            <w:tcW w:w="6912" w:type="dxa"/>
            <w:shd w:val="clear" w:color="auto" w:fill="1A365D"/>
            <w:tcMar>
              <w:top w:w="55" w:type="dxa"/>
              <w:left w:w="90" w:type="dxa"/>
              <w:bottom w:w="55" w:type="dxa"/>
              <w:right w:w="90" w:type="dxa"/>
            </w:tcMar>
          </w:tcPr>
          <w:p w14:paraId="08528C36" w14:textId="77777777" w:rsidR="00367B29" w:rsidRPr="006010DE" w:rsidRDefault="00CE6B6A">
            <w:pPr>
              <w:spacing w:before="20" w:after="20"/>
              <w:jc w:val="center"/>
              <w:rPr>
                <w:sz w:val="28"/>
                <w:szCs w:val="28"/>
              </w:rPr>
            </w:pPr>
            <w:r w:rsidRPr="006010DE">
              <w:rPr>
                <w:rFonts w:ascii="Calibri" w:hAnsi="Calibri"/>
                <w:b/>
                <w:color w:val="FFFFFF"/>
                <w:sz w:val="24"/>
                <w:szCs w:val="28"/>
              </w:rPr>
              <w:t>Particulars / Topic</w:t>
            </w:r>
          </w:p>
        </w:tc>
        <w:tc>
          <w:tcPr>
            <w:tcW w:w="1872" w:type="dxa"/>
            <w:shd w:val="clear" w:color="auto" w:fill="1A365D"/>
            <w:tcMar>
              <w:top w:w="55" w:type="dxa"/>
              <w:left w:w="90" w:type="dxa"/>
              <w:bottom w:w="55" w:type="dxa"/>
              <w:right w:w="90" w:type="dxa"/>
            </w:tcMar>
          </w:tcPr>
          <w:p w14:paraId="61D9AC56" w14:textId="77777777" w:rsidR="00367B29" w:rsidRPr="006010DE" w:rsidRDefault="00CE6B6A">
            <w:pPr>
              <w:spacing w:before="20" w:after="20"/>
              <w:jc w:val="center"/>
              <w:rPr>
                <w:sz w:val="28"/>
                <w:szCs w:val="28"/>
              </w:rPr>
            </w:pPr>
            <w:r w:rsidRPr="006010DE">
              <w:rPr>
                <w:rFonts w:ascii="Calibri" w:hAnsi="Calibri"/>
                <w:b/>
                <w:color w:val="FFFFFF"/>
                <w:sz w:val="24"/>
                <w:szCs w:val="28"/>
              </w:rPr>
              <w:t>Page No.</w:t>
            </w:r>
          </w:p>
        </w:tc>
      </w:tr>
      <w:tr w:rsidR="00367B29" w:rsidRPr="006010DE" w14:paraId="2F1DFB91" w14:textId="77777777">
        <w:trPr>
          <w:jc w:val="center"/>
        </w:trPr>
        <w:tc>
          <w:tcPr>
            <w:tcW w:w="1440" w:type="dxa"/>
            <w:shd w:val="clear" w:color="auto" w:fill="FFFFFF"/>
            <w:tcMar>
              <w:top w:w="45" w:type="dxa"/>
              <w:left w:w="90" w:type="dxa"/>
              <w:bottom w:w="45" w:type="dxa"/>
              <w:right w:w="90" w:type="dxa"/>
            </w:tcMar>
          </w:tcPr>
          <w:p w14:paraId="243E6B11" w14:textId="77777777" w:rsidR="00367B29" w:rsidRPr="006010DE" w:rsidRDefault="00CE6B6A">
            <w:pPr>
              <w:spacing w:before="20" w:after="20"/>
              <w:rPr>
                <w:sz w:val="28"/>
                <w:szCs w:val="28"/>
              </w:rPr>
            </w:pPr>
            <w:r w:rsidRPr="006010DE">
              <w:rPr>
                <w:rFonts w:ascii="Calibri" w:hAnsi="Calibri"/>
                <w:color w:val="2D3748"/>
                <w:sz w:val="24"/>
                <w:szCs w:val="28"/>
              </w:rPr>
              <w:t>1</w:t>
            </w:r>
          </w:p>
        </w:tc>
        <w:tc>
          <w:tcPr>
            <w:tcW w:w="6912" w:type="dxa"/>
            <w:shd w:val="clear" w:color="auto" w:fill="FFFFFF"/>
            <w:tcMar>
              <w:top w:w="45" w:type="dxa"/>
              <w:left w:w="90" w:type="dxa"/>
              <w:bottom w:w="45" w:type="dxa"/>
              <w:right w:w="90" w:type="dxa"/>
            </w:tcMar>
          </w:tcPr>
          <w:p w14:paraId="099E2D57" w14:textId="77777777" w:rsidR="00367B29" w:rsidRPr="006010DE" w:rsidRDefault="00CE6B6A">
            <w:pPr>
              <w:spacing w:before="20" w:after="20"/>
              <w:rPr>
                <w:sz w:val="28"/>
                <w:szCs w:val="28"/>
              </w:rPr>
            </w:pPr>
            <w:r w:rsidRPr="006010DE">
              <w:rPr>
                <w:rFonts w:ascii="Calibri" w:hAnsi="Calibri"/>
                <w:color w:val="2D3748"/>
                <w:sz w:val="24"/>
                <w:szCs w:val="28"/>
              </w:rPr>
              <w:t>Introduction</w:t>
            </w:r>
          </w:p>
        </w:tc>
        <w:tc>
          <w:tcPr>
            <w:tcW w:w="1872" w:type="dxa"/>
            <w:shd w:val="clear" w:color="auto" w:fill="FFFFFF"/>
            <w:tcMar>
              <w:top w:w="45" w:type="dxa"/>
              <w:left w:w="90" w:type="dxa"/>
              <w:bottom w:w="45" w:type="dxa"/>
              <w:right w:w="90" w:type="dxa"/>
            </w:tcMar>
          </w:tcPr>
          <w:p w14:paraId="143E24FF" w14:textId="77777777" w:rsidR="00367B29" w:rsidRPr="006010DE" w:rsidRDefault="00CE6B6A">
            <w:pPr>
              <w:spacing w:before="20" w:after="20"/>
              <w:rPr>
                <w:sz w:val="28"/>
                <w:szCs w:val="28"/>
              </w:rPr>
            </w:pPr>
            <w:r w:rsidRPr="006010DE">
              <w:rPr>
                <w:rFonts w:ascii="Calibri" w:hAnsi="Calibri"/>
                <w:color w:val="2D3748"/>
                <w:sz w:val="24"/>
                <w:szCs w:val="28"/>
              </w:rPr>
              <w:t>Page 4</w:t>
            </w:r>
          </w:p>
        </w:tc>
      </w:tr>
      <w:tr w:rsidR="00367B29" w:rsidRPr="006010DE" w14:paraId="51D1D4FA" w14:textId="77777777">
        <w:trPr>
          <w:jc w:val="center"/>
        </w:trPr>
        <w:tc>
          <w:tcPr>
            <w:tcW w:w="1440" w:type="dxa"/>
            <w:shd w:val="clear" w:color="auto" w:fill="F7FAFC"/>
            <w:tcMar>
              <w:top w:w="45" w:type="dxa"/>
              <w:left w:w="90" w:type="dxa"/>
              <w:bottom w:w="45" w:type="dxa"/>
              <w:right w:w="90" w:type="dxa"/>
            </w:tcMar>
          </w:tcPr>
          <w:p w14:paraId="2C48B49B" w14:textId="77777777" w:rsidR="00367B29" w:rsidRPr="006010DE" w:rsidRDefault="00CE6B6A">
            <w:pPr>
              <w:spacing w:before="20" w:after="20"/>
              <w:rPr>
                <w:sz w:val="28"/>
                <w:szCs w:val="28"/>
              </w:rPr>
            </w:pPr>
            <w:r w:rsidRPr="006010DE">
              <w:rPr>
                <w:rFonts w:ascii="Calibri" w:hAnsi="Calibri"/>
                <w:color w:val="2D3748"/>
                <w:sz w:val="24"/>
                <w:szCs w:val="28"/>
              </w:rPr>
              <w:t>2</w:t>
            </w:r>
          </w:p>
        </w:tc>
        <w:tc>
          <w:tcPr>
            <w:tcW w:w="6912" w:type="dxa"/>
            <w:shd w:val="clear" w:color="auto" w:fill="F7FAFC"/>
            <w:tcMar>
              <w:top w:w="45" w:type="dxa"/>
              <w:left w:w="90" w:type="dxa"/>
              <w:bottom w:w="45" w:type="dxa"/>
              <w:right w:w="90" w:type="dxa"/>
            </w:tcMar>
          </w:tcPr>
          <w:p w14:paraId="7C456A5C" w14:textId="77777777" w:rsidR="00367B29" w:rsidRPr="006010DE" w:rsidRDefault="00CE6B6A">
            <w:pPr>
              <w:spacing w:before="20" w:after="20"/>
              <w:rPr>
                <w:sz w:val="28"/>
                <w:szCs w:val="28"/>
              </w:rPr>
            </w:pPr>
            <w:r w:rsidRPr="006010DE">
              <w:rPr>
                <w:rFonts w:ascii="Calibri" w:hAnsi="Calibri"/>
                <w:color w:val="2D3748"/>
                <w:sz w:val="24"/>
                <w:szCs w:val="28"/>
              </w:rPr>
              <w:t>Objectives of System</w:t>
            </w:r>
          </w:p>
        </w:tc>
        <w:tc>
          <w:tcPr>
            <w:tcW w:w="1872" w:type="dxa"/>
            <w:shd w:val="clear" w:color="auto" w:fill="F7FAFC"/>
            <w:tcMar>
              <w:top w:w="45" w:type="dxa"/>
              <w:left w:w="90" w:type="dxa"/>
              <w:bottom w:w="45" w:type="dxa"/>
              <w:right w:w="90" w:type="dxa"/>
            </w:tcMar>
          </w:tcPr>
          <w:p w14:paraId="0E0E3347" w14:textId="77777777" w:rsidR="00367B29" w:rsidRPr="006010DE" w:rsidRDefault="00CE6B6A">
            <w:pPr>
              <w:spacing w:before="20" w:after="20"/>
              <w:rPr>
                <w:sz w:val="28"/>
                <w:szCs w:val="28"/>
              </w:rPr>
            </w:pPr>
            <w:r w:rsidRPr="006010DE">
              <w:rPr>
                <w:rFonts w:ascii="Calibri" w:hAnsi="Calibri"/>
                <w:color w:val="2D3748"/>
                <w:sz w:val="24"/>
                <w:szCs w:val="28"/>
              </w:rPr>
              <w:t>Page 5</w:t>
            </w:r>
          </w:p>
        </w:tc>
      </w:tr>
      <w:tr w:rsidR="00367B29" w:rsidRPr="006010DE" w14:paraId="0A531626" w14:textId="77777777">
        <w:trPr>
          <w:jc w:val="center"/>
        </w:trPr>
        <w:tc>
          <w:tcPr>
            <w:tcW w:w="1440" w:type="dxa"/>
            <w:shd w:val="clear" w:color="auto" w:fill="FFFFFF"/>
            <w:tcMar>
              <w:top w:w="45" w:type="dxa"/>
              <w:left w:w="90" w:type="dxa"/>
              <w:bottom w:w="45" w:type="dxa"/>
              <w:right w:w="90" w:type="dxa"/>
            </w:tcMar>
          </w:tcPr>
          <w:p w14:paraId="79E45EC5" w14:textId="77777777" w:rsidR="00367B29" w:rsidRPr="006010DE" w:rsidRDefault="00CE6B6A">
            <w:pPr>
              <w:spacing w:before="20" w:after="20"/>
              <w:rPr>
                <w:sz w:val="28"/>
                <w:szCs w:val="28"/>
              </w:rPr>
            </w:pPr>
            <w:r w:rsidRPr="006010DE">
              <w:rPr>
                <w:rFonts w:ascii="Calibri" w:hAnsi="Calibri"/>
                <w:color w:val="2D3748"/>
                <w:sz w:val="24"/>
                <w:szCs w:val="28"/>
              </w:rPr>
              <w:t>3</w:t>
            </w:r>
          </w:p>
        </w:tc>
        <w:tc>
          <w:tcPr>
            <w:tcW w:w="6912" w:type="dxa"/>
            <w:shd w:val="clear" w:color="auto" w:fill="FFFFFF"/>
            <w:tcMar>
              <w:top w:w="45" w:type="dxa"/>
              <w:left w:w="90" w:type="dxa"/>
              <w:bottom w:w="45" w:type="dxa"/>
              <w:right w:w="90" w:type="dxa"/>
            </w:tcMar>
          </w:tcPr>
          <w:p w14:paraId="4914B79B" w14:textId="77777777" w:rsidR="00367B29" w:rsidRPr="006010DE" w:rsidRDefault="00CE6B6A">
            <w:pPr>
              <w:spacing w:before="20" w:after="20"/>
              <w:rPr>
                <w:sz w:val="28"/>
                <w:szCs w:val="28"/>
              </w:rPr>
            </w:pPr>
            <w:r w:rsidRPr="006010DE">
              <w:rPr>
                <w:rFonts w:ascii="Calibri" w:hAnsi="Calibri"/>
                <w:color w:val="2D3748"/>
                <w:sz w:val="24"/>
                <w:szCs w:val="28"/>
              </w:rPr>
              <w:t>Scope of System</w:t>
            </w:r>
          </w:p>
        </w:tc>
        <w:tc>
          <w:tcPr>
            <w:tcW w:w="1872" w:type="dxa"/>
            <w:shd w:val="clear" w:color="auto" w:fill="FFFFFF"/>
            <w:tcMar>
              <w:top w:w="45" w:type="dxa"/>
              <w:left w:w="90" w:type="dxa"/>
              <w:bottom w:w="45" w:type="dxa"/>
              <w:right w:w="90" w:type="dxa"/>
            </w:tcMar>
          </w:tcPr>
          <w:p w14:paraId="3AD4A1E1" w14:textId="77777777" w:rsidR="00367B29" w:rsidRPr="006010DE" w:rsidRDefault="00CE6B6A">
            <w:pPr>
              <w:spacing w:before="20" w:after="20"/>
              <w:rPr>
                <w:sz w:val="28"/>
                <w:szCs w:val="28"/>
              </w:rPr>
            </w:pPr>
            <w:r w:rsidRPr="006010DE">
              <w:rPr>
                <w:rFonts w:ascii="Calibri" w:hAnsi="Calibri"/>
                <w:color w:val="2D3748"/>
                <w:sz w:val="24"/>
                <w:szCs w:val="28"/>
              </w:rPr>
              <w:t>Page 6</w:t>
            </w:r>
          </w:p>
        </w:tc>
      </w:tr>
      <w:tr w:rsidR="00367B29" w:rsidRPr="006010DE" w14:paraId="12F5B9CC" w14:textId="77777777">
        <w:trPr>
          <w:jc w:val="center"/>
        </w:trPr>
        <w:tc>
          <w:tcPr>
            <w:tcW w:w="1440" w:type="dxa"/>
            <w:shd w:val="clear" w:color="auto" w:fill="F7FAFC"/>
            <w:tcMar>
              <w:top w:w="45" w:type="dxa"/>
              <w:left w:w="90" w:type="dxa"/>
              <w:bottom w:w="45" w:type="dxa"/>
              <w:right w:w="90" w:type="dxa"/>
            </w:tcMar>
          </w:tcPr>
          <w:p w14:paraId="30856860" w14:textId="77777777" w:rsidR="00367B29" w:rsidRPr="006010DE" w:rsidRDefault="00CE6B6A">
            <w:pPr>
              <w:spacing w:before="20" w:after="20"/>
              <w:rPr>
                <w:sz w:val="28"/>
                <w:szCs w:val="28"/>
              </w:rPr>
            </w:pPr>
            <w:r w:rsidRPr="006010DE">
              <w:rPr>
                <w:rFonts w:ascii="Calibri" w:hAnsi="Calibri"/>
                <w:color w:val="2D3748"/>
                <w:sz w:val="24"/>
                <w:szCs w:val="28"/>
              </w:rPr>
              <w:t>4</w:t>
            </w:r>
          </w:p>
        </w:tc>
        <w:tc>
          <w:tcPr>
            <w:tcW w:w="6912" w:type="dxa"/>
            <w:shd w:val="clear" w:color="auto" w:fill="F7FAFC"/>
            <w:tcMar>
              <w:top w:w="45" w:type="dxa"/>
              <w:left w:w="90" w:type="dxa"/>
              <w:bottom w:w="45" w:type="dxa"/>
              <w:right w:w="90" w:type="dxa"/>
            </w:tcMar>
          </w:tcPr>
          <w:p w14:paraId="09020A0A" w14:textId="77777777" w:rsidR="00367B29" w:rsidRPr="006010DE" w:rsidRDefault="00CE6B6A">
            <w:pPr>
              <w:spacing w:before="20" w:after="20"/>
              <w:rPr>
                <w:sz w:val="28"/>
                <w:szCs w:val="28"/>
              </w:rPr>
            </w:pPr>
            <w:r w:rsidRPr="006010DE">
              <w:rPr>
                <w:rFonts w:ascii="Calibri" w:hAnsi="Calibri"/>
                <w:color w:val="2D3748"/>
                <w:sz w:val="24"/>
                <w:szCs w:val="28"/>
              </w:rPr>
              <w:t>System Hardware and Software Requirements</w:t>
            </w:r>
          </w:p>
        </w:tc>
        <w:tc>
          <w:tcPr>
            <w:tcW w:w="1872" w:type="dxa"/>
            <w:shd w:val="clear" w:color="auto" w:fill="F7FAFC"/>
            <w:tcMar>
              <w:top w:w="45" w:type="dxa"/>
              <w:left w:w="90" w:type="dxa"/>
              <w:bottom w:w="45" w:type="dxa"/>
              <w:right w:w="90" w:type="dxa"/>
            </w:tcMar>
          </w:tcPr>
          <w:p w14:paraId="2E47C8F9" w14:textId="77777777" w:rsidR="00367B29" w:rsidRPr="006010DE" w:rsidRDefault="00CE6B6A">
            <w:pPr>
              <w:spacing w:before="20" w:after="20"/>
              <w:rPr>
                <w:sz w:val="28"/>
                <w:szCs w:val="28"/>
              </w:rPr>
            </w:pPr>
            <w:r w:rsidRPr="006010DE">
              <w:rPr>
                <w:rFonts w:ascii="Calibri" w:hAnsi="Calibri"/>
                <w:color w:val="2D3748"/>
                <w:sz w:val="24"/>
                <w:szCs w:val="28"/>
              </w:rPr>
              <w:t>Page 7</w:t>
            </w:r>
          </w:p>
        </w:tc>
      </w:tr>
      <w:tr w:rsidR="00367B29" w:rsidRPr="006010DE" w14:paraId="1AB438D4" w14:textId="77777777">
        <w:trPr>
          <w:jc w:val="center"/>
        </w:trPr>
        <w:tc>
          <w:tcPr>
            <w:tcW w:w="1440" w:type="dxa"/>
            <w:shd w:val="clear" w:color="auto" w:fill="FFFFFF"/>
            <w:tcMar>
              <w:top w:w="45" w:type="dxa"/>
              <w:left w:w="90" w:type="dxa"/>
              <w:bottom w:w="45" w:type="dxa"/>
              <w:right w:w="90" w:type="dxa"/>
            </w:tcMar>
          </w:tcPr>
          <w:p w14:paraId="77E58991" w14:textId="77777777" w:rsidR="00367B29" w:rsidRPr="006010DE" w:rsidRDefault="00CE6B6A">
            <w:pPr>
              <w:spacing w:before="20" w:after="20"/>
              <w:rPr>
                <w:sz w:val="28"/>
                <w:szCs w:val="28"/>
              </w:rPr>
            </w:pPr>
            <w:r w:rsidRPr="006010DE">
              <w:rPr>
                <w:rFonts w:ascii="Calibri" w:hAnsi="Calibri"/>
                <w:color w:val="2D3748"/>
                <w:sz w:val="24"/>
                <w:szCs w:val="28"/>
              </w:rPr>
              <w:t>5</w:t>
            </w:r>
          </w:p>
        </w:tc>
        <w:tc>
          <w:tcPr>
            <w:tcW w:w="6912" w:type="dxa"/>
            <w:shd w:val="clear" w:color="auto" w:fill="FFFFFF"/>
            <w:tcMar>
              <w:top w:w="45" w:type="dxa"/>
              <w:left w:w="90" w:type="dxa"/>
              <w:bottom w:w="45" w:type="dxa"/>
              <w:right w:w="90" w:type="dxa"/>
            </w:tcMar>
          </w:tcPr>
          <w:p w14:paraId="3BDB844D" w14:textId="77777777" w:rsidR="00367B29" w:rsidRPr="006010DE" w:rsidRDefault="00CE6B6A">
            <w:pPr>
              <w:spacing w:before="20" w:after="20"/>
              <w:rPr>
                <w:sz w:val="28"/>
                <w:szCs w:val="28"/>
              </w:rPr>
            </w:pPr>
            <w:r w:rsidRPr="006010DE">
              <w:rPr>
                <w:rFonts w:ascii="Calibri" w:hAnsi="Calibri"/>
                <w:color w:val="2D3748"/>
                <w:sz w:val="24"/>
                <w:szCs w:val="28"/>
              </w:rPr>
              <w:t>ANALYSIS (Existing vs. Proposed System)</w:t>
            </w:r>
          </w:p>
        </w:tc>
        <w:tc>
          <w:tcPr>
            <w:tcW w:w="1872" w:type="dxa"/>
            <w:shd w:val="clear" w:color="auto" w:fill="FFFFFF"/>
            <w:tcMar>
              <w:top w:w="45" w:type="dxa"/>
              <w:left w:w="90" w:type="dxa"/>
              <w:bottom w:w="45" w:type="dxa"/>
              <w:right w:w="90" w:type="dxa"/>
            </w:tcMar>
          </w:tcPr>
          <w:p w14:paraId="6F6F44ED" w14:textId="77777777" w:rsidR="00367B29" w:rsidRPr="006010DE" w:rsidRDefault="00CE6B6A">
            <w:pPr>
              <w:spacing w:before="20" w:after="20"/>
              <w:rPr>
                <w:sz w:val="28"/>
                <w:szCs w:val="28"/>
              </w:rPr>
            </w:pPr>
            <w:r w:rsidRPr="006010DE">
              <w:rPr>
                <w:rFonts w:ascii="Calibri" w:hAnsi="Calibri"/>
                <w:color w:val="2D3748"/>
                <w:sz w:val="24"/>
                <w:szCs w:val="28"/>
              </w:rPr>
              <w:t>Page 8</w:t>
            </w:r>
          </w:p>
        </w:tc>
      </w:tr>
      <w:tr w:rsidR="00367B29" w:rsidRPr="006010DE" w14:paraId="0D3BC48E" w14:textId="77777777">
        <w:trPr>
          <w:jc w:val="center"/>
        </w:trPr>
        <w:tc>
          <w:tcPr>
            <w:tcW w:w="1440" w:type="dxa"/>
            <w:shd w:val="clear" w:color="auto" w:fill="F7FAFC"/>
            <w:tcMar>
              <w:top w:w="45" w:type="dxa"/>
              <w:left w:w="90" w:type="dxa"/>
              <w:bottom w:w="45" w:type="dxa"/>
              <w:right w:w="90" w:type="dxa"/>
            </w:tcMar>
          </w:tcPr>
          <w:p w14:paraId="0EF4D2E4" w14:textId="77777777" w:rsidR="00367B29" w:rsidRPr="006010DE" w:rsidRDefault="00CE6B6A">
            <w:pPr>
              <w:spacing w:before="20" w:after="20"/>
              <w:rPr>
                <w:sz w:val="28"/>
                <w:szCs w:val="28"/>
              </w:rPr>
            </w:pPr>
            <w:r w:rsidRPr="006010DE">
              <w:rPr>
                <w:rFonts w:ascii="Calibri" w:hAnsi="Calibri"/>
                <w:color w:val="2D3748"/>
                <w:sz w:val="24"/>
                <w:szCs w:val="28"/>
              </w:rPr>
              <w:t>6</w:t>
            </w:r>
          </w:p>
        </w:tc>
        <w:tc>
          <w:tcPr>
            <w:tcW w:w="6912" w:type="dxa"/>
            <w:shd w:val="clear" w:color="auto" w:fill="F7FAFC"/>
            <w:tcMar>
              <w:top w:w="45" w:type="dxa"/>
              <w:left w:w="90" w:type="dxa"/>
              <w:bottom w:w="45" w:type="dxa"/>
              <w:right w:w="90" w:type="dxa"/>
            </w:tcMar>
          </w:tcPr>
          <w:p w14:paraId="614B3F4E" w14:textId="77777777" w:rsidR="00367B29" w:rsidRPr="006010DE" w:rsidRDefault="00CE6B6A">
            <w:pPr>
              <w:spacing w:before="20" w:after="20"/>
              <w:rPr>
                <w:sz w:val="28"/>
                <w:szCs w:val="28"/>
              </w:rPr>
            </w:pPr>
            <w:r w:rsidRPr="006010DE">
              <w:rPr>
                <w:rFonts w:ascii="Calibri" w:hAnsi="Calibri"/>
                <w:color w:val="2D3748"/>
                <w:sz w:val="24"/>
                <w:szCs w:val="28"/>
              </w:rPr>
              <w:t>Fact Finding Techniques</w:t>
            </w:r>
          </w:p>
        </w:tc>
        <w:tc>
          <w:tcPr>
            <w:tcW w:w="1872" w:type="dxa"/>
            <w:shd w:val="clear" w:color="auto" w:fill="F7FAFC"/>
            <w:tcMar>
              <w:top w:w="45" w:type="dxa"/>
              <w:left w:w="90" w:type="dxa"/>
              <w:bottom w:w="45" w:type="dxa"/>
              <w:right w:w="90" w:type="dxa"/>
            </w:tcMar>
          </w:tcPr>
          <w:p w14:paraId="1EC8824F" w14:textId="77777777" w:rsidR="00367B29" w:rsidRPr="006010DE" w:rsidRDefault="00CE6B6A">
            <w:pPr>
              <w:spacing w:before="20" w:after="20"/>
              <w:rPr>
                <w:sz w:val="28"/>
                <w:szCs w:val="28"/>
              </w:rPr>
            </w:pPr>
            <w:r w:rsidRPr="006010DE">
              <w:rPr>
                <w:rFonts w:ascii="Calibri" w:hAnsi="Calibri"/>
                <w:color w:val="2D3748"/>
                <w:sz w:val="24"/>
                <w:szCs w:val="28"/>
              </w:rPr>
              <w:t>Page 9</w:t>
            </w:r>
          </w:p>
        </w:tc>
      </w:tr>
      <w:tr w:rsidR="00367B29" w:rsidRPr="006010DE" w14:paraId="6F51C747" w14:textId="77777777">
        <w:trPr>
          <w:jc w:val="center"/>
        </w:trPr>
        <w:tc>
          <w:tcPr>
            <w:tcW w:w="1440" w:type="dxa"/>
            <w:shd w:val="clear" w:color="auto" w:fill="FFFFFF"/>
            <w:tcMar>
              <w:top w:w="45" w:type="dxa"/>
              <w:left w:w="90" w:type="dxa"/>
              <w:bottom w:w="45" w:type="dxa"/>
              <w:right w:w="90" w:type="dxa"/>
            </w:tcMar>
          </w:tcPr>
          <w:p w14:paraId="48F0235F" w14:textId="77777777" w:rsidR="00367B29" w:rsidRPr="006010DE" w:rsidRDefault="00CE6B6A">
            <w:pPr>
              <w:spacing w:before="20" w:after="20"/>
              <w:rPr>
                <w:sz w:val="28"/>
                <w:szCs w:val="28"/>
              </w:rPr>
            </w:pPr>
            <w:r w:rsidRPr="006010DE">
              <w:rPr>
                <w:rFonts w:ascii="Calibri" w:hAnsi="Calibri"/>
                <w:color w:val="2D3748"/>
                <w:sz w:val="24"/>
                <w:szCs w:val="28"/>
              </w:rPr>
              <w:t>7</w:t>
            </w:r>
          </w:p>
        </w:tc>
        <w:tc>
          <w:tcPr>
            <w:tcW w:w="6912" w:type="dxa"/>
            <w:shd w:val="clear" w:color="auto" w:fill="FFFFFF"/>
            <w:tcMar>
              <w:top w:w="45" w:type="dxa"/>
              <w:left w:w="90" w:type="dxa"/>
              <w:bottom w:w="45" w:type="dxa"/>
              <w:right w:w="90" w:type="dxa"/>
            </w:tcMar>
          </w:tcPr>
          <w:p w14:paraId="3F89DEA9" w14:textId="77777777" w:rsidR="00367B29" w:rsidRPr="006010DE" w:rsidRDefault="00CE6B6A">
            <w:pPr>
              <w:spacing w:before="20" w:after="20"/>
              <w:rPr>
                <w:sz w:val="28"/>
                <w:szCs w:val="28"/>
              </w:rPr>
            </w:pPr>
            <w:r w:rsidRPr="006010DE">
              <w:rPr>
                <w:rFonts w:ascii="Calibri" w:hAnsi="Calibri"/>
                <w:color w:val="2D3748"/>
                <w:sz w:val="24"/>
                <w:szCs w:val="28"/>
              </w:rPr>
              <w:t>Feasibility Study</w:t>
            </w:r>
          </w:p>
        </w:tc>
        <w:tc>
          <w:tcPr>
            <w:tcW w:w="1872" w:type="dxa"/>
            <w:shd w:val="clear" w:color="auto" w:fill="FFFFFF"/>
            <w:tcMar>
              <w:top w:w="45" w:type="dxa"/>
              <w:left w:w="90" w:type="dxa"/>
              <w:bottom w:w="45" w:type="dxa"/>
              <w:right w:w="90" w:type="dxa"/>
            </w:tcMar>
          </w:tcPr>
          <w:p w14:paraId="272FC97F" w14:textId="77777777" w:rsidR="00367B29" w:rsidRPr="006010DE" w:rsidRDefault="00CE6B6A">
            <w:pPr>
              <w:spacing w:before="20" w:after="20"/>
              <w:rPr>
                <w:sz w:val="28"/>
                <w:szCs w:val="28"/>
              </w:rPr>
            </w:pPr>
            <w:r w:rsidRPr="006010DE">
              <w:rPr>
                <w:rFonts w:ascii="Calibri" w:hAnsi="Calibri"/>
                <w:color w:val="2D3748"/>
                <w:sz w:val="24"/>
                <w:szCs w:val="28"/>
              </w:rPr>
              <w:t>Page 10</w:t>
            </w:r>
          </w:p>
        </w:tc>
      </w:tr>
      <w:tr w:rsidR="00367B29" w:rsidRPr="006010DE" w14:paraId="3CE3039B" w14:textId="77777777">
        <w:trPr>
          <w:jc w:val="center"/>
        </w:trPr>
        <w:tc>
          <w:tcPr>
            <w:tcW w:w="1440" w:type="dxa"/>
            <w:shd w:val="clear" w:color="auto" w:fill="F7FAFC"/>
            <w:tcMar>
              <w:top w:w="45" w:type="dxa"/>
              <w:left w:w="90" w:type="dxa"/>
              <w:bottom w:w="45" w:type="dxa"/>
              <w:right w:w="90" w:type="dxa"/>
            </w:tcMar>
          </w:tcPr>
          <w:p w14:paraId="2F56ED33" w14:textId="77777777" w:rsidR="00367B29" w:rsidRPr="006010DE" w:rsidRDefault="00CE6B6A">
            <w:pPr>
              <w:spacing w:before="20" w:after="20"/>
              <w:rPr>
                <w:sz w:val="28"/>
                <w:szCs w:val="28"/>
              </w:rPr>
            </w:pPr>
            <w:r w:rsidRPr="006010DE">
              <w:rPr>
                <w:rFonts w:ascii="Calibri" w:hAnsi="Calibri"/>
                <w:color w:val="2D3748"/>
                <w:sz w:val="24"/>
                <w:szCs w:val="28"/>
              </w:rPr>
              <w:t>8</w:t>
            </w:r>
          </w:p>
        </w:tc>
        <w:tc>
          <w:tcPr>
            <w:tcW w:w="6912" w:type="dxa"/>
            <w:shd w:val="clear" w:color="auto" w:fill="F7FAFC"/>
            <w:tcMar>
              <w:top w:w="45" w:type="dxa"/>
              <w:left w:w="90" w:type="dxa"/>
              <w:bottom w:w="45" w:type="dxa"/>
              <w:right w:w="90" w:type="dxa"/>
            </w:tcMar>
          </w:tcPr>
          <w:p w14:paraId="34D6817D" w14:textId="77777777" w:rsidR="00367B29" w:rsidRPr="006010DE" w:rsidRDefault="00CE6B6A">
            <w:pPr>
              <w:spacing w:before="20" w:after="20"/>
              <w:rPr>
                <w:sz w:val="28"/>
                <w:szCs w:val="28"/>
              </w:rPr>
            </w:pPr>
            <w:r w:rsidRPr="006010DE">
              <w:rPr>
                <w:rFonts w:ascii="Calibri" w:hAnsi="Calibri"/>
                <w:color w:val="2D3748"/>
                <w:sz w:val="24"/>
                <w:szCs w:val="28"/>
              </w:rPr>
              <w:t>SYSTEM DESIGN (3-Tier Architecture &amp; Modules)</w:t>
            </w:r>
          </w:p>
        </w:tc>
        <w:tc>
          <w:tcPr>
            <w:tcW w:w="1872" w:type="dxa"/>
            <w:shd w:val="clear" w:color="auto" w:fill="F7FAFC"/>
            <w:tcMar>
              <w:top w:w="45" w:type="dxa"/>
              <w:left w:w="90" w:type="dxa"/>
              <w:bottom w:w="45" w:type="dxa"/>
              <w:right w:w="90" w:type="dxa"/>
            </w:tcMar>
          </w:tcPr>
          <w:p w14:paraId="24326896" w14:textId="77777777" w:rsidR="00367B29" w:rsidRPr="006010DE" w:rsidRDefault="00CE6B6A">
            <w:pPr>
              <w:spacing w:before="20" w:after="20"/>
              <w:rPr>
                <w:sz w:val="28"/>
                <w:szCs w:val="28"/>
              </w:rPr>
            </w:pPr>
            <w:r w:rsidRPr="006010DE">
              <w:rPr>
                <w:rFonts w:ascii="Calibri" w:hAnsi="Calibri"/>
                <w:color w:val="2D3748"/>
                <w:sz w:val="24"/>
                <w:szCs w:val="28"/>
              </w:rPr>
              <w:t>Page 11</w:t>
            </w:r>
          </w:p>
        </w:tc>
      </w:tr>
      <w:tr w:rsidR="00367B29" w:rsidRPr="006010DE" w14:paraId="57F1E345" w14:textId="77777777">
        <w:trPr>
          <w:jc w:val="center"/>
        </w:trPr>
        <w:tc>
          <w:tcPr>
            <w:tcW w:w="1440" w:type="dxa"/>
            <w:shd w:val="clear" w:color="auto" w:fill="FFFFFF"/>
            <w:tcMar>
              <w:top w:w="45" w:type="dxa"/>
              <w:left w:w="90" w:type="dxa"/>
              <w:bottom w:w="45" w:type="dxa"/>
              <w:right w:w="90" w:type="dxa"/>
            </w:tcMar>
          </w:tcPr>
          <w:p w14:paraId="6C0E253A" w14:textId="77777777" w:rsidR="00367B29" w:rsidRPr="006010DE" w:rsidRDefault="00CE6B6A">
            <w:pPr>
              <w:spacing w:before="20" w:after="20"/>
              <w:rPr>
                <w:sz w:val="28"/>
                <w:szCs w:val="28"/>
              </w:rPr>
            </w:pPr>
            <w:r w:rsidRPr="006010DE">
              <w:rPr>
                <w:rFonts w:ascii="Calibri" w:hAnsi="Calibri"/>
                <w:color w:val="2D3748"/>
                <w:sz w:val="24"/>
                <w:szCs w:val="28"/>
              </w:rPr>
              <w:t>9</w:t>
            </w:r>
          </w:p>
        </w:tc>
        <w:tc>
          <w:tcPr>
            <w:tcW w:w="6912" w:type="dxa"/>
            <w:shd w:val="clear" w:color="auto" w:fill="FFFFFF"/>
            <w:tcMar>
              <w:top w:w="45" w:type="dxa"/>
              <w:left w:w="90" w:type="dxa"/>
              <w:bottom w:w="45" w:type="dxa"/>
              <w:right w:w="90" w:type="dxa"/>
            </w:tcMar>
          </w:tcPr>
          <w:p w14:paraId="75B70CB1" w14:textId="77777777" w:rsidR="00367B29" w:rsidRPr="006010DE" w:rsidRDefault="00CE6B6A">
            <w:pPr>
              <w:spacing w:before="20" w:after="20"/>
              <w:rPr>
                <w:sz w:val="28"/>
                <w:szCs w:val="28"/>
              </w:rPr>
            </w:pPr>
            <w:r w:rsidRPr="006010DE">
              <w:rPr>
                <w:rFonts w:ascii="Calibri" w:hAnsi="Calibri"/>
                <w:color w:val="2D3748"/>
                <w:sz w:val="24"/>
                <w:szCs w:val="28"/>
              </w:rPr>
              <w:t>ER-Diagram (Entity-Relationship Design)</w:t>
            </w:r>
          </w:p>
        </w:tc>
        <w:tc>
          <w:tcPr>
            <w:tcW w:w="1872" w:type="dxa"/>
            <w:shd w:val="clear" w:color="auto" w:fill="FFFFFF"/>
            <w:tcMar>
              <w:top w:w="45" w:type="dxa"/>
              <w:left w:w="90" w:type="dxa"/>
              <w:bottom w:w="45" w:type="dxa"/>
              <w:right w:w="90" w:type="dxa"/>
            </w:tcMar>
          </w:tcPr>
          <w:p w14:paraId="0A6ECE6D" w14:textId="77777777" w:rsidR="00367B29" w:rsidRPr="006010DE" w:rsidRDefault="00CE6B6A">
            <w:pPr>
              <w:spacing w:before="20" w:after="20"/>
              <w:rPr>
                <w:sz w:val="28"/>
                <w:szCs w:val="28"/>
              </w:rPr>
            </w:pPr>
            <w:r w:rsidRPr="006010DE">
              <w:rPr>
                <w:rFonts w:ascii="Calibri" w:hAnsi="Calibri"/>
                <w:color w:val="2D3748"/>
                <w:sz w:val="24"/>
                <w:szCs w:val="28"/>
              </w:rPr>
              <w:t>Page 12</w:t>
            </w:r>
          </w:p>
        </w:tc>
      </w:tr>
      <w:tr w:rsidR="00367B29" w:rsidRPr="006010DE" w14:paraId="649E0EBE" w14:textId="77777777">
        <w:trPr>
          <w:jc w:val="center"/>
        </w:trPr>
        <w:tc>
          <w:tcPr>
            <w:tcW w:w="1440" w:type="dxa"/>
            <w:shd w:val="clear" w:color="auto" w:fill="F7FAFC"/>
            <w:tcMar>
              <w:top w:w="45" w:type="dxa"/>
              <w:left w:w="90" w:type="dxa"/>
              <w:bottom w:w="45" w:type="dxa"/>
              <w:right w:w="90" w:type="dxa"/>
            </w:tcMar>
          </w:tcPr>
          <w:p w14:paraId="75A8A654" w14:textId="77777777" w:rsidR="00367B29" w:rsidRPr="006010DE" w:rsidRDefault="00CE6B6A">
            <w:pPr>
              <w:spacing w:before="20" w:after="20"/>
              <w:rPr>
                <w:sz w:val="28"/>
                <w:szCs w:val="28"/>
              </w:rPr>
            </w:pPr>
            <w:r w:rsidRPr="006010DE">
              <w:rPr>
                <w:rFonts w:ascii="Calibri" w:hAnsi="Calibri"/>
                <w:color w:val="2D3748"/>
                <w:sz w:val="24"/>
                <w:szCs w:val="28"/>
              </w:rPr>
              <w:t>10</w:t>
            </w:r>
          </w:p>
        </w:tc>
        <w:tc>
          <w:tcPr>
            <w:tcW w:w="6912" w:type="dxa"/>
            <w:shd w:val="clear" w:color="auto" w:fill="F7FAFC"/>
            <w:tcMar>
              <w:top w:w="45" w:type="dxa"/>
              <w:left w:w="90" w:type="dxa"/>
              <w:bottom w:w="45" w:type="dxa"/>
              <w:right w:w="90" w:type="dxa"/>
            </w:tcMar>
          </w:tcPr>
          <w:p w14:paraId="6201E3AB" w14:textId="77777777" w:rsidR="00367B29" w:rsidRPr="006010DE" w:rsidRDefault="00CE6B6A">
            <w:pPr>
              <w:spacing w:before="20" w:after="20"/>
              <w:rPr>
                <w:sz w:val="28"/>
                <w:szCs w:val="28"/>
              </w:rPr>
            </w:pPr>
            <w:r w:rsidRPr="006010DE">
              <w:rPr>
                <w:rFonts w:ascii="Calibri" w:hAnsi="Calibri"/>
                <w:color w:val="2D3748"/>
                <w:sz w:val="24"/>
                <w:szCs w:val="28"/>
              </w:rPr>
              <w:t>Data Flow Design (DFD Level 0, Level 1, Level 2)</w:t>
            </w:r>
          </w:p>
        </w:tc>
        <w:tc>
          <w:tcPr>
            <w:tcW w:w="1872" w:type="dxa"/>
            <w:shd w:val="clear" w:color="auto" w:fill="F7FAFC"/>
            <w:tcMar>
              <w:top w:w="45" w:type="dxa"/>
              <w:left w:w="90" w:type="dxa"/>
              <w:bottom w:w="45" w:type="dxa"/>
              <w:right w:w="90" w:type="dxa"/>
            </w:tcMar>
          </w:tcPr>
          <w:p w14:paraId="7D87FA66" w14:textId="77777777" w:rsidR="00367B29" w:rsidRPr="006010DE" w:rsidRDefault="00CE6B6A">
            <w:pPr>
              <w:spacing w:before="20" w:after="20"/>
              <w:rPr>
                <w:sz w:val="28"/>
                <w:szCs w:val="28"/>
              </w:rPr>
            </w:pPr>
            <w:r w:rsidRPr="006010DE">
              <w:rPr>
                <w:rFonts w:ascii="Calibri" w:hAnsi="Calibri"/>
                <w:color w:val="2D3748"/>
                <w:sz w:val="24"/>
                <w:szCs w:val="28"/>
              </w:rPr>
              <w:t>Page 13</w:t>
            </w:r>
          </w:p>
        </w:tc>
      </w:tr>
      <w:tr w:rsidR="00367B29" w:rsidRPr="006010DE" w14:paraId="48B39EF5" w14:textId="77777777">
        <w:trPr>
          <w:jc w:val="center"/>
        </w:trPr>
        <w:tc>
          <w:tcPr>
            <w:tcW w:w="1440" w:type="dxa"/>
            <w:shd w:val="clear" w:color="auto" w:fill="FFFFFF"/>
            <w:tcMar>
              <w:top w:w="45" w:type="dxa"/>
              <w:left w:w="90" w:type="dxa"/>
              <w:bottom w:w="45" w:type="dxa"/>
              <w:right w:w="90" w:type="dxa"/>
            </w:tcMar>
          </w:tcPr>
          <w:p w14:paraId="1EA87A40" w14:textId="77777777" w:rsidR="00367B29" w:rsidRPr="006010DE" w:rsidRDefault="00CE6B6A">
            <w:pPr>
              <w:spacing w:before="20" w:after="20"/>
              <w:rPr>
                <w:sz w:val="28"/>
                <w:szCs w:val="28"/>
              </w:rPr>
            </w:pPr>
            <w:r w:rsidRPr="006010DE">
              <w:rPr>
                <w:rFonts w:ascii="Calibri" w:hAnsi="Calibri"/>
                <w:color w:val="2D3748"/>
                <w:sz w:val="24"/>
                <w:szCs w:val="28"/>
              </w:rPr>
              <w:t>11</w:t>
            </w:r>
          </w:p>
        </w:tc>
        <w:tc>
          <w:tcPr>
            <w:tcW w:w="6912" w:type="dxa"/>
            <w:shd w:val="clear" w:color="auto" w:fill="FFFFFF"/>
            <w:tcMar>
              <w:top w:w="45" w:type="dxa"/>
              <w:left w:w="90" w:type="dxa"/>
              <w:bottom w:w="45" w:type="dxa"/>
              <w:right w:w="90" w:type="dxa"/>
            </w:tcMar>
          </w:tcPr>
          <w:p w14:paraId="406699F4" w14:textId="77777777" w:rsidR="00367B29" w:rsidRPr="006010DE" w:rsidRDefault="00CE6B6A">
            <w:pPr>
              <w:spacing w:before="20" w:after="20"/>
              <w:rPr>
                <w:sz w:val="28"/>
                <w:szCs w:val="28"/>
              </w:rPr>
            </w:pPr>
            <w:r w:rsidRPr="006010DE">
              <w:rPr>
                <w:rFonts w:ascii="Calibri" w:hAnsi="Calibri"/>
                <w:color w:val="2D3748"/>
                <w:sz w:val="24"/>
                <w:szCs w:val="28"/>
              </w:rPr>
              <w:t>Data Dictionary (Database Schema Metadata)</w:t>
            </w:r>
          </w:p>
        </w:tc>
        <w:tc>
          <w:tcPr>
            <w:tcW w:w="1872" w:type="dxa"/>
            <w:shd w:val="clear" w:color="auto" w:fill="FFFFFF"/>
            <w:tcMar>
              <w:top w:w="45" w:type="dxa"/>
              <w:left w:w="90" w:type="dxa"/>
              <w:bottom w:w="45" w:type="dxa"/>
              <w:right w:w="90" w:type="dxa"/>
            </w:tcMar>
          </w:tcPr>
          <w:p w14:paraId="3B2D0207" w14:textId="77777777" w:rsidR="00367B29" w:rsidRPr="006010DE" w:rsidRDefault="00CE6B6A">
            <w:pPr>
              <w:spacing w:before="20" w:after="20"/>
              <w:rPr>
                <w:sz w:val="28"/>
                <w:szCs w:val="28"/>
              </w:rPr>
            </w:pPr>
            <w:r w:rsidRPr="006010DE">
              <w:rPr>
                <w:rFonts w:ascii="Calibri" w:hAnsi="Calibri"/>
                <w:color w:val="2D3748"/>
                <w:sz w:val="24"/>
                <w:szCs w:val="28"/>
              </w:rPr>
              <w:t>Page 14</w:t>
            </w:r>
          </w:p>
        </w:tc>
      </w:tr>
      <w:tr w:rsidR="00367B29" w:rsidRPr="006010DE" w14:paraId="2FD1B0C5" w14:textId="77777777">
        <w:trPr>
          <w:jc w:val="center"/>
        </w:trPr>
        <w:tc>
          <w:tcPr>
            <w:tcW w:w="1440" w:type="dxa"/>
            <w:shd w:val="clear" w:color="auto" w:fill="F7FAFC"/>
            <w:tcMar>
              <w:top w:w="45" w:type="dxa"/>
              <w:left w:w="90" w:type="dxa"/>
              <w:bottom w:w="45" w:type="dxa"/>
              <w:right w:w="90" w:type="dxa"/>
            </w:tcMar>
          </w:tcPr>
          <w:p w14:paraId="2DE603BB" w14:textId="77777777" w:rsidR="00367B29" w:rsidRPr="006010DE" w:rsidRDefault="00CE6B6A">
            <w:pPr>
              <w:spacing w:before="20" w:after="20"/>
              <w:rPr>
                <w:sz w:val="28"/>
                <w:szCs w:val="28"/>
              </w:rPr>
            </w:pPr>
            <w:r w:rsidRPr="006010DE">
              <w:rPr>
                <w:rFonts w:ascii="Calibri" w:hAnsi="Calibri"/>
                <w:color w:val="2D3748"/>
                <w:sz w:val="24"/>
                <w:szCs w:val="28"/>
              </w:rPr>
              <w:t>12</w:t>
            </w:r>
          </w:p>
        </w:tc>
        <w:tc>
          <w:tcPr>
            <w:tcW w:w="6912" w:type="dxa"/>
            <w:shd w:val="clear" w:color="auto" w:fill="F7FAFC"/>
            <w:tcMar>
              <w:top w:w="45" w:type="dxa"/>
              <w:left w:w="90" w:type="dxa"/>
              <w:bottom w:w="45" w:type="dxa"/>
              <w:right w:w="90" w:type="dxa"/>
            </w:tcMar>
          </w:tcPr>
          <w:p w14:paraId="6C29F7E5" w14:textId="77777777" w:rsidR="00367B29" w:rsidRPr="006010DE" w:rsidRDefault="00CE6B6A">
            <w:pPr>
              <w:spacing w:before="20" w:after="20"/>
              <w:rPr>
                <w:sz w:val="28"/>
                <w:szCs w:val="28"/>
              </w:rPr>
            </w:pPr>
            <w:r w:rsidRPr="006010DE">
              <w:rPr>
                <w:rFonts w:ascii="Calibri" w:hAnsi="Calibri"/>
                <w:color w:val="2D3748"/>
                <w:sz w:val="24"/>
                <w:szCs w:val="28"/>
              </w:rPr>
              <w:t>USER INTERFACE DESIGN (Screens &amp; Navigation)</w:t>
            </w:r>
          </w:p>
        </w:tc>
        <w:tc>
          <w:tcPr>
            <w:tcW w:w="1872" w:type="dxa"/>
            <w:shd w:val="clear" w:color="auto" w:fill="F7FAFC"/>
            <w:tcMar>
              <w:top w:w="45" w:type="dxa"/>
              <w:left w:w="90" w:type="dxa"/>
              <w:bottom w:w="45" w:type="dxa"/>
              <w:right w:w="90" w:type="dxa"/>
            </w:tcMar>
          </w:tcPr>
          <w:p w14:paraId="2117F9AA" w14:textId="77777777" w:rsidR="00367B29" w:rsidRPr="006010DE" w:rsidRDefault="00CE6B6A">
            <w:pPr>
              <w:spacing w:before="20" w:after="20"/>
              <w:rPr>
                <w:sz w:val="28"/>
                <w:szCs w:val="28"/>
              </w:rPr>
            </w:pPr>
            <w:r w:rsidRPr="006010DE">
              <w:rPr>
                <w:rFonts w:ascii="Calibri" w:hAnsi="Calibri"/>
                <w:color w:val="2D3748"/>
                <w:sz w:val="24"/>
                <w:szCs w:val="28"/>
              </w:rPr>
              <w:t>Page 15</w:t>
            </w:r>
          </w:p>
        </w:tc>
      </w:tr>
      <w:tr w:rsidR="00367B29" w:rsidRPr="006010DE" w14:paraId="0E231B6C" w14:textId="77777777">
        <w:trPr>
          <w:jc w:val="center"/>
        </w:trPr>
        <w:tc>
          <w:tcPr>
            <w:tcW w:w="1440" w:type="dxa"/>
            <w:shd w:val="clear" w:color="auto" w:fill="FFFFFF"/>
            <w:tcMar>
              <w:top w:w="45" w:type="dxa"/>
              <w:left w:w="90" w:type="dxa"/>
              <w:bottom w:w="45" w:type="dxa"/>
              <w:right w:w="90" w:type="dxa"/>
            </w:tcMar>
          </w:tcPr>
          <w:p w14:paraId="1A775062" w14:textId="77777777" w:rsidR="00367B29" w:rsidRPr="006010DE" w:rsidRDefault="00CE6B6A">
            <w:pPr>
              <w:spacing w:before="20" w:after="20"/>
              <w:rPr>
                <w:sz w:val="28"/>
                <w:szCs w:val="28"/>
              </w:rPr>
            </w:pPr>
            <w:r w:rsidRPr="006010DE">
              <w:rPr>
                <w:rFonts w:ascii="Calibri" w:hAnsi="Calibri"/>
                <w:color w:val="2D3748"/>
                <w:sz w:val="24"/>
                <w:szCs w:val="28"/>
              </w:rPr>
              <w:t>13</w:t>
            </w:r>
          </w:p>
        </w:tc>
        <w:tc>
          <w:tcPr>
            <w:tcW w:w="6912" w:type="dxa"/>
            <w:shd w:val="clear" w:color="auto" w:fill="FFFFFF"/>
            <w:tcMar>
              <w:top w:w="45" w:type="dxa"/>
              <w:left w:w="90" w:type="dxa"/>
              <w:bottom w:w="45" w:type="dxa"/>
              <w:right w:w="90" w:type="dxa"/>
            </w:tcMar>
          </w:tcPr>
          <w:p w14:paraId="6E5378C5" w14:textId="77777777" w:rsidR="00367B29" w:rsidRPr="006010DE" w:rsidRDefault="00CE6B6A">
            <w:pPr>
              <w:spacing w:before="20" w:after="20"/>
              <w:rPr>
                <w:sz w:val="28"/>
                <w:szCs w:val="28"/>
              </w:rPr>
            </w:pPr>
            <w:r w:rsidRPr="006010DE">
              <w:rPr>
                <w:rFonts w:ascii="Calibri" w:hAnsi="Calibri"/>
                <w:color w:val="2D3748"/>
                <w:sz w:val="24"/>
                <w:szCs w:val="28"/>
              </w:rPr>
              <w:t>IMPLEMENTATION AND RESULT (Code &amp; Test Cases)</w:t>
            </w:r>
          </w:p>
        </w:tc>
        <w:tc>
          <w:tcPr>
            <w:tcW w:w="1872" w:type="dxa"/>
            <w:shd w:val="clear" w:color="auto" w:fill="FFFFFF"/>
            <w:tcMar>
              <w:top w:w="45" w:type="dxa"/>
              <w:left w:w="90" w:type="dxa"/>
              <w:bottom w:w="45" w:type="dxa"/>
              <w:right w:w="90" w:type="dxa"/>
            </w:tcMar>
          </w:tcPr>
          <w:p w14:paraId="134D0E1D" w14:textId="77777777" w:rsidR="00367B29" w:rsidRPr="006010DE" w:rsidRDefault="00CE6B6A">
            <w:pPr>
              <w:spacing w:before="20" w:after="20"/>
              <w:rPr>
                <w:sz w:val="28"/>
                <w:szCs w:val="28"/>
              </w:rPr>
            </w:pPr>
            <w:r w:rsidRPr="006010DE">
              <w:rPr>
                <w:rFonts w:ascii="Calibri" w:hAnsi="Calibri"/>
                <w:color w:val="2D3748"/>
                <w:sz w:val="24"/>
                <w:szCs w:val="28"/>
              </w:rPr>
              <w:t>Page 16</w:t>
            </w:r>
          </w:p>
        </w:tc>
      </w:tr>
      <w:tr w:rsidR="00367B29" w:rsidRPr="006010DE" w14:paraId="104B1F8D" w14:textId="77777777">
        <w:trPr>
          <w:jc w:val="center"/>
        </w:trPr>
        <w:tc>
          <w:tcPr>
            <w:tcW w:w="1440" w:type="dxa"/>
            <w:shd w:val="clear" w:color="auto" w:fill="F7FAFC"/>
            <w:tcMar>
              <w:top w:w="45" w:type="dxa"/>
              <w:left w:w="90" w:type="dxa"/>
              <w:bottom w:w="45" w:type="dxa"/>
              <w:right w:w="90" w:type="dxa"/>
            </w:tcMar>
          </w:tcPr>
          <w:p w14:paraId="73DFAA24" w14:textId="77777777" w:rsidR="00367B29" w:rsidRPr="006010DE" w:rsidRDefault="00CE6B6A">
            <w:pPr>
              <w:spacing w:before="20" w:after="20"/>
              <w:rPr>
                <w:sz w:val="28"/>
                <w:szCs w:val="28"/>
              </w:rPr>
            </w:pPr>
            <w:r w:rsidRPr="006010DE">
              <w:rPr>
                <w:rFonts w:ascii="Calibri" w:hAnsi="Calibri"/>
                <w:color w:val="2D3748"/>
                <w:sz w:val="24"/>
                <w:szCs w:val="28"/>
              </w:rPr>
              <w:t>14</w:t>
            </w:r>
          </w:p>
        </w:tc>
        <w:tc>
          <w:tcPr>
            <w:tcW w:w="6912" w:type="dxa"/>
            <w:shd w:val="clear" w:color="auto" w:fill="F7FAFC"/>
            <w:tcMar>
              <w:top w:w="45" w:type="dxa"/>
              <w:left w:w="90" w:type="dxa"/>
              <w:bottom w:w="45" w:type="dxa"/>
              <w:right w:w="90" w:type="dxa"/>
            </w:tcMar>
          </w:tcPr>
          <w:p w14:paraId="668F11D9" w14:textId="77777777" w:rsidR="00367B29" w:rsidRPr="006010DE" w:rsidRDefault="00CE6B6A">
            <w:pPr>
              <w:spacing w:before="20" w:after="20"/>
              <w:rPr>
                <w:sz w:val="28"/>
                <w:szCs w:val="28"/>
              </w:rPr>
            </w:pPr>
            <w:r w:rsidRPr="006010DE">
              <w:rPr>
                <w:rFonts w:ascii="Calibri" w:hAnsi="Calibri"/>
                <w:color w:val="2D3748"/>
                <w:sz w:val="24"/>
                <w:szCs w:val="28"/>
              </w:rPr>
              <w:t>CONCLUSION</w:t>
            </w:r>
          </w:p>
        </w:tc>
        <w:tc>
          <w:tcPr>
            <w:tcW w:w="1872" w:type="dxa"/>
            <w:shd w:val="clear" w:color="auto" w:fill="F7FAFC"/>
            <w:tcMar>
              <w:top w:w="45" w:type="dxa"/>
              <w:left w:w="90" w:type="dxa"/>
              <w:bottom w:w="45" w:type="dxa"/>
              <w:right w:w="90" w:type="dxa"/>
            </w:tcMar>
          </w:tcPr>
          <w:p w14:paraId="19ACABE5" w14:textId="77777777" w:rsidR="00367B29" w:rsidRPr="006010DE" w:rsidRDefault="00CE6B6A">
            <w:pPr>
              <w:spacing w:before="20" w:after="20"/>
              <w:rPr>
                <w:sz w:val="28"/>
                <w:szCs w:val="28"/>
              </w:rPr>
            </w:pPr>
            <w:r w:rsidRPr="006010DE">
              <w:rPr>
                <w:rFonts w:ascii="Calibri" w:hAnsi="Calibri"/>
                <w:color w:val="2D3748"/>
                <w:sz w:val="24"/>
                <w:szCs w:val="28"/>
              </w:rPr>
              <w:t>Page 17</w:t>
            </w:r>
          </w:p>
        </w:tc>
      </w:tr>
      <w:tr w:rsidR="00367B29" w:rsidRPr="006010DE" w14:paraId="0F57F503" w14:textId="77777777">
        <w:trPr>
          <w:jc w:val="center"/>
        </w:trPr>
        <w:tc>
          <w:tcPr>
            <w:tcW w:w="1440" w:type="dxa"/>
            <w:shd w:val="clear" w:color="auto" w:fill="FFFFFF"/>
            <w:tcMar>
              <w:top w:w="45" w:type="dxa"/>
              <w:left w:w="90" w:type="dxa"/>
              <w:bottom w:w="45" w:type="dxa"/>
              <w:right w:w="90" w:type="dxa"/>
            </w:tcMar>
          </w:tcPr>
          <w:p w14:paraId="2D060FE8" w14:textId="77777777" w:rsidR="00367B29" w:rsidRPr="006010DE" w:rsidRDefault="00CE6B6A">
            <w:pPr>
              <w:spacing w:before="20" w:after="20"/>
              <w:rPr>
                <w:sz w:val="28"/>
                <w:szCs w:val="28"/>
              </w:rPr>
            </w:pPr>
            <w:r w:rsidRPr="006010DE">
              <w:rPr>
                <w:rFonts w:ascii="Calibri" w:hAnsi="Calibri"/>
                <w:color w:val="2D3748"/>
                <w:sz w:val="24"/>
                <w:szCs w:val="28"/>
              </w:rPr>
              <w:t>15</w:t>
            </w:r>
          </w:p>
        </w:tc>
        <w:tc>
          <w:tcPr>
            <w:tcW w:w="6912" w:type="dxa"/>
            <w:shd w:val="clear" w:color="auto" w:fill="FFFFFF"/>
            <w:tcMar>
              <w:top w:w="45" w:type="dxa"/>
              <w:left w:w="90" w:type="dxa"/>
              <w:bottom w:w="45" w:type="dxa"/>
              <w:right w:w="90" w:type="dxa"/>
            </w:tcMar>
          </w:tcPr>
          <w:p w14:paraId="5C9D0D26" w14:textId="77777777" w:rsidR="00367B29" w:rsidRPr="006010DE" w:rsidRDefault="00CE6B6A">
            <w:pPr>
              <w:spacing w:before="20" w:after="20"/>
              <w:rPr>
                <w:sz w:val="28"/>
                <w:szCs w:val="28"/>
              </w:rPr>
            </w:pPr>
            <w:r w:rsidRPr="006010DE">
              <w:rPr>
                <w:rFonts w:ascii="Calibri" w:hAnsi="Calibri"/>
                <w:color w:val="2D3748"/>
                <w:sz w:val="24"/>
                <w:szCs w:val="28"/>
              </w:rPr>
              <w:t>BIBLIOGRAPHY</w:t>
            </w:r>
          </w:p>
        </w:tc>
        <w:tc>
          <w:tcPr>
            <w:tcW w:w="1872" w:type="dxa"/>
            <w:shd w:val="clear" w:color="auto" w:fill="FFFFFF"/>
            <w:tcMar>
              <w:top w:w="45" w:type="dxa"/>
              <w:left w:w="90" w:type="dxa"/>
              <w:bottom w:w="45" w:type="dxa"/>
              <w:right w:w="90" w:type="dxa"/>
            </w:tcMar>
          </w:tcPr>
          <w:p w14:paraId="100E4ACB" w14:textId="77777777" w:rsidR="00367B29" w:rsidRPr="006010DE" w:rsidRDefault="00CE6B6A">
            <w:pPr>
              <w:spacing w:before="20" w:after="20"/>
              <w:rPr>
                <w:sz w:val="28"/>
                <w:szCs w:val="28"/>
              </w:rPr>
            </w:pPr>
            <w:r w:rsidRPr="006010DE">
              <w:rPr>
                <w:rFonts w:ascii="Calibri" w:hAnsi="Calibri"/>
                <w:color w:val="2D3748"/>
                <w:sz w:val="24"/>
                <w:szCs w:val="28"/>
              </w:rPr>
              <w:t>Page 18</w:t>
            </w:r>
          </w:p>
        </w:tc>
      </w:tr>
    </w:tbl>
    <w:p w14:paraId="3C5F2E76" w14:textId="77777777" w:rsidR="00367B29" w:rsidRPr="006010DE" w:rsidRDefault="00CE6B6A">
      <w:pPr>
        <w:rPr>
          <w:sz w:val="28"/>
          <w:szCs w:val="28"/>
        </w:rPr>
      </w:pPr>
      <w:r w:rsidRPr="006010DE">
        <w:rPr>
          <w:sz w:val="28"/>
          <w:szCs w:val="28"/>
        </w:rPr>
        <w:br w:type="page"/>
      </w:r>
    </w:p>
    <w:p w14:paraId="2A862B74" w14:textId="77777777" w:rsidR="00367B29" w:rsidRDefault="00CE6B6A">
      <w:pPr>
        <w:pStyle w:val="Heading1"/>
        <w:spacing w:before="0" w:after="60"/>
      </w:pPr>
      <w:r>
        <w:rPr>
          <w:rFonts w:ascii="Calibri" w:hAnsi="Calibri"/>
          <w:color w:val="1A365D"/>
          <w:sz w:val="32"/>
        </w:rPr>
        <w:lastRenderedPageBreak/>
        <w:t>1. Introduction</w:t>
      </w:r>
    </w:p>
    <w:p w14:paraId="783DB8A9" w14:textId="77777777" w:rsidR="00367B29" w:rsidRPr="006010DE" w:rsidRDefault="00CE6B6A">
      <w:pPr>
        <w:spacing w:after="60"/>
        <w:rPr>
          <w:sz w:val="28"/>
          <w:szCs w:val="28"/>
        </w:rPr>
      </w:pPr>
      <w:r w:rsidRPr="006010DE">
        <w:rPr>
          <w:rFonts w:ascii="Calibri" w:hAnsi="Calibri"/>
          <w:color w:val="2D3748"/>
          <w:sz w:val="28"/>
          <w:szCs w:val="28"/>
        </w:rPr>
        <w:t>Inventory refers to the physical goods, raw materials, and finished merchandise maintained by an enterprise to fulfill customer demand and sustain commercial operations. Because inventory directly ties up working capital, managing stock balances is one of the most vital operational responsibilities in retail, wholesale, and production businesses.</w:t>
      </w:r>
    </w:p>
    <w:p w14:paraId="72E21C15" w14:textId="77777777" w:rsidR="00367B29" w:rsidRPr="006010DE" w:rsidRDefault="00CE6B6A">
      <w:pPr>
        <w:pStyle w:val="Heading2"/>
        <w:spacing w:before="60" w:after="40"/>
        <w:rPr>
          <w:sz w:val="32"/>
          <w:szCs w:val="32"/>
        </w:rPr>
      </w:pPr>
      <w:r w:rsidRPr="006010DE">
        <w:rPr>
          <w:rFonts w:ascii="Calibri" w:hAnsi="Calibri"/>
          <w:color w:val="2B6CB0"/>
          <w:sz w:val="32"/>
          <w:szCs w:val="32"/>
        </w:rPr>
        <w:t>1.1 The Need for a Computerized Inventory System</w:t>
      </w:r>
    </w:p>
    <w:p w14:paraId="675C5906" w14:textId="77777777" w:rsidR="00367B29" w:rsidRPr="006010DE" w:rsidRDefault="00CE6B6A">
      <w:pPr>
        <w:spacing w:after="60"/>
        <w:rPr>
          <w:sz w:val="28"/>
          <w:szCs w:val="28"/>
        </w:rPr>
      </w:pPr>
      <w:r w:rsidRPr="006010DE">
        <w:rPr>
          <w:rFonts w:ascii="Calibri" w:hAnsi="Calibri"/>
          <w:color w:val="2D3748"/>
          <w:sz w:val="28"/>
          <w:szCs w:val="28"/>
        </w:rPr>
        <w:t>In traditional manual bookkeeping, clerks record stock in paper notebooks. When customer inquiries occur, staff must physically inspect shelves or search through ledger books. Arithmetic miscalculations often cause unexpected stockouts, resulting in lost revenue and dissatisfied customers. Conversely, over-purchasing slow-moving items ties up liquidity and increases storage expenses.</w:t>
      </w:r>
    </w:p>
    <w:p w14:paraId="5CD01DB5" w14:textId="77777777" w:rsidR="00367B29" w:rsidRPr="006010DE" w:rsidRDefault="00CE6B6A">
      <w:pPr>
        <w:pStyle w:val="Heading2"/>
        <w:spacing w:before="60" w:after="40"/>
        <w:rPr>
          <w:sz w:val="32"/>
          <w:szCs w:val="32"/>
        </w:rPr>
      </w:pPr>
      <w:r w:rsidRPr="006010DE">
        <w:rPr>
          <w:rFonts w:ascii="Calibri" w:hAnsi="Calibri"/>
          <w:color w:val="2B6CB0"/>
          <w:sz w:val="32"/>
          <w:szCs w:val="32"/>
        </w:rPr>
        <w:t xml:space="preserve">1.2 Overview of </w:t>
      </w:r>
      <w:proofErr w:type="spellStart"/>
      <w:r w:rsidRPr="006010DE">
        <w:rPr>
          <w:rFonts w:ascii="Calibri" w:hAnsi="Calibri"/>
          <w:color w:val="2B6CB0"/>
          <w:sz w:val="32"/>
          <w:szCs w:val="32"/>
        </w:rPr>
        <w:t>StockPilot</w:t>
      </w:r>
      <w:proofErr w:type="spellEnd"/>
      <w:r w:rsidRPr="006010DE">
        <w:rPr>
          <w:rFonts w:ascii="Calibri" w:hAnsi="Calibri"/>
          <w:color w:val="2B6CB0"/>
          <w:sz w:val="32"/>
          <w:szCs w:val="32"/>
        </w:rPr>
        <w:t xml:space="preserve"> IMS</w:t>
      </w:r>
    </w:p>
    <w:p w14:paraId="3710A37D" w14:textId="77777777" w:rsidR="00367B29" w:rsidRDefault="00CE6B6A">
      <w:pPr>
        <w:spacing w:after="60"/>
        <w:rPr>
          <w:rFonts w:ascii="Calibri" w:hAnsi="Calibri"/>
          <w:color w:val="2D3748"/>
          <w:sz w:val="28"/>
          <w:szCs w:val="28"/>
        </w:rPr>
      </w:pPr>
      <w:proofErr w:type="spellStart"/>
      <w:r w:rsidRPr="006010DE">
        <w:rPr>
          <w:rFonts w:ascii="Calibri" w:hAnsi="Calibri"/>
          <w:color w:val="2D3748"/>
          <w:sz w:val="28"/>
          <w:szCs w:val="28"/>
        </w:rPr>
        <w:t>StockPilot</w:t>
      </w:r>
      <w:proofErr w:type="spellEnd"/>
      <w:r w:rsidRPr="006010DE">
        <w:rPr>
          <w:rFonts w:ascii="Calibri" w:hAnsi="Calibri"/>
          <w:color w:val="2D3748"/>
          <w:sz w:val="28"/>
          <w:szCs w:val="28"/>
        </w:rPr>
        <w:t xml:space="preserve"> IMS is an automated web platform designed to eliminate these manual pain points. The software creates a unified digital repository for all store operations: registering products, categorizing items, recording vendor GST details, capturing purchase invoices, and logging stock adjustments. Store owners gain instantaneous visibility into their physical inventory, accurate financial valuations, and immediate warnings whenever an item needs replenishment.</w:t>
      </w:r>
    </w:p>
    <w:p w14:paraId="05E621DB" w14:textId="77777777" w:rsidR="006010DE" w:rsidRDefault="006010DE">
      <w:pPr>
        <w:spacing w:after="60"/>
        <w:rPr>
          <w:sz w:val="28"/>
          <w:szCs w:val="28"/>
        </w:rPr>
      </w:pPr>
    </w:p>
    <w:p w14:paraId="648797C0" w14:textId="77777777" w:rsidR="006010DE" w:rsidRDefault="006010DE">
      <w:pPr>
        <w:spacing w:after="60"/>
        <w:rPr>
          <w:sz w:val="28"/>
          <w:szCs w:val="28"/>
        </w:rPr>
      </w:pPr>
    </w:p>
    <w:p w14:paraId="58FAC275" w14:textId="77777777" w:rsidR="006010DE" w:rsidRDefault="006010DE">
      <w:pPr>
        <w:spacing w:after="60"/>
        <w:rPr>
          <w:sz w:val="28"/>
          <w:szCs w:val="28"/>
        </w:rPr>
      </w:pPr>
    </w:p>
    <w:p w14:paraId="35589BCB" w14:textId="77777777" w:rsidR="006010DE" w:rsidRDefault="006010DE">
      <w:pPr>
        <w:spacing w:after="60"/>
        <w:rPr>
          <w:sz w:val="28"/>
          <w:szCs w:val="28"/>
        </w:rPr>
      </w:pPr>
    </w:p>
    <w:p w14:paraId="590B854D" w14:textId="77777777" w:rsidR="006010DE" w:rsidRDefault="006010DE">
      <w:pPr>
        <w:spacing w:after="60"/>
        <w:rPr>
          <w:sz w:val="28"/>
          <w:szCs w:val="28"/>
        </w:rPr>
      </w:pPr>
    </w:p>
    <w:p w14:paraId="37C2A390" w14:textId="77777777" w:rsidR="006010DE" w:rsidRDefault="006010DE">
      <w:pPr>
        <w:spacing w:after="60"/>
        <w:rPr>
          <w:sz w:val="28"/>
          <w:szCs w:val="28"/>
        </w:rPr>
      </w:pPr>
    </w:p>
    <w:p w14:paraId="299EA004" w14:textId="77777777" w:rsidR="006010DE" w:rsidRDefault="006010DE">
      <w:pPr>
        <w:spacing w:after="60"/>
        <w:rPr>
          <w:sz w:val="28"/>
          <w:szCs w:val="28"/>
        </w:rPr>
      </w:pPr>
    </w:p>
    <w:p w14:paraId="139C6541" w14:textId="77777777" w:rsidR="006010DE" w:rsidRDefault="006010DE">
      <w:pPr>
        <w:spacing w:after="60"/>
        <w:rPr>
          <w:sz w:val="28"/>
          <w:szCs w:val="28"/>
        </w:rPr>
      </w:pPr>
    </w:p>
    <w:p w14:paraId="001A09DB" w14:textId="77777777" w:rsidR="006010DE" w:rsidRDefault="006010DE">
      <w:pPr>
        <w:spacing w:after="60"/>
        <w:rPr>
          <w:sz w:val="28"/>
          <w:szCs w:val="28"/>
        </w:rPr>
      </w:pPr>
    </w:p>
    <w:p w14:paraId="41C47D6D" w14:textId="77777777" w:rsidR="006010DE" w:rsidRDefault="006010DE">
      <w:pPr>
        <w:spacing w:after="60"/>
        <w:rPr>
          <w:sz w:val="28"/>
          <w:szCs w:val="28"/>
        </w:rPr>
      </w:pPr>
    </w:p>
    <w:p w14:paraId="3D384243" w14:textId="77777777" w:rsidR="006010DE" w:rsidRPr="006010DE" w:rsidRDefault="006010DE">
      <w:pPr>
        <w:spacing w:after="60"/>
        <w:rPr>
          <w:sz w:val="28"/>
          <w:szCs w:val="28"/>
        </w:rPr>
      </w:pPr>
    </w:p>
    <w:tbl>
      <w:tblPr>
        <w:tblW w:w="0" w:type="auto"/>
        <w:jc w:val="center"/>
        <w:tblLook w:val="04A0" w:firstRow="1" w:lastRow="0" w:firstColumn="1" w:lastColumn="0" w:noHBand="0" w:noVBand="1"/>
      </w:tblPr>
      <w:tblGrid>
        <w:gridCol w:w="10224"/>
      </w:tblGrid>
      <w:tr w:rsidR="00367B29" w:rsidRPr="006010DE" w14:paraId="445CE438" w14:textId="77777777">
        <w:trPr>
          <w:jc w:val="center"/>
        </w:trPr>
        <w:tc>
          <w:tcPr>
            <w:tcW w:w="10224" w:type="dxa"/>
            <w:tcBorders>
              <w:left w:val="single" w:sz="24" w:space="0" w:color="1A365D"/>
            </w:tcBorders>
            <w:shd w:val="clear" w:color="auto" w:fill="F0F4F8"/>
            <w:tcMar>
              <w:top w:w="70" w:type="dxa"/>
              <w:left w:w="140" w:type="dxa"/>
              <w:bottom w:w="70" w:type="dxa"/>
              <w:right w:w="140" w:type="dxa"/>
            </w:tcMar>
          </w:tcPr>
          <w:p w14:paraId="145CBA1F" w14:textId="77777777" w:rsidR="00367B29" w:rsidRPr="006010DE" w:rsidRDefault="00CE6B6A">
            <w:pPr>
              <w:spacing w:before="20" w:after="20"/>
              <w:rPr>
                <w:sz w:val="24"/>
                <w:szCs w:val="24"/>
              </w:rPr>
            </w:pPr>
            <w:r w:rsidRPr="006010DE">
              <w:rPr>
                <w:rFonts w:ascii="Calibri" w:hAnsi="Calibri"/>
                <w:b/>
                <w:color w:val="1A365D"/>
                <w:szCs w:val="24"/>
              </w:rPr>
              <w:t xml:space="preserve">CORE HIGHLIGHT: </w:t>
            </w:r>
            <w:proofErr w:type="spellStart"/>
            <w:r w:rsidRPr="006010DE">
              <w:rPr>
                <w:rFonts w:ascii="Calibri" w:hAnsi="Calibri"/>
                <w:color w:val="2D3748"/>
                <w:szCs w:val="24"/>
              </w:rPr>
              <w:t>StockPilot</w:t>
            </w:r>
            <w:proofErr w:type="spellEnd"/>
            <w:r w:rsidRPr="006010DE">
              <w:rPr>
                <w:rFonts w:ascii="Calibri" w:hAnsi="Calibri"/>
                <w:color w:val="2D3748"/>
                <w:szCs w:val="24"/>
              </w:rPr>
              <w:t xml:space="preserve"> IMS transitions inventory operations from error-prone paper ledgers to an automated, transactional web database with 100% calculation accuracy and zero phantom stock.</w:t>
            </w:r>
          </w:p>
        </w:tc>
      </w:tr>
    </w:tbl>
    <w:p w14:paraId="7A3937A6" w14:textId="77777777" w:rsidR="00367B29" w:rsidRDefault="00CE6B6A">
      <w:pPr>
        <w:pStyle w:val="Heading1"/>
        <w:spacing w:before="0" w:after="60"/>
      </w:pPr>
      <w:r>
        <w:rPr>
          <w:rFonts w:ascii="Calibri" w:hAnsi="Calibri"/>
          <w:color w:val="1A365D"/>
          <w:sz w:val="32"/>
        </w:rPr>
        <w:lastRenderedPageBreak/>
        <w:t>2. Objectives of System</w:t>
      </w:r>
    </w:p>
    <w:p w14:paraId="0018CCFA" w14:textId="77777777" w:rsidR="00367B29" w:rsidRPr="006010DE" w:rsidRDefault="00CE6B6A">
      <w:pPr>
        <w:spacing w:after="60"/>
        <w:rPr>
          <w:sz w:val="28"/>
          <w:szCs w:val="28"/>
        </w:rPr>
      </w:pPr>
      <w:r w:rsidRPr="006010DE">
        <w:rPr>
          <w:rFonts w:ascii="Calibri" w:hAnsi="Calibri"/>
          <w:color w:val="2D3748"/>
          <w:sz w:val="28"/>
          <w:szCs w:val="28"/>
        </w:rPr>
        <w:t xml:space="preserve">The primary goal of the </w:t>
      </w:r>
      <w:proofErr w:type="spellStart"/>
      <w:r w:rsidRPr="006010DE">
        <w:rPr>
          <w:rFonts w:ascii="Calibri" w:hAnsi="Calibri"/>
          <w:color w:val="2D3748"/>
          <w:sz w:val="28"/>
          <w:szCs w:val="28"/>
        </w:rPr>
        <w:t>StockPilot</w:t>
      </w:r>
      <w:proofErr w:type="spellEnd"/>
      <w:r w:rsidRPr="006010DE">
        <w:rPr>
          <w:rFonts w:ascii="Calibri" w:hAnsi="Calibri"/>
          <w:color w:val="2D3748"/>
          <w:sz w:val="28"/>
          <w:szCs w:val="28"/>
        </w:rPr>
        <w:t xml:space="preserve"> Inventory Management System is to automate day-to-day stock administration, enforce operational accountability, and provide real-time decision-support tools for management.</w:t>
      </w:r>
    </w:p>
    <w:p w14:paraId="527C3510" w14:textId="77777777" w:rsidR="00367B29" w:rsidRPr="006010DE" w:rsidRDefault="00CE6B6A">
      <w:pPr>
        <w:pStyle w:val="Heading2"/>
        <w:spacing w:before="60" w:after="40"/>
        <w:rPr>
          <w:sz w:val="32"/>
          <w:szCs w:val="32"/>
        </w:rPr>
      </w:pPr>
      <w:r w:rsidRPr="006010DE">
        <w:rPr>
          <w:rFonts w:ascii="Calibri" w:hAnsi="Calibri"/>
          <w:color w:val="2B6CB0"/>
          <w:sz w:val="32"/>
          <w:szCs w:val="32"/>
        </w:rPr>
        <w:t>2.1 Detailed System Objectives</w:t>
      </w:r>
    </w:p>
    <w:p w14:paraId="020C8108" w14:textId="77777777" w:rsidR="00367B29" w:rsidRPr="006010DE" w:rsidRDefault="00CE6B6A">
      <w:pPr>
        <w:pStyle w:val="ListBullet"/>
        <w:spacing w:after="60"/>
        <w:rPr>
          <w:sz w:val="32"/>
          <w:szCs w:val="32"/>
        </w:rPr>
      </w:pPr>
      <w:r w:rsidRPr="006010DE">
        <w:rPr>
          <w:rFonts w:ascii="Calibri" w:hAnsi="Calibri"/>
          <w:b/>
          <w:color w:val="1A365D"/>
          <w:sz w:val="28"/>
          <w:szCs w:val="32"/>
        </w:rPr>
        <w:t>Automated Stock Counting:</w:t>
      </w:r>
      <w:r w:rsidRPr="006010DE">
        <w:rPr>
          <w:rFonts w:ascii="Calibri" w:hAnsi="Calibri"/>
          <w:color w:val="2D3748"/>
          <w:sz w:val="28"/>
          <w:szCs w:val="32"/>
        </w:rPr>
        <w:t xml:space="preserve"> Automatically calculate on-hand product quantities by incrementing balances on purchase entry and decrementing on approved adjustments without manual arithmetic.</w:t>
      </w:r>
    </w:p>
    <w:p w14:paraId="34BEC555" w14:textId="77777777" w:rsidR="00367B29" w:rsidRPr="006010DE" w:rsidRDefault="00CE6B6A">
      <w:pPr>
        <w:pStyle w:val="ListBullet"/>
        <w:spacing w:after="60"/>
        <w:rPr>
          <w:sz w:val="32"/>
          <w:szCs w:val="32"/>
        </w:rPr>
      </w:pPr>
      <w:r w:rsidRPr="006010DE">
        <w:rPr>
          <w:rFonts w:ascii="Calibri" w:hAnsi="Calibri"/>
          <w:b/>
          <w:color w:val="1A365D"/>
          <w:sz w:val="28"/>
          <w:szCs w:val="32"/>
        </w:rPr>
        <w:t>Dynamic Low-Stock Alerts:</w:t>
      </w:r>
      <w:r w:rsidRPr="006010DE">
        <w:rPr>
          <w:rFonts w:ascii="Calibri" w:hAnsi="Calibri"/>
          <w:color w:val="2D3748"/>
          <w:sz w:val="28"/>
          <w:szCs w:val="32"/>
        </w:rPr>
        <w:t xml:space="preserve"> Provide instant visual alerts on the dashboard when any product quantity drops to or below the safety threshold (10 units), preventing stockouts.</w:t>
      </w:r>
    </w:p>
    <w:p w14:paraId="15A514EB" w14:textId="77777777" w:rsidR="00367B29" w:rsidRPr="006010DE" w:rsidRDefault="00CE6B6A">
      <w:pPr>
        <w:pStyle w:val="ListBullet"/>
        <w:spacing w:after="60"/>
        <w:rPr>
          <w:sz w:val="32"/>
          <w:szCs w:val="32"/>
        </w:rPr>
      </w:pPr>
      <w:r w:rsidRPr="006010DE">
        <w:rPr>
          <w:rFonts w:ascii="Calibri" w:hAnsi="Calibri"/>
          <w:b/>
          <w:color w:val="1A365D"/>
          <w:sz w:val="28"/>
          <w:szCs w:val="32"/>
        </w:rPr>
        <w:t>Live Inventory Valuation:</w:t>
      </w:r>
      <w:r w:rsidRPr="006010DE">
        <w:rPr>
          <w:rFonts w:ascii="Calibri" w:hAnsi="Calibri"/>
          <w:color w:val="2D3748"/>
          <w:sz w:val="28"/>
          <w:szCs w:val="32"/>
        </w:rPr>
        <w:t xml:space="preserve"> Compute the real-time monetary value of total physical inventory based on unit purchase costs and quantities on hand.</w:t>
      </w:r>
    </w:p>
    <w:p w14:paraId="792026FA" w14:textId="77777777" w:rsidR="00367B29" w:rsidRPr="006010DE" w:rsidRDefault="00CE6B6A">
      <w:pPr>
        <w:pStyle w:val="ListBullet"/>
        <w:spacing w:after="60"/>
        <w:rPr>
          <w:sz w:val="32"/>
          <w:szCs w:val="32"/>
        </w:rPr>
      </w:pPr>
      <w:r w:rsidRPr="006010DE">
        <w:rPr>
          <w:rFonts w:ascii="Calibri" w:hAnsi="Calibri"/>
          <w:b/>
          <w:color w:val="1A365D"/>
          <w:sz w:val="28"/>
          <w:szCs w:val="32"/>
        </w:rPr>
        <w:t>Supplier &amp; Procurement Tracking:</w:t>
      </w:r>
      <w:r w:rsidRPr="006010DE">
        <w:rPr>
          <w:rFonts w:ascii="Calibri" w:hAnsi="Calibri"/>
          <w:color w:val="2D3748"/>
          <w:sz w:val="28"/>
          <w:szCs w:val="32"/>
        </w:rPr>
        <w:t xml:space="preserve"> Maintain comprehensive vendor profiles including phone numbers, email addresses, physical locations, and GST numbers, linked directly to historical invoices.</w:t>
      </w:r>
    </w:p>
    <w:p w14:paraId="61843A15" w14:textId="77777777" w:rsidR="00367B29" w:rsidRPr="006010DE" w:rsidRDefault="00CE6B6A">
      <w:pPr>
        <w:pStyle w:val="ListBullet"/>
        <w:spacing w:after="60"/>
        <w:rPr>
          <w:sz w:val="32"/>
          <w:szCs w:val="32"/>
        </w:rPr>
      </w:pPr>
      <w:r w:rsidRPr="006010DE">
        <w:rPr>
          <w:rFonts w:ascii="Calibri" w:hAnsi="Calibri"/>
          <w:b/>
          <w:color w:val="1A365D"/>
          <w:sz w:val="28"/>
          <w:szCs w:val="32"/>
        </w:rPr>
        <w:t>Tamper-Evident Audit Trail:</w:t>
      </w:r>
      <w:r w:rsidRPr="006010DE">
        <w:rPr>
          <w:rFonts w:ascii="Calibri" w:hAnsi="Calibri"/>
          <w:color w:val="2D3748"/>
          <w:sz w:val="28"/>
          <w:szCs w:val="32"/>
        </w:rPr>
        <w:t xml:space="preserve"> Record every manual inventory correction (spoilage, damage, physical recount) with the responsible staff username, date, quantity delta, and reason.</w:t>
      </w:r>
    </w:p>
    <w:p w14:paraId="28B51BCF" w14:textId="77777777" w:rsidR="00367B29" w:rsidRPr="006010DE" w:rsidRDefault="00CE6B6A">
      <w:pPr>
        <w:pStyle w:val="ListBullet"/>
        <w:spacing w:after="60"/>
        <w:rPr>
          <w:sz w:val="32"/>
          <w:szCs w:val="32"/>
        </w:rPr>
      </w:pPr>
      <w:r w:rsidRPr="006010DE">
        <w:rPr>
          <w:rFonts w:ascii="Calibri" w:hAnsi="Calibri"/>
          <w:b/>
          <w:color w:val="1A365D"/>
          <w:sz w:val="28"/>
          <w:szCs w:val="32"/>
        </w:rPr>
        <w:t>Multi-Format Report Generation:</w:t>
      </w:r>
      <w:r w:rsidRPr="006010DE">
        <w:rPr>
          <w:rFonts w:ascii="Calibri" w:hAnsi="Calibri"/>
          <w:color w:val="2D3748"/>
          <w:sz w:val="28"/>
          <w:szCs w:val="32"/>
        </w:rPr>
        <w:t xml:space="preserve"> Provide one-click generation of professional vector PDF reports (via </w:t>
      </w:r>
      <w:proofErr w:type="spellStart"/>
      <w:r w:rsidRPr="006010DE">
        <w:rPr>
          <w:rFonts w:ascii="Calibri" w:hAnsi="Calibri"/>
          <w:color w:val="2D3748"/>
          <w:sz w:val="28"/>
          <w:szCs w:val="32"/>
        </w:rPr>
        <w:t>ReportLab</w:t>
      </w:r>
      <w:proofErr w:type="spellEnd"/>
      <w:r w:rsidRPr="006010DE">
        <w:rPr>
          <w:rFonts w:ascii="Calibri" w:hAnsi="Calibri"/>
          <w:color w:val="2D3748"/>
          <w:sz w:val="28"/>
          <w:szCs w:val="32"/>
        </w:rPr>
        <w:t>) and CSV files for administrative auditing and spreadsheet analysis.</w:t>
      </w:r>
    </w:p>
    <w:p w14:paraId="46F8A86B" w14:textId="77777777" w:rsidR="00367B29" w:rsidRPr="006010DE" w:rsidRDefault="00CE6B6A">
      <w:pPr>
        <w:pStyle w:val="ListBullet"/>
        <w:spacing w:after="60"/>
        <w:rPr>
          <w:sz w:val="32"/>
          <w:szCs w:val="32"/>
        </w:rPr>
      </w:pPr>
      <w:r w:rsidRPr="006010DE">
        <w:rPr>
          <w:rFonts w:ascii="Calibri" w:hAnsi="Calibri"/>
          <w:b/>
          <w:color w:val="1A365D"/>
          <w:sz w:val="28"/>
          <w:szCs w:val="32"/>
        </w:rPr>
        <w:t>Role-Based Security &amp; Integrity:</w:t>
      </w:r>
      <w:r w:rsidRPr="006010DE">
        <w:rPr>
          <w:rFonts w:ascii="Calibri" w:hAnsi="Calibri"/>
          <w:color w:val="2D3748"/>
          <w:sz w:val="28"/>
          <w:szCs w:val="32"/>
        </w:rPr>
        <w:t xml:space="preserve"> Prevent unauthorized data tampering through encrypted password hashing, session cookies, and strict CSRF token validation.</w:t>
      </w:r>
    </w:p>
    <w:p w14:paraId="4C61F101" w14:textId="77777777" w:rsidR="00367B29" w:rsidRPr="006010DE" w:rsidRDefault="00CE6B6A">
      <w:pPr>
        <w:rPr>
          <w:sz w:val="32"/>
          <w:szCs w:val="32"/>
        </w:rPr>
      </w:pPr>
      <w:r w:rsidRPr="006010DE">
        <w:rPr>
          <w:sz w:val="32"/>
          <w:szCs w:val="32"/>
        </w:rPr>
        <w:br w:type="page"/>
      </w:r>
    </w:p>
    <w:p w14:paraId="64678EEC" w14:textId="77777777" w:rsidR="00367B29" w:rsidRDefault="00CE6B6A">
      <w:pPr>
        <w:pStyle w:val="Heading1"/>
        <w:spacing w:before="0" w:after="60"/>
      </w:pPr>
      <w:r>
        <w:rPr>
          <w:rFonts w:ascii="Calibri" w:hAnsi="Calibri"/>
          <w:color w:val="1A365D"/>
          <w:sz w:val="32"/>
        </w:rPr>
        <w:lastRenderedPageBreak/>
        <w:t>3. Scope of System</w:t>
      </w:r>
    </w:p>
    <w:p w14:paraId="73E2F296" w14:textId="77777777" w:rsidR="00367B29" w:rsidRPr="006010DE" w:rsidRDefault="00CE6B6A">
      <w:pPr>
        <w:spacing w:after="60"/>
        <w:rPr>
          <w:sz w:val="28"/>
          <w:szCs w:val="28"/>
        </w:rPr>
      </w:pPr>
      <w:r w:rsidRPr="006010DE">
        <w:rPr>
          <w:rFonts w:ascii="Calibri" w:hAnsi="Calibri"/>
          <w:color w:val="2D3748"/>
          <w:sz w:val="28"/>
          <w:szCs w:val="28"/>
        </w:rPr>
        <w:t>The project scope defines the functional boundaries of the current release (In-Scope) while documenting planned future expansions (Out-of-Scope) to ensure structured development.</w:t>
      </w:r>
    </w:p>
    <w:tbl>
      <w:tblPr>
        <w:tblW w:w="0" w:type="auto"/>
        <w:jc w:val="center"/>
        <w:tblLook w:val="04A0" w:firstRow="1" w:lastRow="0" w:firstColumn="1" w:lastColumn="0" w:noHBand="0" w:noVBand="1"/>
      </w:tblPr>
      <w:tblGrid>
        <w:gridCol w:w="2016"/>
        <w:gridCol w:w="4032"/>
        <w:gridCol w:w="4176"/>
      </w:tblGrid>
      <w:tr w:rsidR="00367B29" w:rsidRPr="006010DE" w14:paraId="0B73E0FF" w14:textId="77777777">
        <w:trPr>
          <w:jc w:val="center"/>
        </w:trPr>
        <w:tc>
          <w:tcPr>
            <w:tcW w:w="2016" w:type="dxa"/>
            <w:shd w:val="clear" w:color="auto" w:fill="1A365D"/>
            <w:tcMar>
              <w:top w:w="55" w:type="dxa"/>
              <w:left w:w="90" w:type="dxa"/>
              <w:bottom w:w="55" w:type="dxa"/>
              <w:right w:w="90" w:type="dxa"/>
            </w:tcMar>
          </w:tcPr>
          <w:p w14:paraId="6481522F" w14:textId="77777777" w:rsidR="00367B29" w:rsidRPr="006010DE" w:rsidRDefault="00CE6B6A">
            <w:pPr>
              <w:spacing w:before="20" w:after="20"/>
              <w:jc w:val="center"/>
              <w:rPr>
                <w:sz w:val="36"/>
                <w:szCs w:val="36"/>
              </w:rPr>
            </w:pPr>
            <w:r w:rsidRPr="006010DE">
              <w:rPr>
                <w:rFonts w:ascii="Calibri" w:hAnsi="Calibri"/>
                <w:b/>
                <w:color w:val="FFFFFF"/>
                <w:sz w:val="28"/>
                <w:szCs w:val="36"/>
              </w:rPr>
              <w:t>Functional Area</w:t>
            </w:r>
          </w:p>
        </w:tc>
        <w:tc>
          <w:tcPr>
            <w:tcW w:w="4032" w:type="dxa"/>
            <w:shd w:val="clear" w:color="auto" w:fill="1A365D"/>
            <w:tcMar>
              <w:top w:w="55" w:type="dxa"/>
              <w:left w:w="90" w:type="dxa"/>
              <w:bottom w:w="55" w:type="dxa"/>
              <w:right w:w="90" w:type="dxa"/>
            </w:tcMar>
          </w:tcPr>
          <w:p w14:paraId="503AD247" w14:textId="77777777" w:rsidR="00367B29" w:rsidRPr="006010DE" w:rsidRDefault="00CE6B6A">
            <w:pPr>
              <w:spacing w:before="20" w:after="20"/>
              <w:jc w:val="center"/>
              <w:rPr>
                <w:sz w:val="36"/>
                <w:szCs w:val="36"/>
              </w:rPr>
            </w:pPr>
            <w:r w:rsidRPr="006010DE">
              <w:rPr>
                <w:rFonts w:ascii="Calibri" w:hAnsi="Calibri"/>
                <w:b/>
                <w:color w:val="FFFFFF"/>
                <w:sz w:val="28"/>
                <w:szCs w:val="36"/>
              </w:rPr>
              <w:t>In-Scope (Current System Features)</w:t>
            </w:r>
          </w:p>
        </w:tc>
        <w:tc>
          <w:tcPr>
            <w:tcW w:w="4176" w:type="dxa"/>
            <w:shd w:val="clear" w:color="auto" w:fill="1A365D"/>
            <w:tcMar>
              <w:top w:w="55" w:type="dxa"/>
              <w:left w:w="90" w:type="dxa"/>
              <w:bottom w:w="55" w:type="dxa"/>
              <w:right w:w="90" w:type="dxa"/>
            </w:tcMar>
          </w:tcPr>
          <w:p w14:paraId="7BA1DBA2" w14:textId="77777777" w:rsidR="00367B29" w:rsidRPr="006010DE" w:rsidRDefault="00CE6B6A">
            <w:pPr>
              <w:spacing w:before="20" w:after="20"/>
              <w:jc w:val="center"/>
              <w:rPr>
                <w:sz w:val="36"/>
                <w:szCs w:val="36"/>
              </w:rPr>
            </w:pPr>
            <w:r w:rsidRPr="006010DE">
              <w:rPr>
                <w:rFonts w:ascii="Calibri" w:hAnsi="Calibri"/>
                <w:b/>
                <w:color w:val="FFFFFF"/>
                <w:sz w:val="28"/>
                <w:szCs w:val="36"/>
              </w:rPr>
              <w:t>Out-of-Scope (Future Enhancements)</w:t>
            </w:r>
          </w:p>
        </w:tc>
      </w:tr>
      <w:tr w:rsidR="00367B29" w:rsidRPr="006010DE" w14:paraId="78CCD633" w14:textId="77777777">
        <w:trPr>
          <w:jc w:val="center"/>
        </w:trPr>
        <w:tc>
          <w:tcPr>
            <w:tcW w:w="2016" w:type="dxa"/>
            <w:shd w:val="clear" w:color="auto" w:fill="FFFFFF"/>
            <w:tcMar>
              <w:top w:w="45" w:type="dxa"/>
              <w:left w:w="90" w:type="dxa"/>
              <w:bottom w:w="45" w:type="dxa"/>
              <w:right w:w="90" w:type="dxa"/>
            </w:tcMar>
          </w:tcPr>
          <w:p w14:paraId="778B55F3" w14:textId="77777777" w:rsidR="00367B29" w:rsidRPr="006010DE" w:rsidRDefault="00CE6B6A">
            <w:pPr>
              <w:spacing w:before="20" w:after="20"/>
              <w:rPr>
                <w:sz w:val="36"/>
                <w:szCs w:val="36"/>
              </w:rPr>
            </w:pPr>
            <w:r w:rsidRPr="006010DE">
              <w:rPr>
                <w:rFonts w:ascii="Calibri" w:hAnsi="Calibri"/>
                <w:color w:val="2D3748"/>
                <w:sz w:val="28"/>
                <w:szCs w:val="36"/>
              </w:rPr>
              <w:t>User Authentication</w:t>
            </w:r>
          </w:p>
        </w:tc>
        <w:tc>
          <w:tcPr>
            <w:tcW w:w="4032" w:type="dxa"/>
            <w:shd w:val="clear" w:color="auto" w:fill="FFFFFF"/>
            <w:tcMar>
              <w:top w:w="45" w:type="dxa"/>
              <w:left w:w="90" w:type="dxa"/>
              <w:bottom w:w="45" w:type="dxa"/>
              <w:right w:w="90" w:type="dxa"/>
            </w:tcMar>
          </w:tcPr>
          <w:p w14:paraId="376D37C6" w14:textId="77777777" w:rsidR="00367B29" w:rsidRPr="006010DE" w:rsidRDefault="00CE6B6A">
            <w:pPr>
              <w:spacing w:before="20" w:after="20"/>
              <w:rPr>
                <w:sz w:val="36"/>
                <w:szCs w:val="36"/>
              </w:rPr>
            </w:pPr>
            <w:r w:rsidRPr="006010DE">
              <w:rPr>
                <w:rFonts w:ascii="Calibri" w:hAnsi="Calibri"/>
                <w:color w:val="2D3748"/>
                <w:sz w:val="28"/>
                <w:szCs w:val="36"/>
              </w:rPr>
              <w:t>Secure username/password login, encrypted hashing, session cookies, logout.</w:t>
            </w:r>
          </w:p>
        </w:tc>
        <w:tc>
          <w:tcPr>
            <w:tcW w:w="4176" w:type="dxa"/>
            <w:shd w:val="clear" w:color="auto" w:fill="FFFFFF"/>
            <w:tcMar>
              <w:top w:w="45" w:type="dxa"/>
              <w:left w:w="90" w:type="dxa"/>
              <w:bottom w:w="45" w:type="dxa"/>
              <w:right w:w="90" w:type="dxa"/>
            </w:tcMar>
          </w:tcPr>
          <w:p w14:paraId="7401815E" w14:textId="77777777" w:rsidR="00367B29" w:rsidRPr="006010DE" w:rsidRDefault="00CE6B6A">
            <w:pPr>
              <w:spacing w:before="20" w:after="20"/>
              <w:rPr>
                <w:sz w:val="36"/>
                <w:szCs w:val="36"/>
              </w:rPr>
            </w:pPr>
            <w:r w:rsidRPr="006010DE">
              <w:rPr>
                <w:rFonts w:ascii="Calibri" w:hAnsi="Calibri"/>
                <w:color w:val="2D3748"/>
                <w:sz w:val="28"/>
                <w:szCs w:val="36"/>
              </w:rPr>
              <w:t>Two-Factor Authentication (2FA) via SMS OTP.</w:t>
            </w:r>
          </w:p>
        </w:tc>
      </w:tr>
      <w:tr w:rsidR="00367B29" w:rsidRPr="006010DE" w14:paraId="2047F8EF" w14:textId="77777777">
        <w:trPr>
          <w:jc w:val="center"/>
        </w:trPr>
        <w:tc>
          <w:tcPr>
            <w:tcW w:w="2016" w:type="dxa"/>
            <w:shd w:val="clear" w:color="auto" w:fill="F7FAFC"/>
            <w:tcMar>
              <w:top w:w="45" w:type="dxa"/>
              <w:left w:w="90" w:type="dxa"/>
              <w:bottom w:w="45" w:type="dxa"/>
              <w:right w:w="90" w:type="dxa"/>
            </w:tcMar>
          </w:tcPr>
          <w:p w14:paraId="654267D3" w14:textId="77777777" w:rsidR="00367B29" w:rsidRPr="006010DE" w:rsidRDefault="00CE6B6A">
            <w:pPr>
              <w:spacing w:before="20" w:after="20"/>
              <w:rPr>
                <w:sz w:val="36"/>
                <w:szCs w:val="36"/>
              </w:rPr>
            </w:pPr>
            <w:r w:rsidRPr="006010DE">
              <w:rPr>
                <w:rFonts w:ascii="Calibri" w:hAnsi="Calibri"/>
                <w:color w:val="2D3748"/>
                <w:sz w:val="28"/>
                <w:szCs w:val="36"/>
              </w:rPr>
              <w:t>Product Catalog</w:t>
            </w:r>
          </w:p>
        </w:tc>
        <w:tc>
          <w:tcPr>
            <w:tcW w:w="4032" w:type="dxa"/>
            <w:shd w:val="clear" w:color="auto" w:fill="F7FAFC"/>
            <w:tcMar>
              <w:top w:w="45" w:type="dxa"/>
              <w:left w:w="90" w:type="dxa"/>
              <w:bottom w:w="45" w:type="dxa"/>
              <w:right w:w="90" w:type="dxa"/>
            </w:tcMar>
          </w:tcPr>
          <w:p w14:paraId="3F95E8E3" w14:textId="77777777" w:rsidR="00367B29" w:rsidRPr="006010DE" w:rsidRDefault="00CE6B6A">
            <w:pPr>
              <w:spacing w:before="20" w:after="20"/>
              <w:rPr>
                <w:sz w:val="36"/>
                <w:szCs w:val="36"/>
              </w:rPr>
            </w:pPr>
            <w:r w:rsidRPr="006010DE">
              <w:rPr>
                <w:rFonts w:ascii="Calibri" w:hAnsi="Calibri"/>
                <w:color w:val="2D3748"/>
                <w:sz w:val="28"/>
                <w:szCs w:val="36"/>
              </w:rPr>
              <w:t>Add, edit, soft-delete products, auto-generated SKU (PRD1001), category grouping, photo upload.</w:t>
            </w:r>
          </w:p>
        </w:tc>
        <w:tc>
          <w:tcPr>
            <w:tcW w:w="4176" w:type="dxa"/>
            <w:shd w:val="clear" w:color="auto" w:fill="F7FAFC"/>
            <w:tcMar>
              <w:top w:w="45" w:type="dxa"/>
              <w:left w:w="90" w:type="dxa"/>
              <w:bottom w:w="45" w:type="dxa"/>
              <w:right w:w="90" w:type="dxa"/>
            </w:tcMar>
          </w:tcPr>
          <w:p w14:paraId="75142122" w14:textId="77777777" w:rsidR="00367B29" w:rsidRPr="006010DE" w:rsidRDefault="00CE6B6A">
            <w:pPr>
              <w:spacing w:before="20" w:after="20"/>
              <w:rPr>
                <w:sz w:val="36"/>
                <w:szCs w:val="36"/>
              </w:rPr>
            </w:pPr>
            <w:r w:rsidRPr="006010DE">
              <w:rPr>
                <w:rFonts w:ascii="Calibri" w:hAnsi="Calibri"/>
                <w:color w:val="2D3748"/>
                <w:sz w:val="28"/>
                <w:szCs w:val="36"/>
              </w:rPr>
              <w:t>Hardware barcode/QR scanner camera integration.</w:t>
            </w:r>
          </w:p>
        </w:tc>
      </w:tr>
      <w:tr w:rsidR="00367B29" w:rsidRPr="006010DE" w14:paraId="63E4FADF" w14:textId="77777777">
        <w:trPr>
          <w:jc w:val="center"/>
        </w:trPr>
        <w:tc>
          <w:tcPr>
            <w:tcW w:w="2016" w:type="dxa"/>
            <w:shd w:val="clear" w:color="auto" w:fill="FFFFFF"/>
            <w:tcMar>
              <w:top w:w="45" w:type="dxa"/>
              <w:left w:w="90" w:type="dxa"/>
              <w:bottom w:w="45" w:type="dxa"/>
              <w:right w:w="90" w:type="dxa"/>
            </w:tcMar>
          </w:tcPr>
          <w:p w14:paraId="0425ABBD" w14:textId="77777777" w:rsidR="00367B29" w:rsidRPr="006010DE" w:rsidRDefault="00CE6B6A">
            <w:pPr>
              <w:spacing w:before="20" w:after="20"/>
              <w:rPr>
                <w:sz w:val="36"/>
                <w:szCs w:val="36"/>
              </w:rPr>
            </w:pPr>
            <w:r w:rsidRPr="006010DE">
              <w:rPr>
                <w:rFonts w:ascii="Calibri" w:hAnsi="Calibri"/>
                <w:color w:val="2D3748"/>
                <w:sz w:val="28"/>
                <w:szCs w:val="36"/>
              </w:rPr>
              <w:t>Stock Monitoring</w:t>
            </w:r>
          </w:p>
        </w:tc>
        <w:tc>
          <w:tcPr>
            <w:tcW w:w="4032" w:type="dxa"/>
            <w:shd w:val="clear" w:color="auto" w:fill="FFFFFF"/>
            <w:tcMar>
              <w:top w:w="45" w:type="dxa"/>
              <w:left w:w="90" w:type="dxa"/>
              <w:bottom w:w="45" w:type="dxa"/>
              <w:right w:w="90" w:type="dxa"/>
            </w:tcMar>
          </w:tcPr>
          <w:p w14:paraId="343A2D01" w14:textId="77777777" w:rsidR="00367B29" w:rsidRPr="006010DE" w:rsidRDefault="00CE6B6A">
            <w:pPr>
              <w:spacing w:before="20" w:after="20"/>
              <w:rPr>
                <w:sz w:val="36"/>
                <w:szCs w:val="36"/>
              </w:rPr>
            </w:pPr>
            <w:r w:rsidRPr="006010DE">
              <w:rPr>
                <w:rFonts w:ascii="Calibri" w:hAnsi="Calibri"/>
                <w:color w:val="2D3748"/>
                <w:sz w:val="28"/>
                <w:szCs w:val="36"/>
              </w:rPr>
              <w:t>Real-time stock balance, dynamic status badges (OK, Low Stock, Out of Stock).</w:t>
            </w:r>
          </w:p>
        </w:tc>
        <w:tc>
          <w:tcPr>
            <w:tcW w:w="4176" w:type="dxa"/>
            <w:shd w:val="clear" w:color="auto" w:fill="FFFFFF"/>
            <w:tcMar>
              <w:top w:w="45" w:type="dxa"/>
              <w:left w:w="90" w:type="dxa"/>
              <w:bottom w:w="45" w:type="dxa"/>
              <w:right w:w="90" w:type="dxa"/>
            </w:tcMar>
          </w:tcPr>
          <w:p w14:paraId="36DD53CF" w14:textId="77777777" w:rsidR="00367B29" w:rsidRPr="006010DE" w:rsidRDefault="00CE6B6A">
            <w:pPr>
              <w:spacing w:before="20" w:after="20"/>
              <w:rPr>
                <w:sz w:val="36"/>
                <w:szCs w:val="36"/>
              </w:rPr>
            </w:pPr>
            <w:r w:rsidRPr="006010DE">
              <w:rPr>
                <w:rFonts w:ascii="Calibri" w:hAnsi="Calibri"/>
                <w:color w:val="2D3748"/>
                <w:sz w:val="28"/>
                <w:szCs w:val="36"/>
              </w:rPr>
              <w:t>Automated email notifications to vendors on stockout.</w:t>
            </w:r>
          </w:p>
        </w:tc>
      </w:tr>
      <w:tr w:rsidR="00367B29" w:rsidRPr="006010DE" w14:paraId="2E5EE8E2" w14:textId="77777777">
        <w:trPr>
          <w:jc w:val="center"/>
        </w:trPr>
        <w:tc>
          <w:tcPr>
            <w:tcW w:w="2016" w:type="dxa"/>
            <w:shd w:val="clear" w:color="auto" w:fill="F7FAFC"/>
            <w:tcMar>
              <w:top w:w="45" w:type="dxa"/>
              <w:left w:w="90" w:type="dxa"/>
              <w:bottom w:w="45" w:type="dxa"/>
              <w:right w:w="90" w:type="dxa"/>
            </w:tcMar>
          </w:tcPr>
          <w:p w14:paraId="62793293" w14:textId="77777777" w:rsidR="00367B29" w:rsidRPr="006010DE" w:rsidRDefault="00CE6B6A">
            <w:pPr>
              <w:spacing w:before="20" w:after="20"/>
              <w:rPr>
                <w:sz w:val="36"/>
                <w:szCs w:val="36"/>
              </w:rPr>
            </w:pPr>
            <w:r w:rsidRPr="006010DE">
              <w:rPr>
                <w:rFonts w:ascii="Calibri" w:hAnsi="Calibri"/>
                <w:color w:val="2D3748"/>
                <w:sz w:val="28"/>
                <w:szCs w:val="36"/>
              </w:rPr>
              <w:t>Procurement</w:t>
            </w:r>
          </w:p>
        </w:tc>
        <w:tc>
          <w:tcPr>
            <w:tcW w:w="4032" w:type="dxa"/>
            <w:shd w:val="clear" w:color="auto" w:fill="F7FAFC"/>
            <w:tcMar>
              <w:top w:w="45" w:type="dxa"/>
              <w:left w:w="90" w:type="dxa"/>
              <w:bottom w:w="45" w:type="dxa"/>
              <w:right w:w="90" w:type="dxa"/>
            </w:tcMar>
          </w:tcPr>
          <w:p w14:paraId="5E960B04" w14:textId="77777777" w:rsidR="00367B29" w:rsidRPr="006010DE" w:rsidRDefault="00CE6B6A">
            <w:pPr>
              <w:spacing w:before="20" w:after="20"/>
              <w:rPr>
                <w:sz w:val="36"/>
                <w:szCs w:val="36"/>
              </w:rPr>
            </w:pPr>
            <w:r w:rsidRPr="006010DE">
              <w:rPr>
                <w:rFonts w:ascii="Calibri" w:hAnsi="Calibri"/>
                <w:color w:val="2D3748"/>
                <w:sz w:val="28"/>
                <w:szCs w:val="36"/>
              </w:rPr>
              <w:t>Multi-item vendor invoices with automatic stock increment and deletion rollback.</w:t>
            </w:r>
          </w:p>
        </w:tc>
        <w:tc>
          <w:tcPr>
            <w:tcW w:w="4176" w:type="dxa"/>
            <w:shd w:val="clear" w:color="auto" w:fill="F7FAFC"/>
            <w:tcMar>
              <w:top w:w="45" w:type="dxa"/>
              <w:left w:w="90" w:type="dxa"/>
              <w:bottom w:w="45" w:type="dxa"/>
              <w:right w:w="90" w:type="dxa"/>
            </w:tcMar>
          </w:tcPr>
          <w:p w14:paraId="3D317B95" w14:textId="77777777" w:rsidR="00367B29" w:rsidRPr="006010DE" w:rsidRDefault="00CE6B6A">
            <w:pPr>
              <w:spacing w:before="20" w:after="20"/>
              <w:rPr>
                <w:sz w:val="36"/>
                <w:szCs w:val="36"/>
              </w:rPr>
            </w:pPr>
            <w:r w:rsidRPr="006010DE">
              <w:rPr>
                <w:rFonts w:ascii="Calibri" w:hAnsi="Calibri"/>
                <w:color w:val="2D3748"/>
                <w:sz w:val="28"/>
                <w:szCs w:val="36"/>
              </w:rPr>
              <w:t>Direct digital payment gateway integration for bills.</w:t>
            </w:r>
          </w:p>
        </w:tc>
      </w:tr>
      <w:tr w:rsidR="00367B29" w:rsidRPr="006010DE" w14:paraId="1F9440EA" w14:textId="77777777">
        <w:trPr>
          <w:jc w:val="center"/>
        </w:trPr>
        <w:tc>
          <w:tcPr>
            <w:tcW w:w="2016" w:type="dxa"/>
            <w:shd w:val="clear" w:color="auto" w:fill="FFFFFF"/>
            <w:tcMar>
              <w:top w:w="45" w:type="dxa"/>
              <w:left w:w="90" w:type="dxa"/>
              <w:bottom w:w="45" w:type="dxa"/>
              <w:right w:w="90" w:type="dxa"/>
            </w:tcMar>
          </w:tcPr>
          <w:p w14:paraId="0A18F335" w14:textId="77777777" w:rsidR="00367B29" w:rsidRPr="006010DE" w:rsidRDefault="00CE6B6A">
            <w:pPr>
              <w:spacing w:before="20" w:after="20"/>
              <w:rPr>
                <w:sz w:val="36"/>
                <w:szCs w:val="36"/>
              </w:rPr>
            </w:pPr>
            <w:r w:rsidRPr="006010DE">
              <w:rPr>
                <w:rFonts w:ascii="Calibri" w:hAnsi="Calibri"/>
                <w:color w:val="2D3748"/>
                <w:sz w:val="28"/>
                <w:szCs w:val="36"/>
              </w:rPr>
              <w:t>Stock Auditing</w:t>
            </w:r>
          </w:p>
        </w:tc>
        <w:tc>
          <w:tcPr>
            <w:tcW w:w="4032" w:type="dxa"/>
            <w:shd w:val="clear" w:color="auto" w:fill="FFFFFF"/>
            <w:tcMar>
              <w:top w:w="45" w:type="dxa"/>
              <w:left w:w="90" w:type="dxa"/>
              <w:bottom w:w="45" w:type="dxa"/>
              <w:right w:w="90" w:type="dxa"/>
            </w:tcMar>
          </w:tcPr>
          <w:p w14:paraId="7A36E834" w14:textId="77777777" w:rsidR="00367B29" w:rsidRPr="006010DE" w:rsidRDefault="00CE6B6A">
            <w:pPr>
              <w:spacing w:before="20" w:after="20"/>
              <w:rPr>
                <w:sz w:val="36"/>
                <w:szCs w:val="36"/>
              </w:rPr>
            </w:pPr>
            <w:r w:rsidRPr="006010DE">
              <w:rPr>
                <w:rFonts w:ascii="Calibri" w:hAnsi="Calibri"/>
                <w:color w:val="2D3748"/>
                <w:sz w:val="28"/>
                <w:szCs w:val="36"/>
              </w:rPr>
              <w:t>Manual adjustments ledger (+add/-remove) with reason and user stamp.</w:t>
            </w:r>
          </w:p>
        </w:tc>
        <w:tc>
          <w:tcPr>
            <w:tcW w:w="4176" w:type="dxa"/>
            <w:shd w:val="clear" w:color="auto" w:fill="FFFFFF"/>
            <w:tcMar>
              <w:top w:w="45" w:type="dxa"/>
              <w:left w:w="90" w:type="dxa"/>
              <w:bottom w:w="45" w:type="dxa"/>
              <w:right w:w="90" w:type="dxa"/>
            </w:tcMar>
          </w:tcPr>
          <w:p w14:paraId="27771CB0" w14:textId="77777777" w:rsidR="00367B29" w:rsidRPr="006010DE" w:rsidRDefault="00CE6B6A">
            <w:pPr>
              <w:spacing w:before="20" w:after="20"/>
              <w:rPr>
                <w:sz w:val="36"/>
                <w:szCs w:val="36"/>
              </w:rPr>
            </w:pPr>
            <w:r w:rsidRPr="006010DE">
              <w:rPr>
                <w:rFonts w:ascii="Calibri" w:hAnsi="Calibri"/>
                <w:color w:val="2D3748"/>
                <w:sz w:val="28"/>
                <w:szCs w:val="36"/>
              </w:rPr>
              <w:t>RFID sensor tags for automated pallet counting.</w:t>
            </w:r>
          </w:p>
        </w:tc>
      </w:tr>
      <w:tr w:rsidR="00367B29" w:rsidRPr="006010DE" w14:paraId="24B08D9E" w14:textId="77777777">
        <w:trPr>
          <w:jc w:val="center"/>
        </w:trPr>
        <w:tc>
          <w:tcPr>
            <w:tcW w:w="2016" w:type="dxa"/>
            <w:shd w:val="clear" w:color="auto" w:fill="F7FAFC"/>
            <w:tcMar>
              <w:top w:w="45" w:type="dxa"/>
              <w:left w:w="90" w:type="dxa"/>
              <w:bottom w:w="45" w:type="dxa"/>
              <w:right w:w="90" w:type="dxa"/>
            </w:tcMar>
          </w:tcPr>
          <w:p w14:paraId="158B1499" w14:textId="77777777" w:rsidR="00367B29" w:rsidRPr="006010DE" w:rsidRDefault="00CE6B6A">
            <w:pPr>
              <w:spacing w:before="20" w:after="20"/>
              <w:rPr>
                <w:sz w:val="36"/>
                <w:szCs w:val="36"/>
              </w:rPr>
            </w:pPr>
            <w:r w:rsidRPr="006010DE">
              <w:rPr>
                <w:rFonts w:ascii="Calibri" w:hAnsi="Calibri"/>
                <w:color w:val="2D3748"/>
                <w:sz w:val="28"/>
                <w:szCs w:val="36"/>
              </w:rPr>
              <w:t>Business Reports</w:t>
            </w:r>
          </w:p>
        </w:tc>
        <w:tc>
          <w:tcPr>
            <w:tcW w:w="4032" w:type="dxa"/>
            <w:shd w:val="clear" w:color="auto" w:fill="F7FAFC"/>
            <w:tcMar>
              <w:top w:w="45" w:type="dxa"/>
              <w:left w:w="90" w:type="dxa"/>
              <w:bottom w:w="45" w:type="dxa"/>
              <w:right w:w="90" w:type="dxa"/>
            </w:tcMar>
          </w:tcPr>
          <w:p w14:paraId="13A1DEEB" w14:textId="77777777" w:rsidR="00367B29" w:rsidRPr="006010DE" w:rsidRDefault="00CE6B6A">
            <w:pPr>
              <w:spacing w:before="20" w:after="20"/>
              <w:rPr>
                <w:sz w:val="36"/>
                <w:szCs w:val="36"/>
              </w:rPr>
            </w:pPr>
            <w:r w:rsidRPr="006010DE">
              <w:rPr>
                <w:rFonts w:ascii="Calibri" w:hAnsi="Calibri"/>
                <w:color w:val="2D3748"/>
                <w:sz w:val="28"/>
                <w:szCs w:val="36"/>
              </w:rPr>
              <w:t>Downloadable vector PDF and CSV reports for products, purchases, suppliers, and low stock.</w:t>
            </w:r>
          </w:p>
        </w:tc>
        <w:tc>
          <w:tcPr>
            <w:tcW w:w="4176" w:type="dxa"/>
            <w:shd w:val="clear" w:color="auto" w:fill="F7FAFC"/>
            <w:tcMar>
              <w:top w:w="45" w:type="dxa"/>
              <w:left w:w="90" w:type="dxa"/>
              <w:bottom w:w="45" w:type="dxa"/>
              <w:right w:w="90" w:type="dxa"/>
            </w:tcMar>
          </w:tcPr>
          <w:p w14:paraId="43F18CBA" w14:textId="77777777" w:rsidR="00367B29" w:rsidRPr="006010DE" w:rsidRDefault="00CE6B6A">
            <w:pPr>
              <w:spacing w:before="20" w:after="20"/>
              <w:rPr>
                <w:sz w:val="36"/>
                <w:szCs w:val="36"/>
              </w:rPr>
            </w:pPr>
            <w:r w:rsidRPr="006010DE">
              <w:rPr>
                <w:rFonts w:ascii="Calibri" w:hAnsi="Calibri"/>
                <w:color w:val="2D3748"/>
                <w:sz w:val="28"/>
                <w:szCs w:val="36"/>
              </w:rPr>
              <w:t>Machine learning demand forecasting &amp; sales trends.</w:t>
            </w:r>
          </w:p>
        </w:tc>
      </w:tr>
      <w:tr w:rsidR="00367B29" w:rsidRPr="006010DE" w14:paraId="28E40A0C" w14:textId="77777777">
        <w:trPr>
          <w:jc w:val="center"/>
        </w:trPr>
        <w:tc>
          <w:tcPr>
            <w:tcW w:w="2016" w:type="dxa"/>
            <w:shd w:val="clear" w:color="auto" w:fill="FFFFFF"/>
            <w:tcMar>
              <w:top w:w="45" w:type="dxa"/>
              <w:left w:w="90" w:type="dxa"/>
              <w:bottom w:w="45" w:type="dxa"/>
              <w:right w:w="90" w:type="dxa"/>
            </w:tcMar>
          </w:tcPr>
          <w:p w14:paraId="2435BC45" w14:textId="77777777" w:rsidR="00367B29" w:rsidRPr="006010DE" w:rsidRDefault="00CE6B6A">
            <w:pPr>
              <w:spacing w:before="20" w:after="20"/>
              <w:rPr>
                <w:sz w:val="36"/>
                <w:szCs w:val="36"/>
              </w:rPr>
            </w:pPr>
            <w:r w:rsidRPr="006010DE">
              <w:rPr>
                <w:rFonts w:ascii="Calibri" w:hAnsi="Calibri"/>
                <w:color w:val="2D3748"/>
                <w:sz w:val="28"/>
                <w:szCs w:val="36"/>
              </w:rPr>
              <w:t>System Deployment</w:t>
            </w:r>
          </w:p>
        </w:tc>
        <w:tc>
          <w:tcPr>
            <w:tcW w:w="4032" w:type="dxa"/>
            <w:shd w:val="clear" w:color="auto" w:fill="FFFFFF"/>
            <w:tcMar>
              <w:top w:w="45" w:type="dxa"/>
              <w:left w:w="90" w:type="dxa"/>
              <w:bottom w:w="45" w:type="dxa"/>
              <w:right w:w="90" w:type="dxa"/>
            </w:tcMar>
          </w:tcPr>
          <w:p w14:paraId="3C845CB0" w14:textId="77777777" w:rsidR="00367B29" w:rsidRPr="006010DE" w:rsidRDefault="00CE6B6A">
            <w:pPr>
              <w:spacing w:before="20" w:after="20"/>
              <w:rPr>
                <w:sz w:val="36"/>
                <w:szCs w:val="36"/>
              </w:rPr>
            </w:pPr>
            <w:r w:rsidRPr="006010DE">
              <w:rPr>
                <w:rFonts w:ascii="Calibri" w:hAnsi="Calibri"/>
                <w:color w:val="2D3748"/>
                <w:sz w:val="28"/>
                <w:szCs w:val="36"/>
              </w:rPr>
              <w:t>Localhost and Local Area Network (LAN) web deployment on standard PCs.</w:t>
            </w:r>
          </w:p>
        </w:tc>
        <w:tc>
          <w:tcPr>
            <w:tcW w:w="4176" w:type="dxa"/>
            <w:shd w:val="clear" w:color="auto" w:fill="FFFFFF"/>
            <w:tcMar>
              <w:top w:w="45" w:type="dxa"/>
              <w:left w:w="90" w:type="dxa"/>
              <w:bottom w:w="45" w:type="dxa"/>
              <w:right w:w="90" w:type="dxa"/>
            </w:tcMar>
          </w:tcPr>
          <w:p w14:paraId="3CE49990" w14:textId="77777777" w:rsidR="00367B29" w:rsidRPr="006010DE" w:rsidRDefault="00CE6B6A">
            <w:pPr>
              <w:spacing w:before="20" w:after="20"/>
              <w:rPr>
                <w:sz w:val="36"/>
                <w:szCs w:val="36"/>
              </w:rPr>
            </w:pPr>
            <w:r w:rsidRPr="006010DE">
              <w:rPr>
                <w:rFonts w:ascii="Calibri" w:hAnsi="Calibri"/>
                <w:color w:val="2D3748"/>
                <w:sz w:val="28"/>
                <w:szCs w:val="36"/>
              </w:rPr>
              <w:t>Multi-tenant cloud architecture across regional depots.</w:t>
            </w:r>
          </w:p>
        </w:tc>
      </w:tr>
    </w:tbl>
    <w:p w14:paraId="4F6234F1" w14:textId="77777777" w:rsidR="00367B29" w:rsidRPr="006010DE" w:rsidRDefault="00CE6B6A">
      <w:pPr>
        <w:rPr>
          <w:sz w:val="36"/>
          <w:szCs w:val="36"/>
        </w:rPr>
      </w:pPr>
      <w:r w:rsidRPr="006010DE">
        <w:rPr>
          <w:sz w:val="36"/>
          <w:szCs w:val="36"/>
        </w:rPr>
        <w:br w:type="page"/>
      </w:r>
    </w:p>
    <w:p w14:paraId="0595DF71" w14:textId="77777777" w:rsidR="00367B29" w:rsidRDefault="00CE6B6A">
      <w:pPr>
        <w:pStyle w:val="Heading1"/>
        <w:spacing w:before="0" w:after="60"/>
      </w:pPr>
      <w:r>
        <w:rPr>
          <w:rFonts w:ascii="Calibri" w:hAnsi="Calibri"/>
          <w:color w:val="1A365D"/>
          <w:sz w:val="32"/>
        </w:rPr>
        <w:lastRenderedPageBreak/>
        <w:t>4. System Hardware and Software Requirements</w:t>
      </w:r>
    </w:p>
    <w:p w14:paraId="61A99604" w14:textId="77777777" w:rsidR="00367B29" w:rsidRPr="006010DE" w:rsidRDefault="00CE6B6A">
      <w:pPr>
        <w:spacing w:after="60"/>
        <w:rPr>
          <w:sz w:val="28"/>
          <w:szCs w:val="28"/>
        </w:rPr>
      </w:pPr>
      <w:proofErr w:type="spellStart"/>
      <w:r w:rsidRPr="006010DE">
        <w:rPr>
          <w:rFonts w:ascii="Calibri" w:hAnsi="Calibri"/>
          <w:color w:val="2D3748"/>
          <w:sz w:val="28"/>
          <w:szCs w:val="28"/>
        </w:rPr>
        <w:t>StockPilot</w:t>
      </w:r>
      <w:proofErr w:type="spellEnd"/>
      <w:r w:rsidRPr="006010DE">
        <w:rPr>
          <w:rFonts w:ascii="Calibri" w:hAnsi="Calibri"/>
          <w:color w:val="2D3748"/>
          <w:sz w:val="28"/>
          <w:szCs w:val="28"/>
        </w:rPr>
        <w:t xml:space="preserve"> IMS is engineered using lightweight technologies, ensuring smooth execution on standard office computers without requiring costly hardware upgrades or proprietary software licenses.</w:t>
      </w:r>
    </w:p>
    <w:p w14:paraId="41ECF87C" w14:textId="77777777" w:rsidR="00367B29" w:rsidRPr="006010DE" w:rsidRDefault="00CE6B6A">
      <w:pPr>
        <w:pStyle w:val="Heading2"/>
        <w:spacing w:before="60" w:after="40"/>
        <w:rPr>
          <w:sz w:val="28"/>
          <w:szCs w:val="28"/>
        </w:rPr>
      </w:pPr>
      <w:r w:rsidRPr="006010DE">
        <w:rPr>
          <w:rFonts w:ascii="Calibri" w:hAnsi="Calibri"/>
          <w:color w:val="2B6CB0"/>
          <w:sz w:val="28"/>
          <w:szCs w:val="28"/>
        </w:rPr>
        <w:t>4.1 Hardware Requirements</w:t>
      </w:r>
    </w:p>
    <w:tbl>
      <w:tblPr>
        <w:tblW w:w="0" w:type="auto"/>
        <w:jc w:val="center"/>
        <w:tblLook w:val="04A0" w:firstRow="1" w:lastRow="0" w:firstColumn="1" w:lastColumn="0" w:noHBand="0" w:noVBand="1"/>
      </w:tblPr>
      <w:tblGrid>
        <w:gridCol w:w="2592"/>
        <w:gridCol w:w="3744"/>
        <w:gridCol w:w="3888"/>
      </w:tblGrid>
      <w:tr w:rsidR="00367B29" w:rsidRPr="006010DE" w14:paraId="1B0B3D5B" w14:textId="77777777">
        <w:trPr>
          <w:jc w:val="center"/>
        </w:trPr>
        <w:tc>
          <w:tcPr>
            <w:tcW w:w="2592" w:type="dxa"/>
            <w:shd w:val="clear" w:color="auto" w:fill="1A365D"/>
            <w:tcMar>
              <w:top w:w="55" w:type="dxa"/>
              <w:left w:w="90" w:type="dxa"/>
              <w:bottom w:w="55" w:type="dxa"/>
              <w:right w:w="90" w:type="dxa"/>
            </w:tcMar>
          </w:tcPr>
          <w:p w14:paraId="3B058F81" w14:textId="77777777" w:rsidR="00367B29" w:rsidRPr="006010DE" w:rsidRDefault="00CE6B6A">
            <w:pPr>
              <w:spacing w:before="20" w:after="20"/>
              <w:jc w:val="center"/>
              <w:rPr>
                <w:sz w:val="28"/>
                <w:szCs w:val="28"/>
              </w:rPr>
            </w:pPr>
            <w:r w:rsidRPr="006010DE">
              <w:rPr>
                <w:rFonts w:ascii="Calibri" w:hAnsi="Calibri"/>
                <w:b/>
                <w:color w:val="FFFFFF"/>
                <w:sz w:val="28"/>
                <w:szCs w:val="28"/>
              </w:rPr>
              <w:t>Component</w:t>
            </w:r>
          </w:p>
        </w:tc>
        <w:tc>
          <w:tcPr>
            <w:tcW w:w="3744" w:type="dxa"/>
            <w:shd w:val="clear" w:color="auto" w:fill="1A365D"/>
            <w:tcMar>
              <w:top w:w="55" w:type="dxa"/>
              <w:left w:w="90" w:type="dxa"/>
              <w:bottom w:w="55" w:type="dxa"/>
              <w:right w:w="90" w:type="dxa"/>
            </w:tcMar>
          </w:tcPr>
          <w:p w14:paraId="5F5F1543" w14:textId="77777777" w:rsidR="00367B29" w:rsidRPr="006010DE" w:rsidRDefault="00CE6B6A">
            <w:pPr>
              <w:spacing w:before="20" w:after="20"/>
              <w:jc w:val="center"/>
              <w:rPr>
                <w:sz w:val="28"/>
                <w:szCs w:val="28"/>
              </w:rPr>
            </w:pPr>
            <w:r w:rsidRPr="006010DE">
              <w:rPr>
                <w:rFonts w:ascii="Calibri" w:hAnsi="Calibri"/>
                <w:b/>
                <w:color w:val="FFFFFF"/>
                <w:sz w:val="28"/>
                <w:szCs w:val="28"/>
              </w:rPr>
              <w:t>Minimum Requirement</w:t>
            </w:r>
          </w:p>
        </w:tc>
        <w:tc>
          <w:tcPr>
            <w:tcW w:w="3888" w:type="dxa"/>
            <w:shd w:val="clear" w:color="auto" w:fill="1A365D"/>
            <w:tcMar>
              <w:top w:w="55" w:type="dxa"/>
              <w:left w:w="90" w:type="dxa"/>
              <w:bottom w:w="55" w:type="dxa"/>
              <w:right w:w="90" w:type="dxa"/>
            </w:tcMar>
          </w:tcPr>
          <w:p w14:paraId="5DBF9D87" w14:textId="77777777" w:rsidR="00367B29" w:rsidRPr="006010DE" w:rsidRDefault="00CE6B6A">
            <w:pPr>
              <w:spacing w:before="20" w:after="20"/>
              <w:jc w:val="center"/>
              <w:rPr>
                <w:sz w:val="28"/>
                <w:szCs w:val="28"/>
              </w:rPr>
            </w:pPr>
            <w:r w:rsidRPr="006010DE">
              <w:rPr>
                <w:rFonts w:ascii="Calibri" w:hAnsi="Calibri"/>
                <w:b/>
                <w:color w:val="FFFFFF"/>
                <w:sz w:val="28"/>
                <w:szCs w:val="28"/>
              </w:rPr>
              <w:t>Recommended Specification</w:t>
            </w:r>
          </w:p>
        </w:tc>
      </w:tr>
      <w:tr w:rsidR="00367B29" w:rsidRPr="006010DE" w14:paraId="6A8EF92E" w14:textId="77777777">
        <w:trPr>
          <w:jc w:val="center"/>
        </w:trPr>
        <w:tc>
          <w:tcPr>
            <w:tcW w:w="2592" w:type="dxa"/>
            <w:shd w:val="clear" w:color="auto" w:fill="FFFFFF"/>
            <w:tcMar>
              <w:top w:w="45" w:type="dxa"/>
              <w:left w:w="90" w:type="dxa"/>
              <w:bottom w:w="45" w:type="dxa"/>
              <w:right w:w="90" w:type="dxa"/>
            </w:tcMar>
          </w:tcPr>
          <w:p w14:paraId="193D8276" w14:textId="77777777" w:rsidR="00367B29" w:rsidRPr="006010DE" w:rsidRDefault="00CE6B6A">
            <w:pPr>
              <w:spacing w:before="20" w:after="20"/>
              <w:rPr>
                <w:sz w:val="28"/>
                <w:szCs w:val="28"/>
              </w:rPr>
            </w:pPr>
            <w:r w:rsidRPr="006010DE">
              <w:rPr>
                <w:rFonts w:ascii="Calibri" w:hAnsi="Calibri"/>
                <w:color w:val="2D3748"/>
                <w:sz w:val="28"/>
                <w:szCs w:val="28"/>
              </w:rPr>
              <w:t>Processor (CPU)</w:t>
            </w:r>
          </w:p>
        </w:tc>
        <w:tc>
          <w:tcPr>
            <w:tcW w:w="3744" w:type="dxa"/>
            <w:shd w:val="clear" w:color="auto" w:fill="FFFFFF"/>
            <w:tcMar>
              <w:top w:w="45" w:type="dxa"/>
              <w:left w:w="90" w:type="dxa"/>
              <w:bottom w:w="45" w:type="dxa"/>
              <w:right w:w="90" w:type="dxa"/>
            </w:tcMar>
          </w:tcPr>
          <w:p w14:paraId="67C29765" w14:textId="77777777" w:rsidR="00367B29" w:rsidRPr="006010DE" w:rsidRDefault="00CE6B6A">
            <w:pPr>
              <w:spacing w:before="20" w:after="20"/>
              <w:rPr>
                <w:sz w:val="28"/>
                <w:szCs w:val="28"/>
              </w:rPr>
            </w:pPr>
            <w:r w:rsidRPr="006010DE">
              <w:rPr>
                <w:rFonts w:ascii="Calibri" w:hAnsi="Calibri"/>
                <w:color w:val="2D3748"/>
                <w:sz w:val="28"/>
                <w:szCs w:val="28"/>
              </w:rPr>
              <w:t>Intel Core i3 (2.0 GHz) or AMD equivalent</w:t>
            </w:r>
          </w:p>
        </w:tc>
        <w:tc>
          <w:tcPr>
            <w:tcW w:w="3888" w:type="dxa"/>
            <w:shd w:val="clear" w:color="auto" w:fill="FFFFFF"/>
            <w:tcMar>
              <w:top w:w="45" w:type="dxa"/>
              <w:left w:w="90" w:type="dxa"/>
              <w:bottom w:w="45" w:type="dxa"/>
              <w:right w:w="90" w:type="dxa"/>
            </w:tcMar>
          </w:tcPr>
          <w:p w14:paraId="2F36F62D" w14:textId="77777777" w:rsidR="00367B29" w:rsidRPr="006010DE" w:rsidRDefault="00CE6B6A">
            <w:pPr>
              <w:spacing w:before="20" w:after="20"/>
              <w:rPr>
                <w:sz w:val="28"/>
                <w:szCs w:val="28"/>
              </w:rPr>
            </w:pPr>
            <w:r w:rsidRPr="006010DE">
              <w:rPr>
                <w:rFonts w:ascii="Calibri" w:hAnsi="Calibri"/>
                <w:color w:val="2D3748"/>
                <w:sz w:val="28"/>
                <w:szCs w:val="28"/>
              </w:rPr>
              <w:t>Intel Core i5 / AMD Ryzen 5 or higher</w:t>
            </w:r>
          </w:p>
        </w:tc>
      </w:tr>
      <w:tr w:rsidR="00367B29" w:rsidRPr="006010DE" w14:paraId="0B3A42A6" w14:textId="77777777">
        <w:trPr>
          <w:jc w:val="center"/>
        </w:trPr>
        <w:tc>
          <w:tcPr>
            <w:tcW w:w="2592" w:type="dxa"/>
            <w:shd w:val="clear" w:color="auto" w:fill="F7FAFC"/>
            <w:tcMar>
              <w:top w:w="45" w:type="dxa"/>
              <w:left w:w="90" w:type="dxa"/>
              <w:bottom w:w="45" w:type="dxa"/>
              <w:right w:w="90" w:type="dxa"/>
            </w:tcMar>
          </w:tcPr>
          <w:p w14:paraId="09FA5BF1" w14:textId="77777777" w:rsidR="00367B29" w:rsidRPr="006010DE" w:rsidRDefault="00CE6B6A">
            <w:pPr>
              <w:spacing w:before="20" w:after="20"/>
              <w:rPr>
                <w:sz w:val="28"/>
                <w:szCs w:val="28"/>
              </w:rPr>
            </w:pPr>
            <w:r w:rsidRPr="006010DE">
              <w:rPr>
                <w:rFonts w:ascii="Calibri" w:hAnsi="Calibri"/>
                <w:color w:val="2D3748"/>
                <w:sz w:val="28"/>
                <w:szCs w:val="28"/>
              </w:rPr>
              <w:t>System Memory (RAM)</w:t>
            </w:r>
          </w:p>
        </w:tc>
        <w:tc>
          <w:tcPr>
            <w:tcW w:w="3744" w:type="dxa"/>
            <w:shd w:val="clear" w:color="auto" w:fill="F7FAFC"/>
            <w:tcMar>
              <w:top w:w="45" w:type="dxa"/>
              <w:left w:w="90" w:type="dxa"/>
              <w:bottom w:w="45" w:type="dxa"/>
              <w:right w:w="90" w:type="dxa"/>
            </w:tcMar>
          </w:tcPr>
          <w:p w14:paraId="64A5D430" w14:textId="77777777" w:rsidR="00367B29" w:rsidRPr="006010DE" w:rsidRDefault="00CE6B6A">
            <w:pPr>
              <w:spacing w:before="20" w:after="20"/>
              <w:rPr>
                <w:sz w:val="28"/>
                <w:szCs w:val="28"/>
              </w:rPr>
            </w:pPr>
            <w:r w:rsidRPr="006010DE">
              <w:rPr>
                <w:rFonts w:ascii="Calibri" w:hAnsi="Calibri"/>
                <w:color w:val="2D3748"/>
                <w:sz w:val="28"/>
                <w:szCs w:val="28"/>
              </w:rPr>
              <w:t>4 GB DDR3 / DDR4 RAM</w:t>
            </w:r>
          </w:p>
        </w:tc>
        <w:tc>
          <w:tcPr>
            <w:tcW w:w="3888" w:type="dxa"/>
            <w:shd w:val="clear" w:color="auto" w:fill="F7FAFC"/>
            <w:tcMar>
              <w:top w:w="45" w:type="dxa"/>
              <w:left w:w="90" w:type="dxa"/>
              <w:bottom w:w="45" w:type="dxa"/>
              <w:right w:w="90" w:type="dxa"/>
            </w:tcMar>
          </w:tcPr>
          <w:p w14:paraId="48CA12A6" w14:textId="77777777" w:rsidR="00367B29" w:rsidRPr="006010DE" w:rsidRDefault="00CE6B6A">
            <w:pPr>
              <w:spacing w:before="20" w:after="20"/>
              <w:rPr>
                <w:sz w:val="28"/>
                <w:szCs w:val="28"/>
              </w:rPr>
            </w:pPr>
            <w:r w:rsidRPr="006010DE">
              <w:rPr>
                <w:rFonts w:ascii="Calibri" w:hAnsi="Calibri"/>
                <w:color w:val="2D3748"/>
                <w:sz w:val="28"/>
                <w:szCs w:val="28"/>
              </w:rPr>
              <w:t>8 GB DDR4 RAM or higher</w:t>
            </w:r>
          </w:p>
        </w:tc>
      </w:tr>
      <w:tr w:rsidR="00367B29" w:rsidRPr="006010DE" w14:paraId="46E00086" w14:textId="77777777">
        <w:trPr>
          <w:jc w:val="center"/>
        </w:trPr>
        <w:tc>
          <w:tcPr>
            <w:tcW w:w="2592" w:type="dxa"/>
            <w:shd w:val="clear" w:color="auto" w:fill="FFFFFF"/>
            <w:tcMar>
              <w:top w:w="45" w:type="dxa"/>
              <w:left w:w="90" w:type="dxa"/>
              <w:bottom w:w="45" w:type="dxa"/>
              <w:right w:w="90" w:type="dxa"/>
            </w:tcMar>
          </w:tcPr>
          <w:p w14:paraId="551B93B3" w14:textId="77777777" w:rsidR="00367B29" w:rsidRPr="006010DE" w:rsidRDefault="00CE6B6A">
            <w:pPr>
              <w:spacing w:before="20" w:after="20"/>
              <w:rPr>
                <w:sz w:val="28"/>
                <w:szCs w:val="28"/>
              </w:rPr>
            </w:pPr>
            <w:r w:rsidRPr="006010DE">
              <w:rPr>
                <w:rFonts w:ascii="Calibri" w:hAnsi="Calibri"/>
                <w:color w:val="2D3748"/>
                <w:sz w:val="28"/>
                <w:szCs w:val="28"/>
              </w:rPr>
              <w:t>Hard Disk Storage</w:t>
            </w:r>
          </w:p>
        </w:tc>
        <w:tc>
          <w:tcPr>
            <w:tcW w:w="3744" w:type="dxa"/>
            <w:shd w:val="clear" w:color="auto" w:fill="FFFFFF"/>
            <w:tcMar>
              <w:top w:w="45" w:type="dxa"/>
              <w:left w:w="90" w:type="dxa"/>
              <w:bottom w:w="45" w:type="dxa"/>
              <w:right w:w="90" w:type="dxa"/>
            </w:tcMar>
          </w:tcPr>
          <w:p w14:paraId="1DFE191D" w14:textId="77777777" w:rsidR="00367B29" w:rsidRPr="006010DE" w:rsidRDefault="00CE6B6A">
            <w:pPr>
              <w:spacing w:before="20" w:after="20"/>
              <w:rPr>
                <w:sz w:val="28"/>
                <w:szCs w:val="28"/>
              </w:rPr>
            </w:pPr>
            <w:r w:rsidRPr="006010DE">
              <w:rPr>
                <w:rFonts w:ascii="Calibri" w:hAnsi="Calibri"/>
                <w:color w:val="2D3748"/>
                <w:sz w:val="28"/>
                <w:szCs w:val="28"/>
              </w:rPr>
              <w:t>500 MB free hard disk space</w:t>
            </w:r>
          </w:p>
        </w:tc>
        <w:tc>
          <w:tcPr>
            <w:tcW w:w="3888" w:type="dxa"/>
            <w:shd w:val="clear" w:color="auto" w:fill="FFFFFF"/>
            <w:tcMar>
              <w:top w:w="45" w:type="dxa"/>
              <w:left w:w="90" w:type="dxa"/>
              <w:bottom w:w="45" w:type="dxa"/>
              <w:right w:w="90" w:type="dxa"/>
            </w:tcMar>
          </w:tcPr>
          <w:p w14:paraId="38163445" w14:textId="77777777" w:rsidR="00367B29" w:rsidRPr="006010DE" w:rsidRDefault="00CE6B6A">
            <w:pPr>
              <w:spacing w:before="20" w:after="20"/>
              <w:rPr>
                <w:sz w:val="28"/>
                <w:szCs w:val="28"/>
              </w:rPr>
            </w:pPr>
            <w:r w:rsidRPr="006010DE">
              <w:rPr>
                <w:rFonts w:ascii="Calibri" w:hAnsi="Calibri"/>
                <w:color w:val="2D3748"/>
                <w:sz w:val="28"/>
                <w:szCs w:val="28"/>
              </w:rPr>
              <w:t>1 GB Solid State Drive (SSD) space</w:t>
            </w:r>
          </w:p>
        </w:tc>
      </w:tr>
      <w:tr w:rsidR="00367B29" w:rsidRPr="006010DE" w14:paraId="6BC9E3BC" w14:textId="77777777">
        <w:trPr>
          <w:jc w:val="center"/>
        </w:trPr>
        <w:tc>
          <w:tcPr>
            <w:tcW w:w="2592" w:type="dxa"/>
            <w:shd w:val="clear" w:color="auto" w:fill="F7FAFC"/>
            <w:tcMar>
              <w:top w:w="45" w:type="dxa"/>
              <w:left w:w="90" w:type="dxa"/>
              <w:bottom w:w="45" w:type="dxa"/>
              <w:right w:w="90" w:type="dxa"/>
            </w:tcMar>
          </w:tcPr>
          <w:p w14:paraId="1A80FD22" w14:textId="77777777" w:rsidR="00367B29" w:rsidRPr="006010DE" w:rsidRDefault="00CE6B6A">
            <w:pPr>
              <w:spacing w:before="20" w:after="20"/>
              <w:rPr>
                <w:sz w:val="28"/>
                <w:szCs w:val="28"/>
              </w:rPr>
            </w:pPr>
            <w:r w:rsidRPr="006010DE">
              <w:rPr>
                <w:rFonts w:ascii="Calibri" w:hAnsi="Calibri"/>
                <w:color w:val="2D3748"/>
                <w:sz w:val="28"/>
                <w:szCs w:val="28"/>
              </w:rPr>
              <w:t>Display Monitor</w:t>
            </w:r>
          </w:p>
        </w:tc>
        <w:tc>
          <w:tcPr>
            <w:tcW w:w="3744" w:type="dxa"/>
            <w:shd w:val="clear" w:color="auto" w:fill="F7FAFC"/>
            <w:tcMar>
              <w:top w:w="45" w:type="dxa"/>
              <w:left w:w="90" w:type="dxa"/>
              <w:bottom w:w="45" w:type="dxa"/>
              <w:right w:w="90" w:type="dxa"/>
            </w:tcMar>
          </w:tcPr>
          <w:p w14:paraId="617BBCC5" w14:textId="77777777" w:rsidR="00367B29" w:rsidRPr="006010DE" w:rsidRDefault="00CE6B6A">
            <w:pPr>
              <w:spacing w:before="20" w:after="20"/>
              <w:rPr>
                <w:sz w:val="28"/>
                <w:szCs w:val="28"/>
              </w:rPr>
            </w:pPr>
            <w:r w:rsidRPr="006010DE">
              <w:rPr>
                <w:rFonts w:ascii="Calibri" w:hAnsi="Calibri"/>
                <w:color w:val="2D3748"/>
                <w:sz w:val="28"/>
                <w:szCs w:val="28"/>
              </w:rPr>
              <w:t>1280 x 720 (HD Ready)</w:t>
            </w:r>
          </w:p>
        </w:tc>
        <w:tc>
          <w:tcPr>
            <w:tcW w:w="3888" w:type="dxa"/>
            <w:shd w:val="clear" w:color="auto" w:fill="F7FAFC"/>
            <w:tcMar>
              <w:top w:w="45" w:type="dxa"/>
              <w:left w:w="90" w:type="dxa"/>
              <w:bottom w:w="45" w:type="dxa"/>
              <w:right w:w="90" w:type="dxa"/>
            </w:tcMar>
          </w:tcPr>
          <w:p w14:paraId="6305ACFA" w14:textId="77777777" w:rsidR="00367B29" w:rsidRPr="006010DE" w:rsidRDefault="00CE6B6A">
            <w:pPr>
              <w:spacing w:before="20" w:after="20"/>
              <w:rPr>
                <w:sz w:val="28"/>
                <w:szCs w:val="28"/>
              </w:rPr>
            </w:pPr>
            <w:r w:rsidRPr="006010DE">
              <w:rPr>
                <w:rFonts w:ascii="Calibri" w:hAnsi="Calibri"/>
                <w:color w:val="2D3748"/>
                <w:sz w:val="28"/>
                <w:szCs w:val="28"/>
              </w:rPr>
              <w:t>1920 x 1080 (Full HD)</w:t>
            </w:r>
          </w:p>
        </w:tc>
      </w:tr>
      <w:tr w:rsidR="00367B29" w:rsidRPr="006010DE" w14:paraId="691C551A" w14:textId="77777777">
        <w:trPr>
          <w:jc w:val="center"/>
        </w:trPr>
        <w:tc>
          <w:tcPr>
            <w:tcW w:w="2592" w:type="dxa"/>
            <w:shd w:val="clear" w:color="auto" w:fill="FFFFFF"/>
            <w:tcMar>
              <w:top w:w="45" w:type="dxa"/>
              <w:left w:w="90" w:type="dxa"/>
              <w:bottom w:w="45" w:type="dxa"/>
              <w:right w:w="90" w:type="dxa"/>
            </w:tcMar>
          </w:tcPr>
          <w:p w14:paraId="3B32993C" w14:textId="77777777" w:rsidR="00367B29" w:rsidRPr="006010DE" w:rsidRDefault="00CE6B6A">
            <w:pPr>
              <w:spacing w:before="20" w:after="20"/>
              <w:rPr>
                <w:sz w:val="28"/>
                <w:szCs w:val="28"/>
              </w:rPr>
            </w:pPr>
            <w:r w:rsidRPr="006010DE">
              <w:rPr>
                <w:rFonts w:ascii="Calibri" w:hAnsi="Calibri"/>
                <w:color w:val="2D3748"/>
                <w:sz w:val="28"/>
                <w:szCs w:val="28"/>
              </w:rPr>
              <w:t>Network Interface</w:t>
            </w:r>
          </w:p>
        </w:tc>
        <w:tc>
          <w:tcPr>
            <w:tcW w:w="3744" w:type="dxa"/>
            <w:shd w:val="clear" w:color="auto" w:fill="FFFFFF"/>
            <w:tcMar>
              <w:top w:w="45" w:type="dxa"/>
              <w:left w:w="90" w:type="dxa"/>
              <w:bottom w:w="45" w:type="dxa"/>
              <w:right w:w="90" w:type="dxa"/>
            </w:tcMar>
          </w:tcPr>
          <w:p w14:paraId="1F2D690B" w14:textId="77777777" w:rsidR="00367B29" w:rsidRPr="006010DE" w:rsidRDefault="00CE6B6A">
            <w:pPr>
              <w:spacing w:before="20" w:after="20"/>
              <w:rPr>
                <w:sz w:val="28"/>
                <w:szCs w:val="28"/>
              </w:rPr>
            </w:pPr>
            <w:r w:rsidRPr="006010DE">
              <w:rPr>
                <w:rFonts w:ascii="Calibri" w:hAnsi="Calibri"/>
                <w:color w:val="2D3748"/>
                <w:sz w:val="28"/>
                <w:szCs w:val="28"/>
              </w:rPr>
              <w:t>Standard Wi-Fi / Ethernet adapter (for local sharing)</w:t>
            </w:r>
          </w:p>
        </w:tc>
        <w:tc>
          <w:tcPr>
            <w:tcW w:w="3888" w:type="dxa"/>
            <w:shd w:val="clear" w:color="auto" w:fill="FFFFFF"/>
            <w:tcMar>
              <w:top w:w="45" w:type="dxa"/>
              <w:left w:w="90" w:type="dxa"/>
              <w:bottom w:w="45" w:type="dxa"/>
              <w:right w:w="90" w:type="dxa"/>
            </w:tcMar>
          </w:tcPr>
          <w:p w14:paraId="2C238119" w14:textId="77777777" w:rsidR="00367B29" w:rsidRPr="006010DE" w:rsidRDefault="00CE6B6A">
            <w:pPr>
              <w:spacing w:before="20" w:after="20"/>
              <w:rPr>
                <w:sz w:val="28"/>
                <w:szCs w:val="28"/>
              </w:rPr>
            </w:pPr>
            <w:r w:rsidRPr="006010DE">
              <w:rPr>
                <w:rFonts w:ascii="Calibri" w:hAnsi="Calibri"/>
                <w:color w:val="2D3748"/>
                <w:sz w:val="28"/>
                <w:szCs w:val="28"/>
              </w:rPr>
              <w:t>Gigabit LAN or 5GHz Wi-Fi adapter</w:t>
            </w:r>
          </w:p>
        </w:tc>
      </w:tr>
    </w:tbl>
    <w:p w14:paraId="7EF9A90C" w14:textId="77777777" w:rsidR="00367B29" w:rsidRPr="006010DE" w:rsidRDefault="00CE6B6A">
      <w:pPr>
        <w:pStyle w:val="Heading2"/>
        <w:spacing w:before="60" w:after="40"/>
        <w:rPr>
          <w:sz w:val="28"/>
          <w:szCs w:val="28"/>
        </w:rPr>
      </w:pPr>
      <w:r w:rsidRPr="006010DE">
        <w:rPr>
          <w:rFonts w:ascii="Calibri" w:hAnsi="Calibri"/>
          <w:color w:val="2B6CB0"/>
          <w:sz w:val="28"/>
          <w:szCs w:val="28"/>
        </w:rPr>
        <w:t>4.2 Software Requirements</w:t>
      </w:r>
    </w:p>
    <w:tbl>
      <w:tblPr>
        <w:tblW w:w="0" w:type="auto"/>
        <w:jc w:val="center"/>
        <w:tblLook w:val="04A0" w:firstRow="1" w:lastRow="0" w:firstColumn="1" w:lastColumn="0" w:noHBand="0" w:noVBand="1"/>
      </w:tblPr>
      <w:tblGrid>
        <w:gridCol w:w="2592"/>
        <w:gridCol w:w="3600"/>
        <w:gridCol w:w="4032"/>
      </w:tblGrid>
      <w:tr w:rsidR="00367B29" w:rsidRPr="006010DE" w14:paraId="3506615C" w14:textId="77777777">
        <w:trPr>
          <w:jc w:val="center"/>
        </w:trPr>
        <w:tc>
          <w:tcPr>
            <w:tcW w:w="2592" w:type="dxa"/>
            <w:shd w:val="clear" w:color="auto" w:fill="1A365D"/>
            <w:tcMar>
              <w:top w:w="55" w:type="dxa"/>
              <w:left w:w="90" w:type="dxa"/>
              <w:bottom w:w="55" w:type="dxa"/>
              <w:right w:w="90" w:type="dxa"/>
            </w:tcMar>
          </w:tcPr>
          <w:p w14:paraId="4AD7330F" w14:textId="77777777" w:rsidR="00367B29" w:rsidRPr="006010DE" w:rsidRDefault="00CE6B6A">
            <w:pPr>
              <w:spacing w:before="20" w:after="20"/>
              <w:jc w:val="center"/>
            </w:pPr>
            <w:r w:rsidRPr="006010DE">
              <w:rPr>
                <w:rFonts w:ascii="Calibri" w:hAnsi="Calibri"/>
                <w:b/>
                <w:color w:val="FFFFFF"/>
              </w:rPr>
              <w:t>Technology Layer</w:t>
            </w:r>
          </w:p>
        </w:tc>
        <w:tc>
          <w:tcPr>
            <w:tcW w:w="3600" w:type="dxa"/>
            <w:shd w:val="clear" w:color="auto" w:fill="1A365D"/>
            <w:tcMar>
              <w:top w:w="55" w:type="dxa"/>
              <w:left w:w="90" w:type="dxa"/>
              <w:bottom w:w="55" w:type="dxa"/>
              <w:right w:w="90" w:type="dxa"/>
            </w:tcMar>
          </w:tcPr>
          <w:p w14:paraId="3CCEB079" w14:textId="77777777" w:rsidR="00367B29" w:rsidRPr="006010DE" w:rsidRDefault="00CE6B6A">
            <w:pPr>
              <w:spacing w:before="20" w:after="20"/>
              <w:jc w:val="center"/>
            </w:pPr>
            <w:r w:rsidRPr="006010DE">
              <w:rPr>
                <w:rFonts w:ascii="Calibri" w:hAnsi="Calibri"/>
                <w:b/>
                <w:color w:val="FFFFFF"/>
              </w:rPr>
              <w:t>Software / Framework</w:t>
            </w:r>
          </w:p>
        </w:tc>
        <w:tc>
          <w:tcPr>
            <w:tcW w:w="4032" w:type="dxa"/>
            <w:shd w:val="clear" w:color="auto" w:fill="1A365D"/>
            <w:tcMar>
              <w:top w:w="55" w:type="dxa"/>
              <w:left w:w="90" w:type="dxa"/>
              <w:bottom w:w="55" w:type="dxa"/>
              <w:right w:w="90" w:type="dxa"/>
            </w:tcMar>
          </w:tcPr>
          <w:p w14:paraId="6054EC9E" w14:textId="77777777" w:rsidR="00367B29" w:rsidRPr="006010DE" w:rsidRDefault="00CE6B6A">
            <w:pPr>
              <w:spacing w:before="20" w:after="20"/>
              <w:jc w:val="center"/>
            </w:pPr>
            <w:r w:rsidRPr="006010DE">
              <w:rPr>
                <w:rFonts w:ascii="Calibri" w:hAnsi="Calibri"/>
                <w:b/>
                <w:color w:val="FFFFFF"/>
              </w:rPr>
              <w:t>Role in System</w:t>
            </w:r>
          </w:p>
        </w:tc>
      </w:tr>
      <w:tr w:rsidR="00367B29" w:rsidRPr="006010DE" w14:paraId="1630F0D6" w14:textId="77777777">
        <w:trPr>
          <w:jc w:val="center"/>
        </w:trPr>
        <w:tc>
          <w:tcPr>
            <w:tcW w:w="2592" w:type="dxa"/>
            <w:shd w:val="clear" w:color="auto" w:fill="FFFFFF"/>
            <w:tcMar>
              <w:top w:w="45" w:type="dxa"/>
              <w:left w:w="90" w:type="dxa"/>
              <w:bottom w:w="45" w:type="dxa"/>
              <w:right w:w="90" w:type="dxa"/>
            </w:tcMar>
          </w:tcPr>
          <w:p w14:paraId="50D1D8D8" w14:textId="77777777" w:rsidR="00367B29" w:rsidRPr="006010DE" w:rsidRDefault="00CE6B6A" w:rsidP="006010DE">
            <w:pPr>
              <w:spacing w:before="20" w:after="20" w:line="240" w:lineRule="auto"/>
              <w:rPr>
                <w:sz w:val="24"/>
                <w:szCs w:val="24"/>
              </w:rPr>
            </w:pPr>
            <w:r w:rsidRPr="006010DE">
              <w:rPr>
                <w:rFonts w:ascii="Calibri" w:hAnsi="Calibri"/>
                <w:color w:val="2D3748"/>
                <w:sz w:val="24"/>
                <w:szCs w:val="24"/>
              </w:rPr>
              <w:t>Operating System</w:t>
            </w:r>
          </w:p>
        </w:tc>
        <w:tc>
          <w:tcPr>
            <w:tcW w:w="3600" w:type="dxa"/>
            <w:shd w:val="clear" w:color="auto" w:fill="FFFFFF"/>
            <w:tcMar>
              <w:top w:w="45" w:type="dxa"/>
              <w:left w:w="90" w:type="dxa"/>
              <w:bottom w:w="45" w:type="dxa"/>
              <w:right w:w="90" w:type="dxa"/>
            </w:tcMar>
          </w:tcPr>
          <w:p w14:paraId="1D78A8D1" w14:textId="77777777" w:rsidR="00367B29" w:rsidRPr="006010DE" w:rsidRDefault="00CE6B6A" w:rsidP="006010DE">
            <w:pPr>
              <w:spacing w:before="20" w:after="20" w:line="240" w:lineRule="auto"/>
              <w:rPr>
                <w:sz w:val="24"/>
                <w:szCs w:val="24"/>
              </w:rPr>
            </w:pPr>
            <w:r w:rsidRPr="006010DE">
              <w:rPr>
                <w:rFonts w:ascii="Calibri" w:hAnsi="Calibri"/>
                <w:color w:val="2D3748"/>
                <w:sz w:val="24"/>
                <w:szCs w:val="24"/>
              </w:rPr>
              <w:t>Windows 10 / 11, Linux (Ubuntu), or macOS</w:t>
            </w:r>
          </w:p>
        </w:tc>
        <w:tc>
          <w:tcPr>
            <w:tcW w:w="4032" w:type="dxa"/>
            <w:shd w:val="clear" w:color="auto" w:fill="FFFFFF"/>
            <w:tcMar>
              <w:top w:w="45" w:type="dxa"/>
              <w:left w:w="90" w:type="dxa"/>
              <w:bottom w:w="45" w:type="dxa"/>
              <w:right w:w="90" w:type="dxa"/>
            </w:tcMar>
          </w:tcPr>
          <w:p w14:paraId="38F1254E" w14:textId="77777777" w:rsidR="00367B29" w:rsidRPr="006010DE" w:rsidRDefault="00CE6B6A" w:rsidP="006010DE">
            <w:pPr>
              <w:spacing w:before="20" w:after="20" w:line="240" w:lineRule="auto"/>
              <w:rPr>
                <w:sz w:val="24"/>
                <w:szCs w:val="24"/>
              </w:rPr>
            </w:pPr>
            <w:r w:rsidRPr="006010DE">
              <w:rPr>
                <w:rFonts w:ascii="Calibri" w:hAnsi="Calibri"/>
                <w:color w:val="2D3748"/>
                <w:sz w:val="24"/>
                <w:szCs w:val="24"/>
              </w:rPr>
              <w:t>Host platform executing the Python backend</w:t>
            </w:r>
          </w:p>
        </w:tc>
      </w:tr>
      <w:tr w:rsidR="00367B29" w:rsidRPr="006010DE" w14:paraId="14CF4063" w14:textId="77777777">
        <w:trPr>
          <w:jc w:val="center"/>
        </w:trPr>
        <w:tc>
          <w:tcPr>
            <w:tcW w:w="2592" w:type="dxa"/>
            <w:shd w:val="clear" w:color="auto" w:fill="F7FAFC"/>
            <w:tcMar>
              <w:top w:w="45" w:type="dxa"/>
              <w:left w:w="90" w:type="dxa"/>
              <w:bottom w:w="45" w:type="dxa"/>
              <w:right w:w="90" w:type="dxa"/>
            </w:tcMar>
          </w:tcPr>
          <w:p w14:paraId="6E9410DD" w14:textId="77777777" w:rsidR="00367B29" w:rsidRPr="006010DE" w:rsidRDefault="00CE6B6A" w:rsidP="006010DE">
            <w:pPr>
              <w:spacing w:before="20" w:after="20" w:line="240" w:lineRule="auto"/>
              <w:rPr>
                <w:sz w:val="24"/>
                <w:szCs w:val="24"/>
              </w:rPr>
            </w:pPr>
            <w:r w:rsidRPr="006010DE">
              <w:rPr>
                <w:rFonts w:ascii="Calibri" w:hAnsi="Calibri"/>
                <w:color w:val="2D3748"/>
                <w:sz w:val="24"/>
                <w:szCs w:val="24"/>
              </w:rPr>
              <w:t>Programming Language</w:t>
            </w:r>
          </w:p>
        </w:tc>
        <w:tc>
          <w:tcPr>
            <w:tcW w:w="3600" w:type="dxa"/>
            <w:shd w:val="clear" w:color="auto" w:fill="F7FAFC"/>
            <w:tcMar>
              <w:top w:w="45" w:type="dxa"/>
              <w:left w:w="90" w:type="dxa"/>
              <w:bottom w:w="45" w:type="dxa"/>
              <w:right w:w="90" w:type="dxa"/>
            </w:tcMar>
          </w:tcPr>
          <w:p w14:paraId="4157E74B" w14:textId="77777777" w:rsidR="00367B29" w:rsidRPr="006010DE" w:rsidRDefault="00CE6B6A" w:rsidP="006010DE">
            <w:pPr>
              <w:spacing w:before="20" w:after="20" w:line="240" w:lineRule="auto"/>
              <w:rPr>
                <w:sz w:val="24"/>
                <w:szCs w:val="24"/>
              </w:rPr>
            </w:pPr>
            <w:r w:rsidRPr="006010DE">
              <w:rPr>
                <w:rFonts w:ascii="Calibri" w:hAnsi="Calibri"/>
                <w:color w:val="2D3748"/>
                <w:sz w:val="24"/>
                <w:szCs w:val="24"/>
              </w:rPr>
              <w:t>Python 3.10 to Python 3.14</w:t>
            </w:r>
          </w:p>
        </w:tc>
        <w:tc>
          <w:tcPr>
            <w:tcW w:w="4032" w:type="dxa"/>
            <w:shd w:val="clear" w:color="auto" w:fill="F7FAFC"/>
            <w:tcMar>
              <w:top w:w="45" w:type="dxa"/>
              <w:left w:w="90" w:type="dxa"/>
              <w:bottom w:w="45" w:type="dxa"/>
              <w:right w:w="90" w:type="dxa"/>
            </w:tcMar>
          </w:tcPr>
          <w:p w14:paraId="64510F92" w14:textId="77777777" w:rsidR="00367B29" w:rsidRPr="006010DE" w:rsidRDefault="00CE6B6A" w:rsidP="006010DE">
            <w:pPr>
              <w:spacing w:before="20" w:after="20" w:line="240" w:lineRule="auto"/>
              <w:rPr>
                <w:sz w:val="24"/>
                <w:szCs w:val="24"/>
              </w:rPr>
            </w:pPr>
            <w:r w:rsidRPr="006010DE">
              <w:rPr>
                <w:rFonts w:ascii="Calibri" w:hAnsi="Calibri"/>
                <w:color w:val="2D3748"/>
                <w:sz w:val="24"/>
                <w:szCs w:val="24"/>
              </w:rPr>
              <w:t>Core backend logic and calculation engine</w:t>
            </w:r>
          </w:p>
        </w:tc>
      </w:tr>
      <w:tr w:rsidR="00367B29" w:rsidRPr="006010DE" w14:paraId="22BE1689" w14:textId="77777777">
        <w:trPr>
          <w:jc w:val="center"/>
        </w:trPr>
        <w:tc>
          <w:tcPr>
            <w:tcW w:w="2592" w:type="dxa"/>
            <w:shd w:val="clear" w:color="auto" w:fill="FFFFFF"/>
            <w:tcMar>
              <w:top w:w="45" w:type="dxa"/>
              <w:left w:w="90" w:type="dxa"/>
              <w:bottom w:w="45" w:type="dxa"/>
              <w:right w:w="90" w:type="dxa"/>
            </w:tcMar>
          </w:tcPr>
          <w:p w14:paraId="6DE5E277" w14:textId="77777777" w:rsidR="00367B29" w:rsidRPr="006010DE" w:rsidRDefault="00CE6B6A" w:rsidP="006010DE">
            <w:pPr>
              <w:spacing w:before="20" w:after="20" w:line="240" w:lineRule="auto"/>
              <w:rPr>
                <w:sz w:val="24"/>
                <w:szCs w:val="24"/>
              </w:rPr>
            </w:pPr>
            <w:r w:rsidRPr="006010DE">
              <w:rPr>
                <w:rFonts w:ascii="Calibri" w:hAnsi="Calibri"/>
                <w:color w:val="2D3748"/>
                <w:sz w:val="24"/>
                <w:szCs w:val="24"/>
              </w:rPr>
              <w:t>Web Application Framework</w:t>
            </w:r>
          </w:p>
        </w:tc>
        <w:tc>
          <w:tcPr>
            <w:tcW w:w="3600" w:type="dxa"/>
            <w:shd w:val="clear" w:color="auto" w:fill="FFFFFF"/>
            <w:tcMar>
              <w:top w:w="45" w:type="dxa"/>
              <w:left w:w="90" w:type="dxa"/>
              <w:bottom w:w="45" w:type="dxa"/>
              <w:right w:w="90" w:type="dxa"/>
            </w:tcMar>
          </w:tcPr>
          <w:p w14:paraId="272DDA88" w14:textId="77777777" w:rsidR="00367B29" w:rsidRPr="006010DE" w:rsidRDefault="00CE6B6A" w:rsidP="006010DE">
            <w:pPr>
              <w:spacing w:before="20" w:after="20" w:line="240" w:lineRule="auto"/>
              <w:rPr>
                <w:sz w:val="24"/>
                <w:szCs w:val="24"/>
              </w:rPr>
            </w:pPr>
            <w:r w:rsidRPr="006010DE">
              <w:rPr>
                <w:rFonts w:ascii="Calibri" w:hAnsi="Calibri"/>
                <w:color w:val="2D3748"/>
                <w:sz w:val="24"/>
                <w:szCs w:val="24"/>
              </w:rPr>
              <w:t>Flask 3.1.3</w:t>
            </w:r>
          </w:p>
        </w:tc>
        <w:tc>
          <w:tcPr>
            <w:tcW w:w="4032" w:type="dxa"/>
            <w:shd w:val="clear" w:color="auto" w:fill="FFFFFF"/>
            <w:tcMar>
              <w:top w:w="45" w:type="dxa"/>
              <w:left w:w="90" w:type="dxa"/>
              <w:bottom w:w="45" w:type="dxa"/>
              <w:right w:w="90" w:type="dxa"/>
            </w:tcMar>
          </w:tcPr>
          <w:p w14:paraId="25254B14" w14:textId="77777777" w:rsidR="00367B29" w:rsidRPr="006010DE" w:rsidRDefault="00CE6B6A" w:rsidP="006010DE">
            <w:pPr>
              <w:spacing w:before="20" w:after="20" w:line="240" w:lineRule="auto"/>
              <w:rPr>
                <w:sz w:val="24"/>
                <w:szCs w:val="24"/>
              </w:rPr>
            </w:pPr>
            <w:r w:rsidRPr="006010DE">
              <w:rPr>
                <w:rFonts w:ascii="Calibri" w:hAnsi="Calibri"/>
                <w:color w:val="2D3748"/>
                <w:sz w:val="24"/>
                <w:szCs w:val="24"/>
              </w:rPr>
              <w:t>HTTP routing, template dispatch, and session governance</w:t>
            </w:r>
          </w:p>
        </w:tc>
      </w:tr>
      <w:tr w:rsidR="00367B29" w:rsidRPr="006010DE" w14:paraId="06E72F12" w14:textId="77777777">
        <w:trPr>
          <w:jc w:val="center"/>
        </w:trPr>
        <w:tc>
          <w:tcPr>
            <w:tcW w:w="2592" w:type="dxa"/>
            <w:shd w:val="clear" w:color="auto" w:fill="F7FAFC"/>
            <w:tcMar>
              <w:top w:w="45" w:type="dxa"/>
              <w:left w:w="90" w:type="dxa"/>
              <w:bottom w:w="45" w:type="dxa"/>
              <w:right w:w="90" w:type="dxa"/>
            </w:tcMar>
          </w:tcPr>
          <w:p w14:paraId="71733832" w14:textId="77777777" w:rsidR="00367B29" w:rsidRPr="006010DE" w:rsidRDefault="00CE6B6A" w:rsidP="006010DE">
            <w:pPr>
              <w:spacing w:before="20" w:after="20" w:line="240" w:lineRule="auto"/>
              <w:rPr>
                <w:sz w:val="24"/>
                <w:szCs w:val="24"/>
              </w:rPr>
            </w:pPr>
            <w:r w:rsidRPr="006010DE">
              <w:rPr>
                <w:rFonts w:ascii="Calibri" w:hAnsi="Calibri"/>
                <w:color w:val="2D3748"/>
                <w:sz w:val="24"/>
                <w:szCs w:val="24"/>
              </w:rPr>
              <w:t>Database Layer</w:t>
            </w:r>
          </w:p>
        </w:tc>
        <w:tc>
          <w:tcPr>
            <w:tcW w:w="3600" w:type="dxa"/>
            <w:shd w:val="clear" w:color="auto" w:fill="F7FAFC"/>
            <w:tcMar>
              <w:top w:w="45" w:type="dxa"/>
              <w:left w:w="90" w:type="dxa"/>
              <w:bottom w:w="45" w:type="dxa"/>
              <w:right w:w="90" w:type="dxa"/>
            </w:tcMar>
          </w:tcPr>
          <w:p w14:paraId="6C3FB95E" w14:textId="77777777" w:rsidR="00367B29" w:rsidRPr="006010DE" w:rsidRDefault="00CE6B6A" w:rsidP="006010DE">
            <w:pPr>
              <w:spacing w:before="20" w:after="20" w:line="240" w:lineRule="auto"/>
              <w:rPr>
                <w:sz w:val="24"/>
                <w:szCs w:val="24"/>
              </w:rPr>
            </w:pPr>
            <w:r w:rsidRPr="006010DE">
              <w:rPr>
                <w:rFonts w:ascii="Calibri" w:hAnsi="Calibri"/>
                <w:color w:val="2D3748"/>
                <w:sz w:val="24"/>
                <w:szCs w:val="24"/>
              </w:rPr>
              <w:t xml:space="preserve">SQLite 3 with </w:t>
            </w:r>
            <w:proofErr w:type="spellStart"/>
            <w:r w:rsidRPr="006010DE">
              <w:rPr>
                <w:rFonts w:ascii="Calibri" w:hAnsi="Calibri"/>
                <w:color w:val="2D3748"/>
                <w:sz w:val="24"/>
                <w:szCs w:val="24"/>
              </w:rPr>
              <w:t>SQLAlchemy</w:t>
            </w:r>
            <w:proofErr w:type="spellEnd"/>
            <w:r w:rsidRPr="006010DE">
              <w:rPr>
                <w:rFonts w:ascii="Calibri" w:hAnsi="Calibri"/>
                <w:color w:val="2D3748"/>
                <w:sz w:val="24"/>
                <w:szCs w:val="24"/>
              </w:rPr>
              <w:t xml:space="preserve"> 3.1.1 ORM</w:t>
            </w:r>
          </w:p>
        </w:tc>
        <w:tc>
          <w:tcPr>
            <w:tcW w:w="4032" w:type="dxa"/>
            <w:shd w:val="clear" w:color="auto" w:fill="F7FAFC"/>
            <w:tcMar>
              <w:top w:w="45" w:type="dxa"/>
              <w:left w:w="90" w:type="dxa"/>
              <w:bottom w:w="45" w:type="dxa"/>
              <w:right w:w="90" w:type="dxa"/>
            </w:tcMar>
          </w:tcPr>
          <w:p w14:paraId="63B737DE" w14:textId="77777777" w:rsidR="00367B29" w:rsidRPr="006010DE" w:rsidRDefault="00CE6B6A" w:rsidP="006010DE">
            <w:pPr>
              <w:spacing w:before="20" w:after="20" w:line="240" w:lineRule="auto"/>
              <w:rPr>
                <w:sz w:val="24"/>
                <w:szCs w:val="24"/>
              </w:rPr>
            </w:pPr>
            <w:r w:rsidRPr="006010DE">
              <w:rPr>
                <w:rFonts w:ascii="Calibri" w:hAnsi="Calibri"/>
                <w:color w:val="2D3748"/>
                <w:sz w:val="24"/>
                <w:szCs w:val="24"/>
              </w:rPr>
              <w:t>Zero-configuration transactional relational database</w:t>
            </w:r>
          </w:p>
        </w:tc>
      </w:tr>
      <w:tr w:rsidR="00367B29" w:rsidRPr="006010DE" w14:paraId="595692E4" w14:textId="77777777">
        <w:trPr>
          <w:jc w:val="center"/>
        </w:trPr>
        <w:tc>
          <w:tcPr>
            <w:tcW w:w="2592" w:type="dxa"/>
            <w:shd w:val="clear" w:color="auto" w:fill="FFFFFF"/>
            <w:tcMar>
              <w:top w:w="45" w:type="dxa"/>
              <w:left w:w="90" w:type="dxa"/>
              <w:bottom w:w="45" w:type="dxa"/>
              <w:right w:w="90" w:type="dxa"/>
            </w:tcMar>
          </w:tcPr>
          <w:p w14:paraId="6E057CD5" w14:textId="77777777" w:rsidR="00367B29" w:rsidRPr="006010DE" w:rsidRDefault="00CE6B6A" w:rsidP="006010DE">
            <w:pPr>
              <w:spacing w:before="20" w:after="20" w:line="240" w:lineRule="auto"/>
              <w:rPr>
                <w:sz w:val="24"/>
                <w:szCs w:val="24"/>
              </w:rPr>
            </w:pPr>
            <w:r w:rsidRPr="006010DE">
              <w:rPr>
                <w:rFonts w:ascii="Calibri" w:hAnsi="Calibri"/>
                <w:color w:val="2D3748"/>
                <w:sz w:val="24"/>
                <w:szCs w:val="24"/>
              </w:rPr>
              <w:t>Form Validation &amp; CSRF</w:t>
            </w:r>
          </w:p>
        </w:tc>
        <w:tc>
          <w:tcPr>
            <w:tcW w:w="3600" w:type="dxa"/>
            <w:shd w:val="clear" w:color="auto" w:fill="FFFFFF"/>
            <w:tcMar>
              <w:top w:w="45" w:type="dxa"/>
              <w:left w:w="90" w:type="dxa"/>
              <w:bottom w:w="45" w:type="dxa"/>
              <w:right w:w="90" w:type="dxa"/>
            </w:tcMar>
          </w:tcPr>
          <w:p w14:paraId="6392F987" w14:textId="77777777" w:rsidR="00367B29" w:rsidRPr="006010DE" w:rsidRDefault="00CE6B6A" w:rsidP="006010DE">
            <w:pPr>
              <w:spacing w:before="20" w:after="20" w:line="240" w:lineRule="auto"/>
              <w:rPr>
                <w:sz w:val="24"/>
                <w:szCs w:val="24"/>
              </w:rPr>
            </w:pPr>
            <w:r w:rsidRPr="006010DE">
              <w:rPr>
                <w:rFonts w:ascii="Calibri" w:hAnsi="Calibri"/>
                <w:color w:val="2D3748"/>
                <w:sz w:val="24"/>
                <w:szCs w:val="24"/>
              </w:rPr>
              <w:t xml:space="preserve">Flask-WTF 1.2.2 &amp; </w:t>
            </w:r>
            <w:proofErr w:type="spellStart"/>
            <w:r w:rsidRPr="006010DE">
              <w:rPr>
                <w:rFonts w:ascii="Calibri" w:hAnsi="Calibri"/>
                <w:color w:val="2D3748"/>
                <w:sz w:val="24"/>
                <w:szCs w:val="24"/>
              </w:rPr>
              <w:t>WTForms</w:t>
            </w:r>
            <w:proofErr w:type="spellEnd"/>
            <w:r w:rsidRPr="006010DE">
              <w:rPr>
                <w:rFonts w:ascii="Calibri" w:hAnsi="Calibri"/>
                <w:color w:val="2D3748"/>
                <w:sz w:val="24"/>
                <w:szCs w:val="24"/>
              </w:rPr>
              <w:t xml:space="preserve"> 3.2.1</w:t>
            </w:r>
          </w:p>
        </w:tc>
        <w:tc>
          <w:tcPr>
            <w:tcW w:w="4032" w:type="dxa"/>
            <w:shd w:val="clear" w:color="auto" w:fill="FFFFFF"/>
            <w:tcMar>
              <w:top w:w="45" w:type="dxa"/>
              <w:left w:w="90" w:type="dxa"/>
              <w:bottom w:w="45" w:type="dxa"/>
              <w:right w:w="90" w:type="dxa"/>
            </w:tcMar>
          </w:tcPr>
          <w:p w14:paraId="187B9D84" w14:textId="77777777" w:rsidR="00367B29" w:rsidRPr="006010DE" w:rsidRDefault="00CE6B6A" w:rsidP="006010DE">
            <w:pPr>
              <w:spacing w:before="20" w:after="20" w:line="240" w:lineRule="auto"/>
              <w:rPr>
                <w:sz w:val="24"/>
                <w:szCs w:val="24"/>
              </w:rPr>
            </w:pPr>
            <w:r w:rsidRPr="006010DE">
              <w:rPr>
                <w:rFonts w:ascii="Calibri" w:hAnsi="Calibri"/>
                <w:color w:val="2D3748"/>
                <w:sz w:val="24"/>
                <w:szCs w:val="24"/>
              </w:rPr>
              <w:t>Form data validation and CSRF protection</w:t>
            </w:r>
          </w:p>
        </w:tc>
      </w:tr>
      <w:tr w:rsidR="00367B29" w:rsidRPr="006010DE" w14:paraId="73410CCA" w14:textId="77777777">
        <w:trPr>
          <w:jc w:val="center"/>
        </w:trPr>
        <w:tc>
          <w:tcPr>
            <w:tcW w:w="2592" w:type="dxa"/>
            <w:shd w:val="clear" w:color="auto" w:fill="F7FAFC"/>
            <w:tcMar>
              <w:top w:w="45" w:type="dxa"/>
              <w:left w:w="90" w:type="dxa"/>
              <w:bottom w:w="45" w:type="dxa"/>
              <w:right w:w="90" w:type="dxa"/>
            </w:tcMar>
          </w:tcPr>
          <w:p w14:paraId="694E08AC" w14:textId="77777777" w:rsidR="00367B29" w:rsidRPr="006010DE" w:rsidRDefault="00CE6B6A" w:rsidP="006010DE">
            <w:pPr>
              <w:spacing w:before="20" w:after="20" w:line="240" w:lineRule="auto"/>
              <w:rPr>
                <w:sz w:val="24"/>
                <w:szCs w:val="24"/>
              </w:rPr>
            </w:pPr>
            <w:r w:rsidRPr="006010DE">
              <w:rPr>
                <w:rFonts w:ascii="Calibri" w:hAnsi="Calibri"/>
                <w:color w:val="2D3748"/>
                <w:sz w:val="24"/>
                <w:szCs w:val="24"/>
              </w:rPr>
              <w:t>PDF Generation Engine</w:t>
            </w:r>
          </w:p>
        </w:tc>
        <w:tc>
          <w:tcPr>
            <w:tcW w:w="3600" w:type="dxa"/>
            <w:shd w:val="clear" w:color="auto" w:fill="F7FAFC"/>
            <w:tcMar>
              <w:top w:w="45" w:type="dxa"/>
              <w:left w:w="90" w:type="dxa"/>
              <w:bottom w:w="45" w:type="dxa"/>
              <w:right w:w="90" w:type="dxa"/>
            </w:tcMar>
          </w:tcPr>
          <w:p w14:paraId="71AF9223" w14:textId="77777777" w:rsidR="00367B29" w:rsidRPr="006010DE" w:rsidRDefault="00CE6B6A" w:rsidP="006010DE">
            <w:pPr>
              <w:spacing w:before="20" w:after="20" w:line="240" w:lineRule="auto"/>
              <w:rPr>
                <w:sz w:val="24"/>
                <w:szCs w:val="24"/>
              </w:rPr>
            </w:pPr>
            <w:proofErr w:type="spellStart"/>
            <w:r w:rsidRPr="006010DE">
              <w:rPr>
                <w:rFonts w:ascii="Calibri" w:hAnsi="Calibri"/>
                <w:color w:val="2D3748"/>
                <w:sz w:val="24"/>
                <w:szCs w:val="24"/>
              </w:rPr>
              <w:t>ReportLab</w:t>
            </w:r>
            <w:proofErr w:type="spellEnd"/>
            <w:r w:rsidRPr="006010DE">
              <w:rPr>
                <w:rFonts w:ascii="Calibri" w:hAnsi="Calibri"/>
                <w:color w:val="2D3748"/>
                <w:sz w:val="24"/>
                <w:szCs w:val="24"/>
              </w:rPr>
              <w:t xml:space="preserve"> 4.4.10</w:t>
            </w:r>
          </w:p>
        </w:tc>
        <w:tc>
          <w:tcPr>
            <w:tcW w:w="4032" w:type="dxa"/>
            <w:shd w:val="clear" w:color="auto" w:fill="F7FAFC"/>
            <w:tcMar>
              <w:top w:w="45" w:type="dxa"/>
              <w:left w:w="90" w:type="dxa"/>
              <w:bottom w:w="45" w:type="dxa"/>
              <w:right w:w="90" w:type="dxa"/>
            </w:tcMar>
          </w:tcPr>
          <w:p w14:paraId="778638E1" w14:textId="77777777" w:rsidR="00367B29" w:rsidRPr="006010DE" w:rsidRDefault="00CE6B6A" w:rsidP="006010DE">
            <w:pPr>
              <w:spacing w:before="20" w:after="20" w:line="240" w:lineRule="auto"/>
              <w:rPr>
                <w:sz w:val="24"/>
                <w:szCs w:val="24"/>
              </w:rPr>
            </w:pPr>
            <w:r w:rsidRPr="006010DE">
              <w:rPr>
                <w:rFonts w:ascii="Calibri" w:hAnsi="Calibri"/>
                <w:color w:val="2D3748"/>
                <w:sz w:val="24"/>
                <w:szCs w:val="24"/>
              </w:rPr>
              <w:t>In-memory dynamic vector PDF document compiler</w:t>
            </w:r>
          </w:p>
        </w:tc>
      </w:tr>
      <w:tr w:rsidR="00367B29" w:rsidRPr="006010DE" w14:paraId="4FABAE0C" w14:textId="77777777">
        <w:trPr>
          <w:jc w:val="center"/>
        </w:trPr>
        <w:tc>
          <w:tcPr>
            <w:tcW w:w="2592" w:type="dxa"/>
            <w:shd w:val="clear" w:color="auto" w:fill="FFFFFF"/>
            <w:tcMar>
              <w:top w:w="45" w:type="dxa"/>
              <w:left w:w="90" w:type="dxa"/>
              <w:bottom w:w="45" w:type="dxa"/>
              <w:right w:w="90" w:type="dxa"/>
            </w:tcMar>
          </w:tcPr>
          <w:p w14:paraId="2194A7BB" w14:textId="77777777" w:rsidR="00367B29" w:rsidRPr="006010DE" w:rsidRDefault="00CE6B6A" w:rsidP="006010DE">
            <w:pPr>
              <w:spacing w:before="20" w:after="20" w:line="240" w:lineRule="auto"/>
              <w:rPr>
                <w:sz w:val="24"/>
                <w:szCs w:val="24"/>
              </w:rPr>
            </w:pPr>
            <w:r w:rsidRPr="006010DE">
              <w:rPr>
                <w:rFonts w:ascii="Calibri" w:hAnsi="Calibri"/>
                <w:color w:val="2D3748"/>
                <w:sz w:val="24"/>
                <w:szCs w:val="24"/>
              </w:rPr>
              <w:t>Client Interface &amp; CSS</w:t>
            </w:r>
          </w:p>
        </w:tc>
        <w:tc>
          <w:tcPr>
            <w:tcW w:w="3600" w:type="dxa"/>
            <w:shd w:val="clear" w:color="auto" w:fill="FFFFFF"/>
            <w:tcMar>
              <w:top w:w="45" w:type="dxa"/>
              <w:left w:w="90" w:type="dxa"/>
              <w:bottom w:w="45" w:type="dxa"/>
              <w:right w:w="90" w:type="dxa"/>
            </w:tcMar>
          </w:tcPr>
          <w:p w14:paraId="5EF37EA2" w14:textId="77777777" w:rsidR="00367B29" w:rsidRPr="006010DE" w:rsidRDefault="00CE6B6A" w:rsidP="006010DE">
            <w:pPr>
              <w:spacing w:before="20" w:after="20" w:line="240" w:lineRule="auto"/>
              <w:rPr>
                <w:sz w:val="24"/>
                <w:szCs w:val="24"/>
              </w:rPr>
            </w:pPr>
            <w:r w:rsidRPr="006010DE">
              <w:rPr>
                <w:rFonts w:ascii="Calibri" w:hAnsi="Calibri"/>
                <w:color w:val="2D3748"/>
                <w:sz w:val="24"/>
                <w:szCs w:val="24"/>
              </w:rPr>
              <w:t>Bootstrap 5.3.3 &amp; Bootstrap Icons</w:t>
            </w:r>
          </w:p>
        </w:tc>
        <w:tc>
          <w:tcPr>
            <w:tcW w:w="4032" w:type="dxa"/>
            <w:shd w:val="clear" w:color="auto" w:fill="FFFFFF"/>
            <w:tcMar>
              <w:top w:w="45" w:type="dxa"/>
              <w:left w:w="90" w:type="dxa"/>
              <w:bottom w:w="45" w:type="dxa"/>
              <w:right w:w="90" w:type="dxa"/>
            </w:tcMar>
          </w:tcPr>
          <w:p w14:paraId="3E4DF48E" w14:textId="77777777" w:rsidR="00367B29" w:rsidRPr="006010DE" w:rsidRDefault="00CE6B6A" w:rsidP="006010DE">
            <w:pPr>
              <w:spacing w:before="20" w:after="20" w:line="240" w:lineRule="auto"/>
              <w:rPr>
                <w:sz w:val="24"/>
                <w:szCs w:val="24"/>
              </w:rPr>
            </w:pPr>
            <w:r w:rsidRPr="006010DE">
              <w:rPr>
                <w:rFonts w:ascii="Calibri" w:hAnsi="Calibri"/>
                <w:color w:val="2D3748"/>
                <w:sz w:val="24"/>
                <w:szCs w:val="24"/>
              </w:rPr>
              <w:t>Responsive UI, modal dialogs, and navigation</w:t>
            </w:r>
          </w:p>
        </w:tc>
      </w:tr>
      <w:tr w:rsidR="00367B29" w:rsidRPr="006010DE" w14:paraId="5018DC8F" w14:textId="77777777">
        <w:trPr>
          <w:jc w:val="center"/>
        </w:trPr>
        <w:tc>
          <w:tcPr>
            <w:tcW w:w="2592" w:type="dxa"/>
            <w:shd w:val="clear" w:color="auto" w:fill="F7FAFC"/>
            <w:tcMar>
              <w:top w:w="45" w:type="dxa"/>
              <w:left w:w="90" w:type="dxa"/>
              <w:bottom w:w="45" w:type="dxa"/>
              <w:right w:w="90" w:type="dxa"/>
            </w:tcMar>
          </w:tcPr>
          <w:p w14:paraId="0840E09F" w14:textId="77777777" w:rsidR="00367B29" w:rsidRPr="006010DE" w:rsidRDefault="00CE6B6A" w:rsidP="006010DE">
            <w:pPr>
              <w:spacing w:before="20" w:after="20" w:line="240" w:lineRule="auto"/>
              <w:rPr>
                <w:sz w:val="24"/>
                <w:szCs w:val="24"/>
              </w:rPr>
            </w:pPr>
            <w:r w:rsidRPr="006010DE">
              <w:rPr>
                <w:rFonts w:ascii="Calibri" w:hAnsi="Calibri"/>
                <w:color w:val="2D3748"/>
                <w:sz w:val="24"/>
                <w:szCs w:val="24"/>
              </w:rPr>
              <w:t>Web Browser</w:t>
            </w:r>
          </w:p>
        </w:tc>
        <w:tc>
          <w:tcPr>
            <w:tcW w:w="3600" w:type="dxa"/>
            <w:shd w:val="clear" w:color="auto" w:fill="F7FAFC"/>
            <w:tcMar>
              <w:top w:w="45" w:type="dxa"/>
              <w:left w:w="90" w:type="dxa"/>
              <w:bottom w:w="45" w:type="dxa"/>
              <w:right w:w="90" w:type="dxa"/>
            </w:tcMar>
          </w:tcPr>
          <w:p w14:paraId="3BF5FA92" w14:textId="77777777" w:rsidR="00367B29" w:rsidRPr="006010DE" w:rsidRDefault="00CE6B6A" w:rsidP="006010DE">
            <w:pPr>
              <w:spacing w:before="20" w:after="20" w:line="240" w:lineRule="auto"/>
              <w:rPr>
                <w:sz w:val="24"/>
                <w:szCs w:val="24"/>
              </w:rPr>
            </w:pPr>
            <w:r w:rsidRPr="006010DE">
              <w:rPr>
                <w:rFonts w:ascii="Calibri" w:hAnsi="Calibri"/>
                <w:color w:val="2D3748"/>
                <w:sz w:val="24"/>
                <w:szCs w:val="24"/>
              </w:rPr>
              <w:t>Google Chrome, Microsoft Edge, or Mozilla Firefox</w:t>
            </w:r>
          </w:p>
        </w:tc>
        <w:tc>
          <w:tcPr>
            <w:tcW w:w="4032" w:type="dxa"/>
            <w:shd w:val="clear" w:color="auto" w:fill="F7FAFC"/>
            <w:tcMar>
              <w:top w:w="45" w:type="dxa"/>
              <w:left w:w="90" w:type="dxa"/>
              <w:bottom w:w="45" w:type="dxa"/>
              <w:right w:w="90" w:type="dxa"/>
            </w:tcMar>
          </w:tcPr>
          <w:p w14:paraId="669A7F77" w14:textId="77777777" w:rsidR="00367B29" w:rsidRPr="006010DE" w:rsidRDefault="00CE6B6A" w:rsidP="006010DE">
            <w:pPr>
              <w:spacing w:before="20" w:after="20" w:line="240" w:lineRule="auto"/>
              <w:rPr>
                <w:sz w:val="24"/>
                <w:szCs w:val="24"/>
              </w:rPr>
            </w:pPr>
            <w:r w:rsidRPr="006010DE">
              <w:rPr>
                <w:rFonts w:ascii="Calibri" w:hAnsi="Calibri"/>
                <w:color w:val="2D3748"/>
                <w:sz w:val="24"/>
                <w:szCs w:val="24"/>
              </w:rPr>
              <w:t>Client application interface used by store staff</w:t>
            </w:r>
          </w:p>
        </w:tc>
      </w:tr>
    </w:tbl>
    <w:p w14:paraId="7058AFB2" w14:textId="77777777" w:rsidR="00367B29" w:rsidRDefault="00CE6B6A">
      <w:pPr>
        <w:pStyle w:val="Heading1"/>
        <w:spacing w:before="0" w:after="60"/>
      </w:pPr>
      <w:r>
        <w:rPr>
          <w:rFonts w:ascii="Calibri" w:hAnsi="Calibri"/>
          <w:color w:val="1A365D"/>
          <w:sz w:val="32"/>
        </w:rPr>
        <w:lastRenderedPageBreak/>
        <w:t>5. ANALYSIS</w:t>
      </w:r>
    </w:p>
    <w:p w14:paraId="15594258" w14:textId="77777777" w:rsidR="00367B29" w:rsidRPr="006010DE" w:rsidRDefault="00CE6B6A">
      <w:pPr>
        <w:spacing w:after="60"/>
        <w:rPr>
          <w:sz w:val="28"/>
          <w:szCs w:val="28"/>
        </w:rPr>
      </w:pPr>
      <w:r w:rsidRPr="006010DE">
        <w:rPr>
          <w:rFonts w:ascii="Calibri" w:hAnsi="Calibri"/>
          <w:color w:val="2D3748"/>
          <w:sz w:val="28"/>
          <w:szCs w:val="28"/>
        </w:rPr>
        <w:t>System analysis involves evaluating the existing manual procedures, identifying operational deficiencies, and formalizing the advantages offered by the proposed computerized solution.</w:t>
      </w:r>
    </w:p>
    <w:p w14:paraId="1C52D50E" w14:textId="77777777" w:rsidR="00367B29" w:rsidRPr="006010DE" w:rsidRDefault="00CE6B6A">
      <w:pPr>
        <w:pStyle w:val="Heading2"/>
        <w:spacing w:before="60" w:after="40"/>
        <w:rPr>
          <w:sz w:val="32"/>
          <w:szCs w:val="32"/>
        </w:rPr>
      </w:pPr>
      <w:r w:rsidRPr="006010DE">
        <w:rPr>
          <w:rFonts w:ascii="Calibri" w:hAnsi="Calibri"/>
          <w:color w:val="2B6CB0"/>
          <w:sz w:val="32"/>
          <w:szCs w:val="32"/>
        </w:rPr>
        <w:t>5.1 Deficiencies of the Existing Manual System</w:t>
      </w:r>
    </w:p>
    <w:p w14:paraId="30C43E92" w14:textId="77777777" w:rsidR="00367B29" w:rsidRPr="006010DE" w:rsidRDefault="00CE6B6A">
      <w:pPr>
        <w:pStyle w:val="ListBullet"/>
        <w:spacing w:after="60"/>
        <w:rPr>
          <w:sz w:val="32"/>
          <w:szCs w:val="32"/>
        </w:rPr>
      </w:pPr>
      <w:r w:rsidRPr="006010DE">
        <w:rPr>
          <w:rFonts w:ascii="Calibri" w:hAnsi="Calibri"/>
          <w:b/>
          <w:color w:val="1A365D"/>
          <w:sz w:val="28"/>
          <w:szCs w:val="32"/>
        </w:rPr>
        <w:t>Human Computational Errors:</w:t>
      </w:r>
      <w:r w:rsidRPr="006010DE">
        <w:rPr>
          <w:rFonts w:ascii="Calibri" w:hAnsi="Calibri"/>
          <w:color w:val="2D3748"/>
          <w:sz w:val="28"/>
          <w:szCs w:val="32"/>
        </w:rPr>
        <w:t xml:space="preserve"> Physical stock counting and ledger entries lead to arithmetic mistakes that corrupt inventory valuation.</w:t>
      </w:r>
    </w:p>
    <w:p w14:paraId="73A141A0" w14:textId="77777777" w:rsidR="00367B29" w:rsidRPr="006010DE" w:rsidRDefault="00CE6B6A">
      <w:pPr>
        <w:pStyle w:val="ListBullet"/>
        <w:spacing w:after="60"/>
        <w:rPr>
          <w:sz w:val="32"/>
          <w:szCs w:val="32"/>
        </w:rPr>
      </w:pPr>
      <w:r w:rsidRPr="006010DE">
        <w:rPr>
          <w:rFonts w:ascii="Calibri" w:hAnsi="Calibri"/>
          <w:b/>
          <w:color w:val="1A365D"/>
          <w:sz w:val="28"/>
          <w:szCs w:val="32"/>
        </w:rPr>
        <w:t>Time-Consuming Product Lookups:</w:t>
      </w:r>
      <w:r w:rsidRPr="006010DE">
        <w:rPr>
          <w:rFonts w:ascii="Calibri" w:hAnsi="Calibri"/>
          <w:color w:val="2D3748"/>
          <w:sz w:val="28"/>
          <w:szCs w:val="32"/>
        </w:rPr>
        <w:t xml:space="preserve"> Finding historical purchase prices or supplier contacts requires flipping through paper registers.</w:t>
      </w:r>
    </w:p>
    <w:p w14:paraId="0C5F881F" w14:textId="77777777" w:rsidR="00367B29" w:rsidRPr="006010DE" w:rsidRDefault="00CE6B6A">
      <w:pPr>
        <w:pStyle w:val="ListBullet"/>
        <w:spacing w:after="60"/>
        <w:rPr>
          <w:sz w:val="32"/>
          <w:szCs w:val="32"/>
        </w:rPr>
      </w:pPr>
      <w:r w:rsidRPr="006010DE">
        <w:rPr>
          <w:rFonts w:ascii="Calibri" w:hAnsi="Calibri"/>
          <w:b/>
          <w:color w:val="1A365D"/>
          <w:sz w:val="28"/>
          <w:szCs w:val="32"/>
        </w:rPr>
        <w:t>No Early Stockout Alerts:</w:t>
      </w:r>
      <w:r w:rsidRPr="006010DE">
        <w:rPr>
          <w:rFonts w:ascii="Calibri" w:hAnsi="Calibri"/>
          <w:color w:val="2D3748"/>
          <w:sz w:val="28"/>
          <w:szCs w:val="32"/>
        </w:rPr>
        <w:t xml:space="preserve"> Storekeepers only discover items are exhausted when customers ask for them, causing lost revenue.</w:t>
      </w:r>
    </w:p>
    <w:p w14:paraId="47F5BD71" w14:textId="77777777" w:rsidR="00367B29" w:rsidRPr="006010DE" w:rsidRDefault="00CE6B6A">
      <w:pPr>
        <w:pStyle w:val="ListBullet"/>
        <w:spacing w:after="60"/>
        <w:rPr>
          <w:sz w:val="32"/>
          <w:szCs w:val="32"/>
        </w:rPr>
      </w:pPr>
      <w:r w:rsidRPr="006010DE">
        <w:rPr>
          <w:rFonts w:ascii="Calibri" w:hAnsi="Calibri"/>
          <w:b/>
          <w:color w:val="1A365D"/>
          <w:sz w:val="28"/>
          <w:szCs w:val="32"/>
        </w:rPr>
        <w:t>Absence of Accountability:</w:t>
      </w:r>
      <w:r w:rsidRPr="006010DE">
        <w:rPr>
          <w:rFonts w:ascii="Calibri" w:hAnsi="Calibri"/>
          <w:color w:val="2D3748"/>
          <w:sz w:val="28"/>
          <w:szCs w:val="32"/>
        </w:rPr>
        <w:t xml:space="preserve"> Anyone can alter a number in a paper book or spreadsheet without leaving an audit record.</w:t>
      </w:r>
    </w:p>
    <w:p w14:paraId="39716A06" w14:textId="77777777" w:rsidR="00367B29" w:rsidRPr="006010DE" w:rsidRDefault="00CE6B6A">
      <w:pPr>
        <w:pStyle w:val="ListBullet"/>
        <w:spacing w:after="60"/>
        <w:rPr>
          <w:sz w:val="32"/>
          <w:szCs w:val="32"/>
        </w:rPr>
      </w:pPr>
      <w:r w:rsidRPr="006010DE">
        <w:rPr>
          <w:rFonts w:ascii="Calibri" w:hAnsi="Calibri"/>
          <w:b/>
          <w:color w:val="1A365D"/>
          <w:sz w:val="28"/>
          <w:szCs w:val="32"/>
        </w:rPr>
        <w:t>Vulnerability to Physical Damage:</w:t>
      </w:r>
      <w:r w:rsidRPr="006010DE">
        <w:rPr>
          <w:rFonts w:ascii="Calibri" w:hAnsi="Calibri"/>
          <w:color w:val="2D3748"/>
          <w:sz w:val="28"/>
          <w:szCs w:val="32"/>
        </w:rPr>
        <w:t xml:space="preserve"> Paper registers are vulnerable to damage from water, fire, or loss with no backup copies.</w:t>
      </w:r>
    </w:p>
    <w:p w14:paraId="4EFD3714" w14:textId="77777777" w:rsidR="00367B29" w:rsidRPr="006010DE" w:rsidRDefault="00CE6B6A">
      <w:pPr>
        <w:pStyle w:val="Heading2"/>
        <w:spacing w:before="60" w:after="40"/>
        <w:rPr>
          <w:sz w:val="32"/>
          <w:szCs w:val="32"/>
        </w:rPr>
      </w:pPr>
      <w:r w:rsidRPr="006010DE">
        <w:rPr>
          <w:rFonts w:ascii="Calibri" w:hAnsi="Calibri"/>
          <w:color w:val="2B6CB0"/>
          <w:sz w:val="32"/>
          <w:szCs w:val="32"/>
        </w:rPr>
        <w:t>5.2 Comparative Analysis: Existing vs. Proposed System</w:t>
      </w:r>
    </w:p>
    <w:tbl>
      <w:tblPr>
        <w:tblW w:w="0" w:type="auto"/>
        <w:jc w:val="center"/>
        <w:tblLook w:val="04A0" w:firstRow="1" w:lastRow="0" w:firstColumn="1" w:lastColumn="0" w:noHBand="0" w:noVBand="1"/>
      </w:tblPr>
      <w:tblGrid>
        <w:gridCol w:w="2592"/>
        <w:gridCol w:w="3744"/>
        <w:gridCol w:w="3888"/>
      </w:tblGrid>
      <w:tr w:rsidR="00367B29" w:rsidRPr="006010DE" w14:paraId="760C63E7" w14:textId="77777777">
        <w:trPr>
          <w:jc w:val="center"/>
        </w:trPr>
        <w:tc>
          <w:tcPr>
            <w:tcW w:w="2592" w:type="dxa"/>
            <w:shd w:val="clear" w:color="auto" w:fill="1A365D"/>
            <w:tcMar>
              <w:top w:w="55" w:type="dxa"/>
              <w:left w:w="90" w:type="dxa"/>
              <w:bottom w:w="55" w:type="dxa"/>
              <w:right w:w="90" w:type="dxa"/>
            </w:tcMar>
          </w:tcPr>
          <w:p w14:paraId="6336DE5E" w14:textId="77777777" w:rsidR="00367B29" w:rsidRPr="006010DE" w:rsidRDefault="00CE6B6A">
            <w:pPr>
              <w:spacing w:before="20" w:after="20"/>
              <w:jc w:val="center"/>
              <w:rPr>
                <w:sz w:val="36"/>
                <w:szCs w:val="36"/>
              </w:rPr>
            </w:pPr>
            <w:r w:rsidRPr="006010DE">
              <w:rPr>
                <w:rFonts w:ascii="Calibri" w:hAnsi="Calibri"/>
                <w:b/>
                <w:color w:val="FFFFFF"/>
                <w:sz w:val="28"/>
                <w:szCs w:val="36"/>
              </w:rPr>
              <w:t>Operational Parameter</w:t>
            </w:r>
          </w:p>
        </w:tc>
        <w:tc>
          <w:tcPr>
            <w:tcW w:w="3744" w:type="dxa"/>
            <w:shd w:val="clear" w:color="auto" w:fill="1A365D"/>
            <w:tcMar>
              <w:top w:w="55" w:type="dxa"/>
              <w:left w:w="90" w:type="dxa"/>
              <w:bottom w:w="55" w:type="dxa"/>
              <w:right w:w="90" w:type="dxa"/>
            </w:tcMar>
          </w:tcPr>
          <w:p w14:paraId="4AFDAFC3" w14:textId="77777777" w:rsidR="00367B29" w:rsidRPr="006010DE" w:rsidRDefault="00CE6B6A">
            <w:pPr>
              <w:spacing w:before="20" w:after="20"/>
              <w:jc w:val="center"/>
              <w:rPr>
                <w:sz w:val="36"/>
                <w:szCs w:val="36"/>
              </w:rPr>
            </w:pPr>
            <w:r w:rsidRPr="006010DE">
              <w:rPr>
                <w:rFonts w:ascii="Calibri" w:hAnsi="Calibri"/>
                <w:b/>
                <w:color w:val="FFFFFF"/>
                <w:sz w:val="28"/>
                <w:szCs w:val="36"/>
              </w:rPr>
              <w:t>Existing Manual System</w:t>
            </w:r>
          </w:p>
        </w:tc>
        <w:tc>
          <w:tcPr>
            <w:tcW w:w="3888" w:type="dxa"/>
            <w:shd w:val="clear" w:color="auto" w:fill="1A365D"/>
            <w:tcMar>
              <w:top w:w="55" w:type="dxa"/>
              <w:left w:w="90" w:type="dxa"/>
              <w:bottom w:w="55" w:type="dxa"/>
              <w:right w:w="90" w:type="dxa"/>
            </w:tcMar>
          </w:tcPr>
          <w:p w14:paraId="014CB019" w14:textId="77777777" w:rsidR="00367B29" w:rsidRPr="006010DE" w:rsidRDefault="00CE6B6A">
            <w:pPr>
              <w:spacing w:before="20" w:after="20"/>
              <w:jc w:val="center"/>
              <w:rPr>
                <w:sz w:val="36"/>
                <w:szCs w:val="36"/>
              </w:rPr>
            </w:pPr>
            <w:r w:rsidRPr="006010DE">
              <w:rPr>
                <w:rFonts w:ascii="Calibri" w:hAnsi="Calibri"/>
                <w:b/>
                <w:color w:val="FFFFFF"/>
                <w:sz w:val="28"/>
                <w:szCs w:val="36"/>
              </w:rPr>
              <w:t xml:space="preserve">Proposed </w:t>
            </w:r>
            <w:proofErr w:type="spellStart"/>
            <w:r w:rsidRPr="006010DE">
              <w:rPr>
                <w:rFonts w:ascii="Calibri" w:hAnsi="Calibri"/>
                <w:b/>
                <w:color w:val="FFFFFF"/>
                <w:sz w:val="28"/>
                <w:szCs w:val="36"/>
              </w:rPr>
              <w:t>StockPilot</w:t>
            </w:r>
            <w:proofErr w:type="spellEnd"/>
            <w:r w:rsidRPr="006010DE">
              <w:rPr>
                <w:rFonts w:ascii="Calibri" w:hAnsi="Calibri"/>
                <w:b/>
                <w:color w:val="FFFFFF"/>
                <w:sz w:val="28"/>
                <w:szCs w:val="36"/>
              </w:rPr>
              <w:t xml:space="preserve"> IMS</w:t>
            </w:r>
          </w:p>
        </w:tc>
      </w:tr>
      <w:tr w:rsidR="00367B29" w:rsidRPr="006010DE" w14:paraId="4B23263F" w14:textId="77777777">
        <w:trPr>
          <w:jc w:val="center"/>
        </w:trPr>
        <w:tc>
          <w:tcPr>
            <w:tcW w:w="2592" w:type="dxa"/>
            <w:shd w:val="clear" w:color="auto" w:fill="FFFFFF"/>
            <w:tcMar>
              <w:top w:w="45" w:type="dxa"/>
              <w:left w:w="90" w:type="dxa"/>
              <w:bottom w:w="45" w:type="dxa"/>
              <w:right w:w="90" w:type="dxa"/>
            </w:tcMar>
          </w:tcPr>
          <w:p w14:paraId="5461974B" w14:textId="77777777" w:rsidR="00367B29" w:rsidRPr="006010DE" w:rsidRDefault="00CE6B6A">
            <w:pPr>
              <w:spacing w:before="20" w:after="20"/>
              <w:rPr>
                <w:sz w:val="36"/>
                <w:szCs w:val="36"/>
              </w:rPr>
            </w:pPr>
            <w:r w:rsidRPr="006010DE">
              <w:rPr>
                <w:rFonts w:ascii="Calibri" w:hAnsi="Calibri"/>
                <w:color w:val="2D3748"/>
                <w:sz w:val="28"/>
                <w:szCs w:val="36"/>
              </w:rPr>
              <w:t>Search Speed</w:t>
            </w:r>
          </w:p>
        </w:tc>
        <w:tc>
          <w:tcPr>
            <w:tcW w:w="3744" w:type="dxa"/>
            <w:shd w:val="clear" w:color="auto" w:fill="FFFFFF"/>
            <w:tcMar>
              <w:top w:w="45" w:type="dxa"/>
              <w:left w:w="90" w:type="dxa"/>
              <w:bottom w:w="45" w:type="dxa"/>
              <w:right w:w="90" w:type="dxa"/>
            </w:tcMar>
          </w:tcPr>
          <w:p w14:paraId="3EF5FFB9" w14:textId="77777777" w:rsidR="00367B29" w:rsidRPr="006010DE" w:rsidRDefault="00CE6B6A">
            <w:pPr>
              <w:spacing w:before="20" w:after="20"/>
              <w:rPr>
                <w:sz w:val="36"/>
                <w:szCs w:val="36"/>
              </w:rPr>
            </w:pPr>
            <w:r w:rsidRPr="006010DE">
              <w:rPr>
                <w:rFonts w:ascii="Calibri" w:hAnsi="Calibri"/>
                <w:color w:val="2D3748"/>
                <w:sz w:val="28"/>
                <w:szCs w:val="36"/>
              </w:rPr>
              <w:t>Slow (minutes to search paper pages)</w:t>
            </w:r>
          </w:p>
        </w:tc>
        <w:tc>
          <w:tcPr>
            <w:tcW w:w="3888" w:type="dxa"/>
            <w:shd w:val="clear" w:color="auto" w:fill="FFFFFF"/>
            <w:tcMar>
              <w:top w:w="45" w:type="dxa"/>
              <w:left w:w="90" w:type="dxa"/>
              <w:bottom w:w="45" w:type="dxa"/>
              <w:right w:w="90" w:type="dxa"/>
            </w:tcMar>
          </w:tcPr>
          <w:p w14:paraId="7E603020" w14:textId="77777777" w:rsidR="00367B29" w:rsidRPr="006010DE" w:rsidRDefault="00CE6B6A">
            <w:pPr>
              <w:spacing w:before="20" w:after="20"/>
              <w:rPr>
                <w:sz w:val="36"/>
                <w:szCs w:val="36"/>
              </w:rPr>
            </w:pPr>
            <w:r w:rsidRPr="006010DE">
              <w:rPr>
                <w:rFonts w:ascii="Calibri" w:hAnsi="Calibri"/>
                <w:color w:val="2D3748"/>
                <w:sz w:val="28"/>
                <w:szCs w:val="36"/>
              </w:rPr>
              <w:t>Instantaneous (keyword search in milliseconds)</w:t>
            </w:r>
          </w:p>
        </w:tc>
      </w:tr>
      <w:tr w:rsidR="00367B29" w:rsidRPr="006010DE" w14:paraId="780478B4" w14:textId="77777777">
        <w:trPr>
          <w:jc w:val="center"/>
        </w:trPr>
        <w:tc>
          <w:tcPr>
            <w:tcW w:w="2592" w:type="dxa"/>
            <w:shd w:val="clear" w:color="auto" w:fill="F7FAFC"/>
            <w:tcMar>
              <w:top w:w="45" w:type="dxa"/>
              <w:left w:w="90" w:type="dxa"/>
              <w:bottom w:w="45" w:type="dxa"/>
              <w:right w:w="90" w:type="dxa"/>
            </w:tcMar>
          </w:tcPr>
          <w:p w14:paraId="1E7F2B03" w14:textId="77777777" w:rsidR="00367B29" w:rsidRPr="006010DE" w:rsidRDefault="00CE6B6A">
            <w:pPr>
              <w:spacing w:before="20" w:after="20"/>
              <w:rPr>
                <w:sz w:val="36"/>
                <w:szCs w:val="36"/>
              </w:rPr>
            </w:pPr>
            <w:r w:rsidRPr="006010DE">
              <w:rPr>
                <w:rFonts w:ascii="Calibri" w:hAnsi="Calibri"/>
                <w:color w:val="2D3748"/>
                <w:sz w:val="28"/>
                <w:szCs w:val="36"/>
              </w:rPr>
              <w:t>Stock Accuracy</w:t>
            </w:r>
          </w:p>
        </w:tc>
        <w:tc>
          <w:tcPr>
            <w:tcW w:w="3744" w:type="dxa"/>
            <w:shd w:val="clear" w:color="auto" w:fill="F7FAFC"/>
            <w:tcMar>
              <w:top w:w="45" w:type="dxa"/>
              <w:left w:w="90" w:type="dxa"/>
              <w:bottom w:w="45" w:type="dxa"/>
              <w:right w:w="90" w:type="dxa"/>
            </w:tcMar>
          </w:tcPr>
          <w:p w14:paraId="0FA1C9B1" w14:textId="77777777" w:rsidR="00367B29" w:rsidRPr="006010DE" w:rsidRDefault="00CE6B6A">
            <w:pPr>
              <w:spacing w:before="20" w:after="20"/>
              <w:rPr>
                <w:sz w:val="36"/>
                <w:szCs w:val="36"/>
              </w:rPr>
            </w:pPr>
            <w:r w:rsidRPr="006010DE">
              <w:rPr>
                <w:rFonts w:ascii="Calibri" w:hAnsi="Calibri"/>
                <w:color w:val="2D3748"/>
                <w:sz w:val="28"/>
                <w:szCs w:val="36"/>
              </w:rPr>
              <w:t>Prone to human mathematical error</w:t>
            </w:r>
          </w:p>
        </w:tc>
        <w:tc>
          <w:tcPr>
            <w:tcW w:w="3888" w:type="dxa"/>
            <w:shd w:val="clear" w:color="auto" w:fill="F7FAFC"/>
            <w:tcMar>
              <w:top w:w="45" w:type="dxa"/>
              <w:left w:w="90" w:type="dxa"/>
              <w:bottom w:w="45" w:type="dxa"/>
              <w:right w:w="90" w:type="dxa"/>
            </w:tcMar>
          </w:tcPr>
          <w:p w14:paraId="4CC3363C" w14:textId="77777777" w:rsidR="00367B29" w:rsidRPr="006010DE" w:rsidRDefault="00CE6B6A">
            <w:pPr>
              <w:spacing w:before="20" w:after="20"/>
              <w:rPr>
                <w:sz w:val="36"/>
                <w:szCs w:val="36"/>
              </w:rPr>
            </w:pPr>
            <w:r w:rsidRPr="006010DE">
              <w:rPr>
                <w:rFonts w:ascii="Calibri" w:hAnsi="Calibri"/>
                <w:color w:val="2D3748"/>
                <w:sz w:val="28"/>
                <w:szCs w:val="36"/>
              </w:rPr>
              <w:t>100% accurate (automated database arithmetic)</w:t>
            </w:r>
          </w:p>
        </w:tc>
      </w:tr>
      <w:tr w:rsidR="00367B29" w:rsidRPr="006010DE" w14:paraId="3335D5F1" w14:textId="77777777">
        <w:trPr>
          <w:jc w:val="center"/>
        </w:trPr>
        <w:tc>
          <w:tcPr>
            <w:tcW w:w="2592" w:type="dxa"/>
            <w:shd w:val="clear" w:color="auto" w:fill="FFFFFF"/>
            <w:tcMar>
              <w:top w:w="45" w:type="dxa"/>
              <w:left w:w="90" w:type="dxa"/>
              <w:bottom w:w="45" w:type="dxa"/>
              <w:right w:w="90" w:type="dxa"/>
            </w:tcMar>
          </w:tcPr>
          <w:p w14:paraId="5E979A95" w14:textId="77777777" w:rsidR="00367B29" w:rsidRPr="006010DE" w:rsidRDefault="00CE6B6A">
            <w:pPr>
              <w:spacing w:before="20" w:after="20"/>
              <w:rPr>
                <w:sz w:val="36"/>
                <w:szCs w:val="36"/>
              </w:rPr>
            </w:pPr>
            <w:r w:rsidRPr="006010DE">
              <w:rPr>
                <w:rFonts w:ascii="Calibri" w:hAnsi="Calibri"/>
                <w:color w:val="2D3748"/>
                <w:sz w:val="28"/>
                <w:szCs w:val="36"/>
              </w:rPr>
              <w:t>Stockout Warnings</w:t>
            </w:r>
          </w:p>
        </w:tc>
        <w:tc>
          <w:tcPr>
            <w:tcW w:w="3744" w:type="dxa"/>
            <w:shd w:val="clear" w:color="auto" w:fill="FFFFFF"/>
            <w:tcMar>
              <w:top w:w="45" w:type="dxa"/>
              <w:left w:w="90" w:type="dxa"/>
              <w:bottom w:w="45" w:type="dxa"/>
              <w:right w:w="90" w:type="dxa"/>
            </w:tcMar>
          </w:tcPr>
          <w:p w14:paraId="79123671" w14:textId="77777777" w:rsidR="00367B29" w:rsidRPr="006010DE" w:rsidRDefault="00CE6B6A">
            <w:pPr>
              <w:spacing w:before="20" w:after="20"/>
              <w:rPr>
                <w:sz w:val="36"/>
                <w:szCs w:val="36"/>
              </w:rPr>
            </w:pPr>
            <w:r w:rsidRPr="006010DE">
              <w:rPr>
                <w:rFonts w:ascii="Calibri" w:hAnsi="Calibri"/>
                <w:color w:val="2D3748"/>
                <w:sz w:val="28"/>
                <w:szCs w:val="36"/>
              </w:rPr>
              <w:t>None (discovered after stockout occurs)</w:t>
            </w:r>
          </w:p>
        </w:tc>
        <w:tc>
          <w:tcPr>
            <w:tcW w:w="3888" w:type="dxa"/>
            <w:shd w:val="clear" w:color="auto" w:fill="FFFFFF"/>
            <w:tcMar>
              <w:top w:w="45" w:type="dxa"/>
              <w:left w:w="90" w:type="dxa"/>
              <w:bottom w:w="45" w:type="dxa"/>
              <w:right w:w="90" w:type="dxa"/>
            </w:tcMar>
          </w:tcPr>
          <w:p w14:paraId="4ABF97F8" w14:textId="77777777" w:rsidR="00367B29" w:rsidRPr="006010DE" w:rsidRDefault="00CE6B6A">
            <w:pPr>
              <w:spacing w:before="20" w:after="20"/>
              <w:rPr>
                <w:sz w:val="36"/>
                <w:szCs w:val="36"/>
              </w:rPr>
            </w:pPr>
            <w:r w:rsidRPr="006010DE">
              <w:rPr>
                <w:rFonts w:ascii="Calibri" w:hAnsi="Calibri"/>
                <w:color w:val="2D3748"/>
                <w:sz w:val="28"/>
                <w:szCs w:val="36"/>
              </w:rPr>
              <w:t>Automated dynamic low-stock alerts on dashboard</w:t>
            </w:r>
          </w:p>
        </w:tc>
      </w:tr>
      <w:tr w:rsidR="00367B29" w:rsidRPr="006010DE" w14:paraId="3DFC848A" w14:textId="77777777">
        <w:trPr>
          <w:jc w:val="center"/>
        </w:trPr>
        <w:tc>
          <w:tcPr>
            <w:tcW w:w="2592" w:type="dxa"/>
            <w:shd w:val="clear" w:color="auto" w:fill="F7FAFC"/>
            <w:tcMar>
              <w:top w:w="45" w:type="dxa"/>
              <w:left w:w="90" w:type="dxa"/>
              <w:bottom w:w="45" w:type="dxa"/>
              <w:right w:w="90" w:type="dxa"/>
            </w:tcMar>
          </w:tcPr>
          <w:p w14:paraId="335D5804" w14:textId="77777777" w:rsidR="00367B29" w:rsidRPr="006010DE" w:rsidRDefault="00CE6B6A">
            <w:pPr>
              <w:spacing w:before="20" w:after="20"/>
              <w:rPr>
                <w:sz w:val="36"/>
                <w:szCs w:val="36"/>
              </w:rPr>
            </w:pPr>
            <w:r w:rsidRPr="006010DE">
              <w:rPr>
                <w:rFonts w:ascii="Calibri" w:hAnsi="Calibri"/>
                <w:color w:val="2D3748"/>
                <w:sz w:val="28"/>
                <w:szCs w:val="36"/>
              </w:rPr>
              <w:t>Security &amp; Roles</w:t>
            </w:r>
          </w:p>
        </w:tc>
        <w:tc>
          <w:tcPr>
            <w:tcW w:w="3744" w:type="dxa"/>
            <w:shd w:val="clear" w:color="auto" w:fill="F7FAFC"/>
            <w:tcMar>
              <w:top w:w="45" w:type="dxa"/>
              <w:left w:w="90" w:type="dxa"/>
              <w:bottom w:w="45" w:type="dxa"/>
              <w:right w:w="90" w:type="dxa"/>
            </w:tcMar>
          </w:tcPr>
          <w:p w14:paraId="1F0666A6" w14:textId="77777777" w:rsidR="00367B29" w:rsidRPr="006010DE" w:rsidRDefault="00CE6B6A">
            <w:pPr>
              <w:spacing w:before="20" w:after="20"/>
              <w:rPr>
                <w:sz w:val="36"/>
                <w:szCs w:val="36"/>
              </w:rPr>
            </w:pPr>
            <w:r w:rsidRPr="006010DE">
              <w:rPr>
                <w:rFonts w:ascii="Calibri" w:hAnsi="Calibri"/>
                <w:color w:val="2D3748"/>
                <w:sz w:val="28"/>
                <w:szCs w:val="36"/>
              </w:rPr>
              <w:t>No security; accessible to anyone nearby</w:t>
            </w:r>
          </w:p>
        </w:tc>
        <w:tc>
          <w:tcPr>
            <w:tcW w:w="3888" w:type="dxa"/>
            <w:shd w:val="clear" w:color="auto" w:fill="F7FAFC"/>
            <w:tcMar>
              <w:top w:w="45" w:type="dxa"/>
              <w:left w:w="90" w:type="dxa"/>
              <w:bottom w:w="45" w:type="dxa"/>
              <w:right w:w="90" w:type="dxa"/>
            </w:tcMar>
          </w:tcPr>
          <w:p w14:paraId="539CB5EF" w14:textId="77777777" w:rsidR="00367B29" w:rsidRPr="006010DE" w:rsidRDefault="00CE6B6A">
            <w:pPr>
              <w:spacing w:before="20" w:after="20"/>
              <w:rPr>
                <w:sz w:val="36"/>
                <w:szCs w:val="36"/>
              </w:rPr>
            </w:pPr>
            <w:r w:rsidRPr="006010DE">
              <w:rPr>
                <w:rFonts w:ascii="Calibri" w:hAnsi="Calibri"/>
                <w:color w:val="2D3748"/>
                <w:sz w:val="28"/>
                <w:szCs w:val="36"/>
              </w:rPr>
              <w:t>Password-protected login with role separation</w:t>
            </w:r>
          </w:p>
        </w:tc>
      </w:tr>
      <w:tr w:rsidR="00367B29" w:rsidRPr="006010DE" w14:paraId="1D90E8FF" w14:textId="77777777">
        <w:trPr>
          <w:jc w:val="center"/>
        </w:trPr>
        <w:tc>
          <w:tcPr>
            <w:tcW w:w="2592" w:type="dxa"/>
            <w:shd w:val="clear" w:color="auto" w:fill="FFFFFF"/>
            <w:tcMar>
              <w:top w:w="45" w:type="dxa"/>
              <w:left w:w="90" w:type="dxa"/>
              <w:bottom w:w="45" w:type="dxa"/>
              <w:right w:w="90" w:type="dxa"/>
            </w:tcMar>
          </w:tcPr>
          <w:p w14:paraId="1B757F7F" w14:textId="77777777" w:rsidR="00367B29" w:rsidRPr="006010DE" w:rsidRDefault="00CE6B6A">
            <w:pPr>
              <w:spacing w:before="20" w:after="20"/>
              <w:rPr>
                <w:sz w:val="36"/>
                <w:szCs w:val="36"/>
              </w:rPr>
            </w:pPr>
            <w:r w:rsidRPr="006010DE">
              <w:rPr>
                <w:rFonts w:ascii="Calibri" w:hAnsi="Calibri"/>
                <w:color w:val="2D3748"/>
                <w:sz w:val="28"/>
                <w:szCs w:val="36"/>
              </w:rPr>
              <w:t>Audit Tracking</w:t>
            </w:r>
          </w:p>
        </w:tc>
        <w:tc>
          <w:tcPr>
            <w:tcW w:w="3744" w:type="dxa"/>
            <w:shd w:val="clear" w:color="auto" w:fill="FFFFFF"/>
            <w:tcMar>
              <w:top w:w="45" w:type="dxa"/>
              <w:left w:w="90" w:type="dxa"/>
              <w:bottom w:w="45" w:type="dxa"/>
              <w:right w:w="90" w:type="dxa"/>
            </w:tcMar>
          </w:tcPr>
          <w:p w14:paraId="05A8EB0E" w14:textId="77777777" w:rsidR="00367B29" w:rsidRPr="006010DE" w:rsidRDefault="00CE6B6A">
            <w:pPr>
              <w:spacing w:before="20" w:after="20"/>
              <w:rPr>
                <w:sz w:val="36"/>
                <w:szCs w:val="36"/>
              </w:rPr>
            </w:pPr>
            <w:r w:rsidRPr="006010DE">
              <w:rPr>
                <w:rFonts w:ascii="Calibri" w:hAnsi="Calibri"/>
                <w:color w:val="2D3748"/>
                <w:sz w:val="28"/>
                <w:szCs w:val="36"/>
              </w:rPr>
              <w:t>No history of corrections or changes</w:t>
            </w:r>
          </w:p>
        </w:tc>
        <w:tc>
          <w:tcPr>
            <w:tcW w:w="3888" w:type="dxa"/>
            <w:shd w:val="clear" w:color="auto" w:fill="FFFFFF"/>
            <w:tcMar>
              <w:top w:w="45" w:type="dxa"/>
              <w:left w:w="90" w:type="dxa"/>
              <w:bottom w:w="45" w:type="dxa"/>
              <w:right w:w="90" w:type="dxa"/>
            </w:tcMar>
          </w:tcPr>
          <w:p w14:paraId="3C4E293D" w14:textId="77777777" w:rsidR="00367B29" w:rsidRPr="006010DE" w:rsidRDefault="00CE6B6A">
            <w:pPr>
              <w:spacing w:before="20" w:after="20"/>
              <w:rPr>
                <w:sz w:val="36"/>
                <w:szCs w:val="36"/>
              </w:rPr>
            </w:pPr>
            <w:r w:rsidRPr="006010DE">
              <w:rPr>
                <w:rFonts w:ascii="Calibri" w:hAnsi="Calibri"/>
                <w:color w:val="2D3748"/>
                <w:sz w:val="28"/>
                <w:szCs w:val="36"/>
              </w:rPr>
              <w:t>Every manual adjustment logged with user stamp and reason</w:t>
            </w:r>
          </w:p>
        </w:tc>
      </w:tr>
      <w:tr w:rsidR="00367B29" w:rsidRPr="006010DE" w14:paraId="0135EF39" w14:textId="77777777">
        <w:trPr>
          <w:jc w:val="center"/>
        </w:trPr>
        <w:tc>
          <w:tcPr>
            <w:tcW w:w="2592" w:type="dxa"/>
            <w:shd w:val="clear" w:color="auto" w:fill="F7FAFC"/>
            <w:tcMar>
              <w:top w:w="45" w:type="dxa"/>
              <w:left w:w="90" w:type="dxa"/>
              <w:bottom w:w="45" w:type="dxa"/>
              <w:right w:w="90" w:type="dxa"/>
            </w:tcMar>
          </w:tcPr>
          <w:p w14:paraId="5B473E53" w14:textId="77777777" w:rsidR="00367B29" w:rsidRPr="006010DE" w:rsidRDefault="00CE6B6A">
            <w:pPr>
              <w:spacing w:before="20" w:after="20"/>
              <w:rPr>
                <w:sz w:val="36"/>
                <w:szCs w:val="36"/>
              </w:rPr>
            </w:pPr>
            <w:r w:rsidRPr="006010DE">
              <w:rPr>
                <w:rFonts w:ascii="Calibri" w:hAnsi="Calibri"/>
                <w:color w:val="2D3748"/>
                <w:sz w:val="28"/>
                <w:szCs w:val="36"/>
              </w:rPr>
              <w:t>Report Generation</w:t>
            </w:r>
          </w:p>
        </w:tc>
        <w:tc>
          <w:tcPr>
            <w:tcW w:w="3744" w:type="dxa"/>
            <w:shd w:val="clear" w:color="auto" w:fill="F7FAFC"/>
            <w:tcMar>
              <w:top w:w="45" w:type="dxa"/>
              <w:left w:w="90" w:type="dxa"/>
              <w:bottom w:w="45" w:type="dxa"/>
              <w:right w:w="90" w:type="dxa"/>
            </w:tcMar>
          </w:tcPr>
          <w:p w14:paraId="572EDF20" w14:textId="77777777" w:rsidR="00367B29" w:rsidRPr="006010DE" w:rsidRDefault="00CE6B6A">
            <w:pPr>
              <w:spacing w:before="20" w:after="20"/>
              <w:rPr>
                <w:sz w:val="36"/>
                <w:szCs w:val="36"/>
              </w:rPr>
            </w:pPr>
            <w:r w:rsidRPr="006010DE">
              <w:rPr>
                <w:rFonts w:ascii="Calibri" w:hAnsi="Calibri"/>
                <w:color w:val="2D3748"/>
                <w:sz w:val="28"/>
                <w:szCs w:val="36"/>
              </w:rPr>
              <w:t>Requires hours to summarize totals manually</w:t>
            </w:r>
          </w:p>
        </w:tc>
        <w:tc>
          <w:tcPr>
            <w:tcW w:w="3888" w:type="dxa"/>
            <w:shd w:val="clear" w:color="auto" w:fill="F7FAFC"/>
            <w:tcMar>
              <w:top w:w="45" w:type="dxa"/>
              <w:left w:w="90" w:type="dxa"/>
              <w:bottom w:w="45" w:type="dxa"/>
              <w:right w:w="90" w:type="dxa"/>
            </w:tcMar>
          </w:tcPr>
          <w:p w14:paraId="3C32BAD2" w14:textId="77777777" w:rsidR="00367B29" w:rsidRPr="006010DE" w:rsidRDefault="00CE6B6A">
            <w:pPr>
              <w:spacing w:before="20" w:after="20"/>
              <w:rPr>
                <w:sz w:val="36"/>
                <w:szCs w:val="36"/>
              </w:rPr>
            </w:pPr>
            <w:r w:rsidRPr="006010DE">
              <w:rPr>
                <w:rFonts w:ascii="Calibri" w:hAnsi="Calibri"/>
                <w:color w:val="2D3748"/>
                <w:sz w:val="28"/>
                <w:szCs w:val="36"/>
              </w:rPr>
              <w:t>Generated in 1 second into vector PDF or CSV format</w:t>
            </w:r>
          </w:p>
        </w:tc>
      </w:tr>
    </w:tbl>
    <w:p w14:paraId="2CE53F9B" w14:textId="77777777" w:rsidR="00367B29" w:rsidRDefault="00CE6B6A">
      <w:pPr>
        <w:pStyle w:val="Heading1"/>
        <w:spacing w:before="0" w:after="60"/>
      </w:pPr>
      <w:r>
        <w:rPr>
          <w:rFonts w:ascii="Calibri" w:hAnsi="Calibri"/>
          <w:color w:val="1A365D"/>
          <w:sz w:val="32"/>
        </w:rPr>
        <w:lastRenderedPageBreak/>
        <w:t>6. Fact Finding Techniques</w:t>
      </w:r>
    </w:p>
    <w:p w14:paraId="71C5E1C1" w14:textId="77777777" w:rsidR="00367B29" w:rsidRPr="006010DE" w:rsidRDefault="00CE6B6A">
      <w:pPr>
        <w:spacing w:after="60"/>
        <w:rPr>
          <w:sz w:val="28"/>
          <w:szCs w:val="28"/>
        </w:rPr>
      </w:pPr>
      <w:r w:rsidRPr="006010DE">
        <w:rPr>
          <w:rFonts w:ascii="Calibri" w:hAnsi="Calibri"/>
          <w:color w:val="2D3748"/>
          <w:sz w:val="28"/>
          <w:szCs w:val="28"/>
        </w:rPr>
        <w:t>Fact finding is the systematic investigation conducted to collect requirements, workflows, and operational pain points from store personnel. Four established techniques were employed during requirement engineering:</w:t>
      </w:r>
    </w:p>
    <w:p w14:paraId="4F729366" w14:textId="77777777" w:rsidR="00367B29" w:rsidRPr="006010DE" w:rsidRDefault="00CE6B6A">
      <w:pPr>
        <w:spacing w:after="60"/>
        <w:rPr>
          <w:sz w:val="28"/>
          <w:szCs w:val="28"/>
        </w:rPr>
      </w:pPr>
      <w:r w:rsidRPr="006010DE">
        <w:rPr>
          <w:rFonts w:ascii="Calibri" w:hAnsi="Calibri"/>
          <w:b/>
          <w:color w:val="1A365D"/>
          <w:sz w:val="28"/>
          <w:szCs w:val="28"/>
        </w:rPr>
        <w:t>1. On-Site Observation:</w:t>
      </w:r>
      <w:r w:rsidRPr="006010DE">
        <w:rPr>
          <w:rFonts w:ascii="Calibri" w:hAnsi="Calibri"/>
          <w:color w:val="2D3748"/>
          <w:sz w:val="28"/>
          <w:szCs w:val="28"/>
        </w:rPr>
        <w:t xml:space="preserve"> The developer observed store clerks during daily shipments. When supplier trucks arrived, staff had to verify paper invoices, manually count cartons, write numbers in registers, and calculate line totals with a pocket calculator. This observation highlighted that receiving multi-item shipments was the single largest bottleneck in the store.</w:t>
      </w:r>
    </w:p>
    <w:p w14:paraId="798D9009" w14:textId="77777777" w:rsidR="00367B29" w:rsidRPr="006010DE" w:rsidRDefault="00CE6B6A">
      <w:pPr>
        <w:spacing w:after="60"/>
        <w:rPr>
          <w:sz w:val="28"/>
          <w:szCs w:val="28"/>
        </w:rPr>
      </w:pPr>
      <w:r w:rsidRPr="006010DE">
        <w:rPr>
          <w:rFonts w:ascii="Calibri" w:hAnsi="Calibri"/>
          <w:b/>
          <w:color w:val="1A365D"/>
          <w:sz w:val="28"/>
          <w:szCs w:val="28"/>
        </w:rPr>
        <w:t>2. Personal Interviews:</w:t>
      </w:r>
      <w:r w:rsidRPr="006010DE">
        <w:rPr>
          <w:rFonts w:ascii="Calibri" w:hAnsi="Calibri"/>
          <w:color w:val="2D3748"/>
          <w:sz w:val="28"/>
          <w:szCs w:val="28"/>
        </w:rPr>
        <w:t xml:space="preserve"> One-on-one structured interviews were conducted with store managers and warehouse staff. Questions addressed the frequency of stock audits, how supplier details were archived, and what information was essential on reports. Store managers emphasized the urgent need for an automated visual alert when stock dips below 10 units.</w:t>
      </w:r>
    </w:p>
    <w:p w14:paraId="46DB9D42" w14:textId="77777777" w:rsidR="00367B29" w:rsidRPr="006010DE" w:rsidRDefault="00CE6B6A">
      <w:pPr>
        <w:spacing w:after="60"/>
        <w:rPr>
          <w:sz w:val="28"/>
          <w:szCs w:val="28"/>
        </w:rPr>
      </w:pPr>
      <w:r w:rsidRPr="006010DE">
        <w:rPr>
          <w:rFonts w:ascii="Calibri" w:hAnsi="Calibri"/>
          <w:b/>
          <w:color w:val="1A365D"/>
          <w:sz w:val="28"/>
          <w:szCs w:val="28"/>
        </w:rPr>
        <w:t>3. Record and Document Review:</w:t>
      </w:r>
      <w:r w:rsidRPr="006010DE">
        <w:rPr>
          <w:rFonts w:ascii="Calibri" w:hAnsi="Calibri"/>
          <w:color w:val="2D3748"/>
          <w:sz w:val="28"/>
          <w:szCs w:val="28"/>
        </w:rPr>
        <w:t xml:space="preserve"> Existing administrative paperwork—including paper invoices, supplier bills, credit vouchers, and Excel stock templates—was collected and analyzed. Reviewing these artifacts determined the exact fields needed in the relational database, such as GST tax numbers, vendor invoices, unit cost prices, and selling prices.</w:t>
      </w:r>
    </w:p>
    <w:p w14:paraId="722CCDB5" w14:textId="77777777" w:rsidR="00367B29" w:rsidRPr="006010DE" w:rsidRDefault="00CE6B6A">
      <w:pPr>
        <w:spacing w:after="60"/>
        <w:rPr>
          <w:sz w:val="28"/>
          <w:szCs w:val="28"/>
        </w:rPr>
      </w:pPr>
      <w:r w:rsidRPr="006010DE">
        <w:rPr>
          <w:rFonts w:ascii="Calibri" w:hAnsi="Calibri"/>
          <w:b/>
          <w:color w:val="1A365D"/>
          <w:sz w:val="28"/>
          <w:szCs w:val="28"/>
        </w:rPr>
        <w:t>4. Questionnaire Distribution:</w:t>
      </w:r>
      <w:r w:rsidRPr="006010DE">
        <w:rPr>
          <w:rFonts w:ascii="Calibri" w:hAnsi="Calibri"/>
          <w:color w:val="2D3748"/>
          <w:sz w:val="28"/>
          <w:szCs w:val="28"/>
        </w:rPr>
        <w:t xml:space="preserve"> A concise questionnaire was distributed to staff to evaluate their technical comfort. Feedback confirmed that personnel preferred simple web pages with large buttons, clean search bars, and clear status badges over complicated desktop software.</w:t>
      </w:r>
    </w:p>
    <w:p w14:paraId="3BDC85B3" w14:textId="77777777" w:rsidR="00367B29" w:rsidRPr="006010DE" w:rsidRDefault="00CE6B6A">
      <w:pPr>
        <w:rPr>
          <w:sz w:val="28"/>
          <w:szCs w:val="28"/>
        </w:rPr>
      </w:pPr>
      <w:r w:rsidRPr="006010DE">
        <w:rPr>
          <w:sz w:val="28"/>
          <w:szCs w:val="28"/>
        </w:rPr>
        <w:br w:type="page"/>
      </w:r>
    </w:p>
    <w:p w14:paraId="16020211" w14:textId="77777777" w:rsidR="00367B29" w:rsidRDefault="00CE6B6A">
      <w:pPr>
        <w:pStyle w:val="Heading1"/>
        <w:spacing w:before="0" w:after="60"/>
      </w:pPr>
      <w:r>
        <w:rPr>
          <w:rFonts w:ascii="Calibri" w:hAnsi="Calibri"/>
          <w:color w:val="1A365D"/>
          <w:sz w:val="32"/>
        </w:rPr>
        <w:lastRenderedPageBreak/>
        <w:t>7. Feasibility Study</w:t>
      </w:r>
    </w:p>
    <w:p w14:paraId="6615F813" w14:textId="77777777" w:rsidR="00367B29" w:rsidRPr="006010DE" w:rsidRDefault="00CE6B6A">
      <w:pPr>
        <w:spacing w:after="60"/>
        <w:rPr>
          <w:sz w:val="28"/>
          <w:szCs w:val="28"/>
        </w:rPr>
      </w:pPr>
      <w:r w:rsidRPr="006010DE">
        <w:rPr>
          <w:rFonts w:ascii="Calibri" w:hAnsi="Calibri"/>
          <w:color w:val="2D3748"/>
          <w:sz w:val="28"/>
          <w:szCs w:val="28"/>
        </w:rPr>
        <w:t>A feasibility study assesses whether the proposed software project is technically achievable, economically viable, operationally practical, and deliverable within the allotted academic timeline.</w:t>
      </w:r>
    </w:p>
    <w:p w14:paraId="73DAF00E" w14:textId="77777777" w:rsidR="00367B29" w:rsidRPr="006010DE" w:rsidRDefault="00CE6B6A">
      <w:pPr>
        <w:pStyle w:val="Heading2"/>
        <w:spacing w:before="60" w:after="40"/>
        <w:rPr>
          <w:sz w:val="28"/>
          <w:szCs w:val="28"/>
        </w:rPr>
      </w:pPr>
      <w:r w:rsidRPr="006010DE">
        <w:rPr>
          <w:rFonts w:ascii="Calibri" w:hAnsi="Calibri"/>
          <w:color w:val="2B6CB0"/>
          <w:sz w:val="28"/>
          <w:szCs w:val="28"/>
        </w:rPr>
        <w:t>7.1 Technical Feasibility</w:t>
      </w:r>
    </w:p>
    <w:p w14:paraId="31382C4B" w14:textId="77777777" w:rsidR="00367B29" w:rsidRPr="006010DE" w:rsidRDefault="00CE6B6A">
      <w:pPr>
        <w:spacing w:after="60"/>
        <w:rPr>
          <w:sz w:val="28"/>
          <w:szCs w:val="28"/>
        </w:rPr>
      </w:pPr>
      <w:r w:rsidRPr="006010DE">
        <w:rPr>
          <w:rFonts w:ascii="Calibri" w:hAnsi="Calibri"/>
          <w:color w:val="2D3748"/>
          <w:sz w:val="28"/>
          <w:szCs w:val="28"/>
        </w:rPr>
        <w:t xml:space="preserve">The system utilizes Python, Flask, </w:t>
      </w:r>
      <w:proofErr w:type="spellStart"/>
      <w:r w:rsidRPr="006010DE">
        <w:rPr>
          <w:rFonts w:ascii="Calibri" w:hAnsi="Calibri"/>
          <w:color w:val="2D3748"/>
          <w:sz w:val="28"/>
          <w:szCs w:val="28"/>
        </w:rPr>
        <w:t>SQLAlchemy</w:t>
      </w:r>
      <w:proofErr w:type="spellEnd"/>
      <w:r w:rsidRPr="006010DE">
        <w:rPr>
          <w:rFonts w:ascii="Calibri" w:hAnsi="Calibri"/>
          <w:color w:val="2D3748"/>
          <w:sz w:val="28"/>
          <w:szCs w:val="28"/>
        </w:rPr>
        <w:t>, SQLite, and Bootstrap. These open-source technologies are mature, thoroughly documented, and run reliably across Windows, Linux, and macOS without requiring proprietary licenses or dedicated server hardware. The project is fully technically feasible.</w:t>
      </w:r>
    </w:p>
    <w:p w14:paraId="5307FF9A" w14:textId="77777777" w:rsidR="00367B29" w:rsidRPr="006010DE" w:rsidRDefault="00CE6B6A">
      <w:pPr>
        <w:pStyle w:val="Heading2"/>
        <w:spacing w:before="60" w:after="40"/>
        <w:rPr>
          <w:sz w:val="28"/>
          <w:szCs w:val="28"/>
        </w:rPr>
      </w:pPr>
      <w:r w:rsidRPr="006010DE">
        <w:rPr>
          <w:rFonts w:ascii="Calibri" w:hAnsi="Calibri"/>
          <w:color w:val="2B6CB0"/>
          <w:sz w:val="28"/>
          <w:szCs w:val="28"/>
        </w:rPr>
        <w:t>7.2 Economic Feasibility (Cost-Benefit Analysis)</w:t>
      </w:r>
    </w:p>
    <w:p w14:paraId="74E5A649" w14:textId="77777777" w:rsidR="00367B29" w:rsidRPr="006010DE" w:rsidRDefault="00CE6B6A">
      <w:pPr>
        <w:spacing w:after="60"/>
        <w:rPr>
          <w:sz w:val="28"/>
          <w:szCs w:val="28"/>
        </w:rPr>
      </w:pPr>
      <w:r w:rsidRPr="006010DE">
        <w:rPr>
          <w:rFonts w:ascii="Calibri" w:hAnsi="Calibri"/>
          <w:color w:val="2D3748"/>
          <w:sz w:val="28"/>
          <w:szCs w:val="28"/>
        </w:rPr>
        <w:t>Development Costs: The software utilizes 100% free and open-source libraries, incurring zero software procurement expenses. Existing office computers host both the application and database.</w:t>
      </w:r>
      <w:r w:rsidRPr="006010DE">
        <w:rPr>
          <w:rFonts w:ascii="Calibri" w:hAnsi="Calibri"/>
          <w:color w:val="2D3748"/>
          <w:sz w:val="28"/>
          <w:szCs w:val="28"/>
        </w:rPr>
        <w:br/>
        <w:t>Economic Benefits: The application eliminates paper register costs, prevents stock calculation mistakes, and eliminates revenue losses caused by unexpected stockouts. The return on investment is immediate, proving economic feasibility.</w:t>
      </w:r>
    </w:p>
    <w:p w14:paraId="29293B94" w14:textId="77777777" w:rsidR="00367B29" w:rsidRPr="006010DE" w:rsidRDefault="00CE6B6A">
      <w:pPr>
        <w:pStyle w:val="Heading2"/>
        <w:spacing w:before="60" w:after="40"/>
        <w:rPr>
          <w:sz w:val="28"/>
          <w:szCs w:val="28"/>
        </w:rPr>
      </w:pPr>
      <w:r w:rsidRPr="006010DE">
        <w:rPr>
          <w:rFonts w:ascii="Calibri" w:hAnsi="Calibri"/>
          <w:color w:val="2B6CB0"/>
          <w:sz w:val="28"/>
          <w:szCs w:val="28"/>
        </w:rPr>
        <w:t>7.3 Operational Feasibility</w:t>
      </w:r>
    </w:p>
    <w:p w14:paraId="2DDF5663" w14:textId="77777777" w:rsidR="00367B29" w:rsidRPr="006010DE" w:rsidRDefault="00CE6B6A">
      <w:pPr>
        <w:spacing w:after="60"/>
        <w:rPr>
          <w:sz w:val="28"/>
          <w:szCs w:val="28"/>
        </w:rPr>
      </w:pPr>
      <w:r w:rsidRPr="006010DE">
        <w:rPr>
          <w:rFonts w:ascii="Calibri" w:hAnsi="Calibri"/>
          <w:color w:val="2D3748"/>
          <w:sz w:val="28"/>
          <w:szCs w:val="28"/>
        </w:rPr>
        <w:t>The interface is built using Bootstrap 5, featuring clear typography, intuitive navigation bars, and modal dialogs. Store personnel with basic web browsing skills can become fully proficient in operating the software with less than 15 minutes of training. The system is completely operationally feasible.</w:t>
      </w:r>
    </w:p>
    <w:p w14:paraId="6C01E197" w14:textId="77777777" w:rsidR="00367B29" w:rsidRPr="006010DE" w:rsidRDefault="00CE6B6A">
      <w:pPr>
        <w:pStyle w:val="Heading2"/>
        <w:spacing w:before="60" w:after="40"/>
        <w:rPr>
          <w:sz w:val="28"/>
          <w:szCs w:val="28"/>
        </w:rPr>
      </w:pPr>
      <w:r w:rsidRPr="006010DE">
        <w:rPr>
          <w:rFonts w:ascii="Calibri" w:hAnsi="Calibri"/>
          <w:color w:val="2B6CB0"/>
          <w:sz w:val="28"/>
          <w:szCs w:val="28"/>
        </w:rPr>
        <w:t>7.4 Schedule Feasibility</w:t>
      </w:r>
    </w:p>
    <w:p w14:paraId="1F383E97" w14:textId="77777777" w:rsidR="00367B29" w:rsidRPr="006010DE" w:rsidRDefault="00CE6B6A">
      <w:pPr>
        <w:spacing w:after="60"/>
        <w:rPr>
          <w:sz w:val="28"/>
          <w:szCs w:val="28"/>
        </w:rPr>
      </w:pPr>
      <w:r w:rsidRPr="006010DE">
        <w:rPr>
          <w:rFonts w:ascii="Calibri" w:hAnsi="Calibri"/>
          <w:color w:val="2D3748"/>
          <w:sz w:val="28"/>
          <w:szCs w:val="28"/>
        </w:rPr>
        <w:t>The project was executed across distinct stages: Requirement Analysis (1 week), System Design (1 week), Backend Implementation (2 weeks), Frontend &amp; Reporting (1 week), and Verification &amp; Documentation (1 week). All deliverables were completed on schedule.</w:t>
      </w:r>
    </w:p>
    <w:p w14:paraId="4BC5ED83" w14:textId="77777777" w:rsidR="00367B29" w:rsidRDefault="00CE6B6A">
      <w:r>
        <w:br w:type="page"/>
      </w:r>
    </w:p>
    <w:p w14:paraId="03359F73" w14:textId="77777777" w:rsidR="00367B29" w:rsidRDefault="00CE6B6A">
      <w:pPr>
        <w:pStyle w:val="Heading1"/>
        <w:spacing w:before="0" w:after="60"/>
      </w:pPr>
      <w:r>
        <w:rPr>
          <w:rFonts w:ascii="Calibri" w:hAnsi="Calibri"/>
          <w:color w:val="1A365D"/>
          <w:sz w:val="32"/>
        </w:rPr>
        <w:lastRenderedPageBreak/>
        <w:t>8. SYSTEM DESIGN</w:t>
      </w:r>
    </w:p>
    <w:p w14:paraId="3B329E9F" w14:textId="77777777" w:rsidR="00367B29" w:rsidRPr="006010DE" w:rsidRDefault="00CE6B6A">
      <w:pPr>
        <w:spacing w:after="60"/>
        <w:rPr>
          <w:sz w:val="28"/>
          <w:szCs w:val="28"/>
        </w:rPr>
      </w:pPr>
      <w:r w:rsidRPr="006010DE">
        <w:rPr>
          <w:rFonts w:ascii="Calibri" w:hAnsi="Calibri"/>
          <w:color w:val="2D3748"/>
          <w:sz w:val="28"/>
          <w:szCs w:val="28"/>
        </w:rPr>
        <w:t>System design defines the structural architecture, component modules, and communication pathways required to satisfy the functional requirements.</w:t>
      </w:r>
    </w:p>
    <w:p w14:paraId="1FFC1B2C" w14:textId="77777777" w:rsidR="00367B29" w:rsidRPr="006010DE" w:rsidRDefault="00CE6B6A">
      <w:pPr>
        <w:pStyle w:val="Heading2"/>
        <w:spacing w:before="60" w:after="40"/>
        <w:rPr>
          <w:sz w:val="28"/>
          <w:szCs w:val="28"/>
        </w:rPr>
      </w:pPr>
      <w:r w:rsidRPr="006010DE">
        <w:rPr>
          <w:rFonts w:ascii="Calibri" w:hAnsi="Calibri"/>
          <w:color w:val="2B6CB0"/>
          <w:sz w:val="28"/>
          <w:szCs w:val="28"/>
        </w:rPr>
        <w:t>8.1 Three-Tier Architecture</w:t>
      </w:r>
    </w:p>
    <w:p w14:paraId="25AB368F" w14:textId="77777777" w:rsidR="00367B29" w:rsidRPr="006010DE" w:rsidRDefault="00CE6B6A">
      <w:pPr>
        <w:spacing w:after="60"/>
        <w:rPr>
          <w:sz w:val="28"/>
          <w:szCs w:val="28"/>
        </w:rPr>
      </w:pPr>
      <w:proofErr w:type="spellStart"/>
      <w:r w:rsidRPr="006010DE">
        <w:rPr>
          <w:rFonts w:ascii="Calibri" w:hAnsi="Calibri"/>
          <w:color w:val="2D3748"/>
          <w:sz w:val="28"/>
          <w:szCs w:val="28"/>
        </w:rPr>
        <w:t>StockPilot</w:t>
      </w:r>
      <w:proofErr w:type="spellEnd"/>
      <w:r w:rsidRPr="006010DE">
        <w:rPr>
          <w:rFonts w:ascii="Calibri" w:hAnsi="Calibri"/>
          <w:color w:val="2D3748"/>
          <w:sz w:val="28"/>
          <w:szCs w:val="28"/>
        </w:rPr>
        <w:t xml:space="preserve"> IMS implements a 3-Tier Architecture that decouples user presentation from application logic and database persistence:</w:t>
      </w:r>
    </w:p>
    <w:tbl>
      <w:tblPr>
        <w:tblW w:w="0" w:type="auto"/>
        <w:jc w:val="center"/>
        <w:tblLook w:val="04A0" w:firstRow="1" w:lastRow="0" w:firstColumn="1" w:lastColumn="0" w:noHBand="0" w:noVBand="1"/>
      </w:tblPr>
      <w:tblGrid>
        <w:gridCol w:w="2592"/>
        <w:gridCol w:w="3600"/>
        <w:gridCol w:w="4032"/>
      </w:tblGrid>
      <w:tr w:rsidR="00367B29" w:rsidRPr="006010DE" w14:paraId="0805DE69" w14:textId="77777777">
        <w:trPr>
          <w:jc w:val="center"/>
        </w:trPr>
        <w:tc>
          <w:tcPr>
            <w:tcW w:w="2592" w:type="dxa"/>
            <w:shd w:val="clear" w:color="auto" w:fill="1A365D"/>
            <w:tcMar>
              <w:top w:w="55" w:type="dxa"/>
              <w:left w:w="90" w:type="dxa"/>
              <w:bottom w:w="55" w:type="dxa"/>
              <w:right w:w="90" w:type="dxa"/>
            </w:tcMar>
          </w:tcPr>
          <w:p w14:paraId="3458E20B" w14:textId="77777777" w:rsidR="00367B29" w:rsidRPr="006010DE" w:rsidRDefault="00CE6B6A" w:rsidP="006010DE">
            <w:pPr>
              <w:spacing w:before="20" w:after="20" w:line="240" w:lineRule="auto"/>
              <w:jc w:val="center"/>
              <w:rPr>
                <w:sz w:val="28"/>
                <w:szCs w:val="28"/>
              </w:rPr>
            </w:pPr>
            <w:r w:rsidRPr="006010DE">
              <w:rPr>
                <w:rFonts w:ascii="Calibri" w:hAnsi="Calibri"/>
                <w:b/>
                <w:color w:val="FFFFFF"/>
                <w:sz w:val="28"/>
                <w:szCs w:val="28"/>
              </w:rPr>
              <w:t>Tier Layer</w:t>
            </w:r>
          </w:p>
        </w:tc>
        <w:tc>
          <w:tcPr>
            <w:tcW w:w="3600" w:type="dxa"/>
            <w:shd w:val="clear" w:color="auto" w:fill="1A365D"/>
            <w:tcMar>
              <w:top w:w="55" w:type="dxa"/>
              <w:left w:w="90" w:type="dxa"/>
              <w:bottom w:w="55" w:type="dxa"/>
              <w:right w:w="90" w:type="dxa"/>
            </w:tcMar>
          </w:tcPr>
          <w:p w14:paraId="50E48E85" w14:textId="77777777" w:rsidR="00367B29" w:rsidRPr="006010DE" w:rsidRDefault="00CE6B6A" w:rsidP="006010DE">
            <w:pPr>
              <w:spacing w:before="20" w:after="20" w:line="240" w:lineRule="auto"/>
              <w:jc w:val="center"/>
              <w:rPr>
                <w:sz w:val="28"/>
                <w:szCs w:val="28"/>
              </w:rPr>
            </w:pPr>
            <w:r w:rsidRPr="006010DE">
              <w:rPr>
                <w:rFonts w:ascii="Calibri" w:hAnsi="Calibri"/>
                <w:b/>
                <w:color w:val="FFFFFF"/>
                <w:sz w:val="28"/>
                <w:szCs w:val="28"/>
              </w:rPr>
              <w:t>Core Technologies</w:t>
            </w:r>
          </w:p>
        </w:tc>
        <w:tc>
          <w:tcPr>
            <w:tcW w:w="4032" w:type="dxa"/>
            <w:shd w:val="clear" w:color="auto" w:fill="1A365D"/>
            <w:tcMar>
              <w:top w:w="55" w:type="dxa"/>
              <w:left w:w="90" w:type="dxa"/>
              <w:bottom w:w="55" w:type="dxa"/>
              <w:right w:w="90" w:type="dxa"/>
            </w:tcMar>
          </w:tcPr>
          <w:p w14:paraId="6B3C6BF1" w14:textId="77777777" w:rsidR="00367B29" w:rsidRPr="006010DE" w:rsidRDefault="00CE6B6A" w:rsidP="006010DE">
            <w:pPr>
              <w:spacing w:before="20" w:after="20" w:line="240" w:lineRule="auto"/>
              <w:jc w:val="center"/>
              <w:rPr>
                <w:sz w:val="28"/>
                <w:szCs w:val="28"/>
              </w:rPr>
            </w:pPr>
            <w:r w:rsidRPr="006010DE">
              <w:rPr>
                <w:rFonts w:ascii="Calibri" w:hAnsi="Calibri"/>
                <w:b/>
                <w:color w:val="FFFFFF"/>
                <w:sz w:val="28"/>
                <w:szCs w:val="28"/>
              </w:rPr>
              <w:t>Responsibilities</w:t>
            </w:r>
          </w:p>
        </w:tc>
      </w:tr>
      <w:tr w:rsidR="00367B29" w:rsidRPr="006010DE" w14:paraId="30AD374D" w14:textId="77777777">
        <w:trPr>
          <w:jc w:val="center"/>
        </w:trPr>
        <w:tc>
          <w:tcPr>
            <w:tcW w:w="2592" w:type="dxa"/>
            <w:shd w:val="clear" w:color="auto" w:fill="FFFFFF"/>
            <w:tcMar>
              <w:top w:w="45" w:type="dxa"/>
              <w:left w:w="90" w:type="dxa"/>
              <w:bottom w:w="45" w:type="dxa"/>
              <w:right w:w="90" w:type="dxa"/>
            </w:tcMar>
          </w:tcPr>
          <w:p w14:paraId="64321E4F" w14:textId="77777777" w:rsidR="00367B29" w:rsidRPr="006010DE" w:rsidRDefault="00CE6B6A" w:rsidP="006010DE">
            <w:pPr>
              <w:spacing w:before="20" w:after="20" w:line="240" w:lineRule="auto"/>
              <w:rPr>
                <w:sz w:val="28"/>
                <w:szCs w:val="28"/>
              </w:rPr>
            </w:pPr>
            <w:r w:rsidRPr="006010DE">
              <w:rPr>
                <w:rFonts w:ascii="Calibri" w:hAnsi="Calibri"/>
                <w:color w:val="2D3748"/>
                <w:sz w:val="28"/>
                <w:szCs w:val="28"/>
              </w:rPr>
              <w:t>1. Presentation Tier (Frontend)</w:t>
            </w:r>
          </w:p>
        </w:tc>
        <w:tc>
          <w:tcPr>
            <w:tcW w:w="3600" w:type="dxa"/>
            <w:shd w:val="clear" w:color="auto" w:fill="FFFFFF"/>
            <w:tcMar>
              <w:top w:w="45" w:type="dxa"/>
              <w:left w:w="90" w:type="dxa"/>
              <w:bottom w:w="45" w:type="dxa"/>
              <w:right w:w="90" w:type="dxa"/>
            </w:tcMar>
          </w:tcPr>
          <w:p w14:paraId="71C1B76E" w14:textId="77777777" w:rsidR="00367B29" w:rsidRPr="006010DE" w:rsidRDefault="00CE6B6A" w:rsidP="006010DE">
            <w:pPr>
              <w:spacing w:before="20" w:after="20" w:line="240" w:lineRule="auto"/>
              <w:rPr>
                <w:sz w:val="28"/>
                <w:szCs w:val="28"/>
              </w:rPr>
            </w:pPr>
            <w:r w:rsidRPr="006010DE">
              <w:rPr>
                <w:rFonts w:ascii="Calibri" w:hAnsi="Calibri"/>
                <w:color w:val="2D3748"/>
                <w:sz w:val="28"/>
                <w:szCs w:val="28"/>
              </w:rPr>
              <w:t>HTML5, Jinja2, Bootstrap 5, Chart.js</w:t>
            </w:r>
          </w:p>
        </w:tc>
        <w:tc>
          <w:tcPr>
            <w:tcW w:w="4032" w:type="dxa"/>
            <w:shd w:val="clear" w:color="auto" w:fill="FFFFFF"/>
            <w:tcMar>
              <w:top w:w="45" w:type="dxa"/>
              <w:left w:w="90" w:type="dxa"/>
              <w:bottom w:w="45" w:type="dxa"/>
              <w:right w:w="90" w:type="dxa"/>
            </w:tcMar>
          </w:tcPr>
          <w:p w14:paraId="2FA6E508" w14:textId="77777777" w:rsidR="00367B29" w:rsidRPr="006010DE" w:rsidRDefault="00CE6B6A" w:rsidP="006010DE">
            <w:pPr>
              <w:spacing w:before="20" w:after="20" w:line="240" w:lineRule="auto"/>
              <w:rPr>
                <w:sz w:val="28"/>
                <w:szCs w:val="28"/>
              </w:rPr>
            </w:pPr>
            <w:r w:rsidRPr="006010DE">
              <w:rPr>
                <w:rFonts w:ascii="Calibri" w:hAnsi="Calibri"/>
                <w:color w:val="2D3748"/>
                <w:sz w:val="28"/>
                <w:szCs w:val="28"/>
              </w:rPr>
              <w:t>Renders web pages, displays data tables, accepts user input, and triggers modal dialogs.</w:t>
            </w:r>
          </w:p>
        </w:tc>
      </w:tr>
      <w:tr w:rsidR="00367B29" w:rsidRPr="006010DE" w14:paraId="56F34548" w14:textId="77777777">
        <w:trPr>
          <w:jc w:val="center"/>
        </w:trPr>
        <w:tc>
          <w:tcPr>
            <w:tcW w:w="2592" w:type="dxa"/>
            <w:shd w:val="clear" w:color="auto" w:fill="F7FAFC"/>
            <w:tcMar>
              <w:top w:w="45" w:type="dxa"/>
              <w:left w:w="90" w:type="dxa"/>
              <w:bottom w:w="45" w:type="dxa"/>
              <w:right w:w="90" w:type="dxa"/>
            </w:tcMar>
          </w:tcPr>
          <w:p w14:paraId="002F652F" w14:textId="77777777" w:rsidR="00367B29" w:rsidRPr="006010DE" w:rsidRDefault="00CE6B6A" w:rsidP="006010DE">
            <w:pPr>
              <w:spacing w:before="20" w:after="20" w:line="240" w:lineRule="auto"/>
              <w:rPr>
                <w:sz w:val="28"/>
                <w:szCs w:val="28"/>
              </w:rPr>
            </w:pPr>
            <w:r w:rsidRPr="006010DE">
              <w:rPr>
                <w:rFonts w:ascii="Calibri" w:hAnsi="Calibri"/>
                <w:color w:val="2D3748"/>
                <w:sz w:val="28"/>
                <w:szCs w:val="28"/>
              </w:rPr>
              <w:t>2. Application Tier (Backend Logic)</w:t>
            </w:r>
          </w:p>
        </w:tc>
        <w:tc>
          <w:tcPr>
            <w:tcW w:w="3600" w:type="dxa"/>
            <w:shd w:val="clear" w:color="auto" w:fill="F7FAFC"/>
            <w:tcMar>
              <w:top w:w="45" w:type="dxa"/>
              <w:left w:w="90" w:type="dxa"/>
              <w:bottom w:w="45" w:type="dxa"/>
              <w:right w:w="90" w:type="dxa"/>
            </w:tcMar>
          </w:tcPr>
          <w:p w14:paraId="3549783E" w14:textId="77777777" w:rsidR="00367B29" w:rsidRPr="006010DE" w:rsidRDefault="00CE6B6A" w:rsidP="006010DE">
            <w:pPr>
              <w:spacing w:before="20" w:after="20" w:line="240" w:lineRule="auto"/>
              <w:rPr>
                <w:sz w:val="28"/>
                <w:szCs w:val="28"/>
              </w:rPr>
            </w:pPr>
            <w:r w:rsidRPr="006010DE">
              <w:rPr>
                <w:rFonts w:ascii="Calibri" w:hAnsi="Calibri"/>
                <w:color w:val="2D3748"/>
                <w:sz w:val="28"/>
                <w:szCs w:val="28"/>
              </w:rPr>
              <w:t xml:space="preserve">Python 3.14, Flask Blueprint, </w:t>
            </w:r>
            <w:proofErr w:type="spellStart"/>
            <w:r w:rsidRPr="006010DE">
              <w:rPr>
                <w:rFonts w:ascii="Calibri" w:hAnsi="Calibri"/>
                <w:color w:val="2D3748"/>
                <w:sz w:val="28"/>
                <w:szCs w:val="28"/>
              </w:rPr>
              <w:t>WTForms</w:t>
            </w:r>
            <w:proofErr w:type="spellEnd"/>
            <w:r w:rsidRPr="006010DE">
              <w:rPr>
                <w:rFonts w:ascii="Calibri" w:hAnsi="Calibri"/>
                <w:color w:val="2D3748"/>
                <w:sz w:val="28"/>
                <w:szCs w:val="28"/>
              </w:rPr>
              <w:t>, Flask-Login</w:t>
            </w:r>
          </w:p>
        </w:tc>
        <w:tc>
          <w:tcPr>
            <w:tcW w:w="4032" w:type="dxa"/>
            <w:shd w:val="clear" w:color="auto" w:fill="F7FAFC"/>
            <w:tcMar>
              <w:top w:w="45" w:type="dxa"/>
              <w:left w:w="90" w:type="dxa"/>
              <w:bottom w:w="45" w:type="dxa"/>
              <w:right w:w="90" w:type="dxa"/>
            </w:tcMar>
          </w:tcPr>
          <w:p w14:paraId="5E96B6E5" w14:textId="77777777" w:rsidR="00367B29" w:rsidRPr="006010DE" w:rsidRDefault="00CE6B6A" w:rsidP="006010DE">
            <w:pPr>
              <w:spacing w:before="20" w:after="20" w:line="240" w:lineRule="auto"/>
              <w:rPr>
                <w:sz w:val="28"/>
                <w:szCs w:val="28"/>
              </w:rPr>
            </w:pPr>
            <w:r w:rsidRPr="006010DE">
              <w:rPr>
                <w:rFonts w:ascii="Calibri" w:hAnsi="Calibri"/>
                <w:color w:val="2D3748"/>
                <w:sz w:val="28"/>
                <w:szCs w:val="28"/>
              </w:rPr>
              <w:t>Dispatches HTTP routes, authenticates credentials, sanitizes form data, and computes totals.</w:t>
            </w:r>
          </w:p>
        </w:tc>
      </w:tr>
      <w:tr w:rsidR="00367B29" w:rsidRPr="006010DE" w14:paraId="18EB15C8" w14:textId="77777777">
        <w:trPr>
          <w:jc w:val="center"/>
        </w:trPr>
        <w:tc>
          <w:tcPr>
            <w:tcW w:w="2592" w:type="dxa"/>
            <w:shd w:val="clear" w:color="auto" w:fill="FFFFFF"/>
            <w:tcMar>
              <w:top w:w="45" w:type="dxa"/>
              <w:left w:w="90" w:type="dxa"/>
              <w:bottom w:w="45" w:type="dxa"/>
              <w:right w:w="90" w:type="dxa"/>
            </w:tcMar>
          </w:tcPr>
          <w:p w14:paraId="4DB5D00B" w14:textId="77777777" w:rsidR="00367B29" w:rsidRPr="006010DE" w:rsidRDefault="00CE6B6A" w:rsidP="006010DE">
            <w:pPr>
              <w:spacing w:before="20" w:after="20" w:line="240" w:lineRule="auto"/>
              <w:rPr>
                <w:sz w:val="28"/>
                <w:szCs w:val="28"/>
              </w:rPr>
            </w:pPr>
            <w:r w:rsidRPr="006010DE">
              <w:rPr>
                <w:rFonts w:ascii="Calibri" w:hAnsi="Calibri"/>
                <w:color w:val="2D3748"/>
                <w:sz w:val="28"/>
                <w:szCs w:val="28"/>
              </w:rPr>
              <w:t>3. Data Persistence Tier</w:t>
            </w:r>
          </w:p>
        </w:tc>
        <w:tc>
          <w:tcPr>
            <w:tcW w:w="3600" w:type="dxa"/>
            <w:shd w:val="clear" w:color="auto" w:fill="FFFFFF"/>
            <w:tcMar>
              <w:top w:w="45" w:type="dxa"/>
              <w:left w:w="90" w:type="dxa"/>
              <w:bottom w:w="45" w:type="dxa"/>
              <w:right w:w="90" w:type="dxa"/>
            </w:tcMar>
          </w:tcPr>
          <w:p w14:paraId="52FB1D9F" w14:textId="77777777" w:rsidR="00367B29" w:rsidRPr="006010DE" w:rsidRDefault="00CE6B6A" w:rsidP="006010DE">
            <w:pPr>
              <w:spacing w:before="20" w:after="20" w:line="240" w:lineRule="auto"/>
              <w:rPr>
                <w:sz w:val="28"/>
                <w:szCs w:val="28"/>
              </w:rPr>
            </w:pPr>
            <w:r w:rsidRPr="006010DE">
              <w:rPr>
                <w:rFonts w:ascii="Calibri" w:hAnsi="Calibri"/>
                <w:color w:val="2D3748"/>
                <w:sz w:val="28"/>
                <w:szCs w:val="28"/>
              </w:rPr>
              <w:t xml:space="preserve">SQLite Database, </w:t>
            </w:r>
            <w:proofErr w:type="spellStart"/>
            <w:r w:rsidRPr="006010DE">
              <w:rPr>
                <w:rFonts w:ascii="Calibri" w:hAnsi="Calibri"/>
                <w:color w:val="2D3748"/>
                <w:sz w:val="28"/>
                <w:szCs w:val="28"/>
              </w:rPr>
              <w:t>SQLAlchemy</w:t>
            </w:r>
            <w:proofErr w:type="spellEnd"/>
            <w:r w:rsidRPr="006010DE">
              <w:rPr>
                <w:rFonts w:ascii="Calibri" w:hAnsi="Calibri"/>
                <w:color w:val="2D3748"/>
                <w:sz w:val="28"/>
                <w:szCs w:val="28"/>
              </w:rPr>
              <w:t xml:space="preserve"> ORM</w:t>
            </w:r>
          </w:p>
        </w:tc>
        <w:tc>
          <w:tcPr>
            <w:tcW w:w="4032" w:type="dxa"/>
            <w:shd w:val="clear" w:color="auto" w:fill="FFFFFF"/>
            <w:tcMar>
              <w:top w:w="45" w:type="dxa"/>
              <w:left w:w="90" w:type="dxa"/>
              <w:bottom w:w="45" w:type="dxa"/>
              <w:right w:w="90" w:type="dxa"/>
            </w:tcMar>
          </w:tcPr>
          <w:p w14:paraId="06AC3E9F" w14:textId="77777777" w:rsidR="00367B29" w:rsidRPr="006010DE" w:rsidRDefault="00CE6B6A" w:rsidP="006010DE">
            <w:pPr>
              <w:spacing w:before="20" w:after="20" w:line="240" w:lineRule="auto"/>
              <w:rPr>
                <w:sz w:val="28"/>
                <w:szCs w:val="28"/>
              </w:rPr>
            </w:pPr>
            <w:r w:rsidRPr="006010DE">
              <w:rPr>
                <w:rFonts w:ascii="Calibri" w:hAnsi="Calibri"/>
                <w:color w:val="2D3748"/>
                <w:sz w:val="28"/>
                <w:szCs w:val="28"/>
              </w:rPr>
              <w:t>Executes SQL queries, enforces relational foreign keys, and maintains ACID transaction safety.</w:t>
            </w:r>
          </w:p>
        </w:tc>
      </w:tr>
    </w:tbl>
    <w:p w14:paraId="0DAF6018" w14:textId="77777777" w:rsidR="00367B29" w:rsidRPr="006010DE" w:rsidRDefault="00CE6B6A">
      <w:pPr>
        <w:pStyle w:val="Heading2"/>
        <w:spacing w:before="60" w:after="40"/>
        <w:rPr>
          <w:sz w:val="28"/>
          <w:szCs w:val="28"/>
        </w:rPr>
      </w:pPr>
      <w:r w:rsidRPr="006010DE">
        <w:rPr>
          <w:rFonts w:ascii="Calibri" w:hAnsi="Calibri"/>
          <w:color w:val="2B6CB0"/>
          <w:sz w:val="28"/>
          <w:szCs w:val="28"/>
        </w:rPr>
        <w:t>8.2 Modular System Decomposition</w:t>
      </w:r>
    </w:p>
    <w:p w14:paraId="1C06224E" w14:textId="77777777" w:rsidR="00367B29" w:rsidRPr="006010DE" w:rsidRDefault="00CE6B6A">
      <w:pPr>
        <w:pStyle w:val="ListBullet"/>
        <w:spacing w:after="60"/>
        <w:rPr>
          <w:sz w:val="28"/>
          <w:szCs w:val="28"/>
        </w:rPr>
      </w:pPr>
      <w:r w:rsidRPr="006010DE">
        <w:rPr>
          <w:rFonts w:ascii="Calibri" w:hAnsi="Calibri"/>
          <w:b/>
          <w:color w:val="1A365D"/>
          <w:sz w:val="28"/>
          <w:szCs w:val="28"/>
        </w:rPr>
        <w:t>Authentication Module:</w:t>
      </w:r>
      <w:r w:rsidRPr="006010DE">
        <w:rPr>
          <w:rFonts w:ascii="Calibri" w:hAnsi="Calibri"/>
          <w:color w:val="2D3748"/>
          <w:sz w:val="28"/>
          <w:szCs w:val="28"/>
        </w:rPr>
        <w:t xml:space="preserve"> Governs login, encrypted password verification, user session cookies, and logout.</w:t>
      </w:r>
    </w:p>
    <w:p w14:paraId="325EDCE8" w14:textId="77777777" w:rsidR="00367B29" w:rsidRPr="006010DE" w:rsidRDefault="00CE6B6A">
      <w:pPr>
        <w:pStyle w:val="ListBullet"/>
        <w:spacing w:after="60"/>
        <w:rPr>
          <w:sz w:val="28"/>
          <w:szCs w:val="28"/>
        </w:rPr>
      </w:pPr>
      <w:r w:rsidRPr="006010DE">
        <w:rPr>
          <w:rFonts w:ascii="Calibri" w:hAnsi="Calibri"/>
          <w:b/>
          <w:color w:val="1A365D"/>
          <w:sz w:val="28"/>
          <w:szCs w:val="28"/>
        </w:rPr>
        <w:t>Dashboard &amp; Analytics Module:</w:t>
      </w:r>
      <w:r w:rsidRPr="006010DE">
        <w:rPr>
          <w:rFonts w:ascii="Calibri" w:hAnsi="Calibri"/>
          <w:color w:val="2D3748"/>
          <w:sz w:val="28"/>
          <w:szCs w:val="28"/>
        </w:rPr>
        <w:t xml:space="preserve"> Displays KPI metric cards, critical low-stock watchlists, and dynamic Chart.js graphs.</w:t>
      </w:r>
    </w:p>
    <w:p w14:paraId="7C4D9090" w14:textId="77777777" w:rsidR="00367B29" w:rsidRPr="006010DE" w:rsidRDefault="00CE6B6A">
      <w:pPr>
        <w:pStyle w:val="ListBullet"/>
        <w:spacing w:after="60"/>
        <w:rPr>
          <w:sz w:val="28"/>
          <w:szCs w:val="28"/>
        </w:rPr>
      </w:pPr>
      <w:r w:rsidRPr="006010DE">
        <w:rPr>
          <w:rFonts w:ascii="Calibri" w:hAnsi="Calibri"/>
          <w:b/>
          <w:color w:val="1A365D"/>
          <w:sz w:val="28"/>
          <w:szCs w:val="28"/>
        </w:rPr>
        <w:t>Category &amp; Product Module:</w:t>
      </w:r>
      <w:r w:rsidRPr="006010DE">
        <w:rPr>
          <w:rFonts w:ascii="Calibri" w:hAnsi="Calibri"/>
          <w:color w:val="2D3748"/>
          <w:sz w:val="28"/>
          <w:szCs w:val="28"/>
        </w:rPr>
        <w:t xml:space="preserve"> Handles product cataloging, auto-SKU assignment (PRD1001), category grouping, and photo uploads.</w:t>
      </w:r>
    </w:p>
    <w:p w14:paraId="46AFCDD0" w14:textId="77777777" w:rsidR="00367B29" w:rsidRPr="006010DE" w:rsidRDefault="00CE6B6A">
      <w:pPr>
        <w:pStyle w:val="ListBullet"/>
        <w:spacing w:after="60"/>
        <w:rPr>
          <w:sz w:val="28"/>
          <w:szCs w:val="28"/>
        </w:rPr>
      </w:pPr>
      <w:r w:rsidRPr="006010DE">
        <w:rPr>
          <w:rFonts w:ascii="Calibri" w:hAnsi="Calibri"/>
          <w:b/>
          <w:color w:val="1A365D"/>
          <w:sz w:val="28"/>
          <w:szCs w:val="28"/>
        </w:rPr>
        <w:t>Supplier Management Module:</w:t>
      </w:r>
      <w:r w:rsidRPr="006010DE">
        <w:rPr>
          <w:rFonts w:ascii="Calibri" w:hAnsi="Calibri"/>
          <w:color w:val="2D3748"/>
          <w:sz w:val="28"/>
          <w:szCs w:val="28"/>
        </w:rPr>
        <w:t xml:space="preserve"> Maintains vendor corporate records, contact details, phone numbers, emails, and GST numbers.</w:t>
      </w:r>
    </w:p>
    <w:p w14:paraId="617774CF" w14:textId="77777777" w:rsidR="00367B29" w:rsidRPr="006010DE" w:rsidRDefault="00CE6B6A">
      <w:pPr>
        <w:pStyle w:val="ListBullet"/>
        <w:spacing w:after="60"/>
        <w:rPr>
          <w:sz w:val="28"/>
          <w:szCs w:val="28"/>
        </w:rPr>
      </w:pPr>
      <w:r w:rsidRPr="006010DE">
        <w:rPr>
          <w:rFonts w:ascii="Calibri" w:hAnsi="Calibri"/>
          <w:b/>
          <w:color w:val="1A365D"/>
          <w:sz w:val="28"/>
          <w:szCs w:val="28"/>
        </w:rPr>
        <w:t>Procurement &amp; Purchase Module:</w:t>
      </w:r>
      <w:r w:rsidRPr="006010DE">
        <w:rPr>
          <w:rFonts w:ascii="Calibri" w:hAnsi="Calibri"/>
          <w:color w:val="2D3748"/>
          <w:sz w:val="28"/>
          <w:szCs w:val="28"/>
        </w:rPr>
        <w:t xml:space="preserve"> Captures supplier bills with multi-product items and automatically updates on-hand stock.</w:t>
      </w:r>
    </w:p>
    <w:p w14:paraId="3EC917A5" w14:textId="77777777" w:rsidR="00367B29" w:rsidRPr="006010DE" w:rsidRDefault="00CE6B6A">
      <w:pPr>
        <w:pStyle w:val="ListBullet"/>
        <w:spacing w:after="60"/>
        <w:rPr>
          <w:sz w:val="28"/>
          <w:szCs w:val="28"/>
        </w:rPr>
      </w:pPr>
      <w:r w:rsidRPr="006010DE">
        <w:rPr>
          <w:rFonts w:ascii="Calibri" w:hAnsi="Calibri"/>
          <w:b/>
          <w:color w:val="1A365D"/>
          <w:sz w:val="28"/>
          <w:szCs w:val="28"/>
        </w:rPr>
        <w:t>Stock Audit Module:</w:t>
      </w:r>
      <w:r w:rsidRPr="006010DE">
        <w:rPr>
          <w:rFonts w:ascii="Calibri" w:hAnsi="Calibri"/>
          <w:color w:val="2D3748"/>
          <w:sz w:val="28"/>
          <w:szCs w:val="28"/>
        </w:rPr>
        <w:t xml:space="preserve"> Enables staff to record manual adjustments (+/-) with reasons and an immutable audit log.</w:t>
      </w:r>
    </w:p>
    <w:p w14:paraId="439CE4BD" w14:textId="77777777" w:rsidR="00367B29" w:rsidRPr="006010DE" w:rsidRDefault="00CE6B6A">
      <w:pPr>
        <w:pStyle w:val="ListBullet"/>
        <w:spacing w:after="60"/>
        <w:rPr>
          <w:sz w:val="28"/>
          <w:szCs w:val="28"/>
        </w:rPr>
      </w:pPr>
      <w:r w:rsidRPr="006010DE">
        <w:rPr>
          <w:rFonts w:ascii="Calibri" w:hAnsi="Calibri"/>
          <w:b/>
          <w:color w:val="1A365D"/>
          <w:sz w:val="28"/>
          <w:szCs w:val="28"/>
        </w:rPr>
        <w:t>Reporting &amp; Export Module:</w:t>
      </w:r>
      <w:r w:rsidRPr="006010DE">
        <w:rPr>
          <w:rFonts w:ascii="Calibri" w:hAnsi="Calibri"/>
          <w:color w:val="2D3748"/>
          <w:sz w:val="28"/>
          <w:szCs w:val="28"/>
        </w:rPr>
        <w:t xml:space="preserve"> Compiles on-demand vector PDF documents via </w:t>
      </w:r>
      <w:proofErr w:type="spellStart"/>
      <w:r w:rsidRPr="006010DE">
        <w:rPr>
          <w:rFonts w:ascii="Calibri" w:hAnsi="Calibri"/>
          <w:color w:val="2D3748"/>
          <w:sz w:val="28"/>
          <w:szCs w:val="28"/>
        </w:rPr>
        <w:t>ReportLab</w:t>
      </w:r>
      <w:proofErr w:type="spellEnd"/>
      <w:r w:rsidRPr="006010DE">
        <w:rPr>
          <w:rFonts w:ascii="Calibri" w:hAnsi="Calibri"/>
          <w:color w:val="2D3748"/>
          <w:sz w:val="28"/>
          <w:szCs w:val="28"/>
        </w:rPr>
        <w:t xml:space="preserve"> and CSV exports in memory.</w:t>
      </w:r>
    </w:p>
    <w:p w14:paraId="750011A8" w14:textId="77777777" w:rsidR="00367B29" w:rsidRDefault="00CE6B6A">
      <w:r>
        <w:br w:type="page"/>
      </w:r>
    </w:p>
    <w:p w14:paraId="1EB2428F" w14:textId="77777777" w:rsidR="00367B29" w:rsidRDefault="00CE6B6A">
      <w:pPr>
        <w:pStyle w:val="Heading1"/>
        <w:spacing w:before="0" w:after="60"/>
      </w:pPr>
      <w:r>
        <w:rPr>
          <w:rFonts w:ascii="Calibri" w:hAnsi="Calibri"/>
          <w:color w:val="1A365D"/>
          <w:sz w:val="32"/>
        </w:rPr>
        <w:lastRenderedPageBreak/>
        <w:t>9. ER-Diagram (Entity-Relationship Design)</w:t>
      </w:r>
    </w:p>
    <w:p w14:paraId="37B02A69" w14:textId="77777777" w:rsidR="00367B29" w:rsidRPr="00AE50FA" w:rsidRDefault="00CE6B6A">
      <w:pPr>
        <w:spacing w:after="60"/>
        <w:rPr>
          <w:sz w:val="28"/>
          <w:szCs w:val="28"/>
        </w:rPr>
      </w:pPr>
      <w:r w:rsidRPr="00AE50FA">
        <w:rPr>
          <w:rFonts w:ascii="Calibri" w:hAnsi="Calibri"/>
          <w:color w:val="2D3748"/>
          <w:sz w:val="28"/>
          <w:szCs w:val="28"/>
        </w:rPr>
        <w:t>The Entity-Relationship (ER) model defines the conceptual schema of the database, specifying entities, primary keys, foreign key relationships, and cardinality constraints.</w:t>
      </w:r>
    </w:p>
    <w:p w14:paraId="7C57DC67" w14:textId="77777777" w:rsidR="00367B29" w:rsidRPr="00AE50FA" w:rsidRDefault="00CE6B6A">
      <w:pPr>
        <w:pStyle w:val="Heading2"/>
        <w:spacing w:before="60" w:after="40"/>
        <w:rPr>
          <w:sz w:val="28"/>
          <w:szCs w:val="28"/>
        </w:rPr>
      </w:pPr>
      <w:r w:rsidRPr="00AE50FA">
        <w:rPr>
          <w:rFonts w:ascii="Calibri" w:hAnsi="Calibri"/>
          <w:color w:val="2B6CB0"/>
          <w:sz w:val="28"/>
          <w:szCs w:val="28"/>
        </w:rPr>
        <w:t>9.1 Entities and Key Definitions</w:t>
      </w:r>
    </w:p>
    <w:tbl>
      <w:tblPr>
        <w:tblW w:w="0" w:type="auto"/>
        <w:jc w:val="center"/>
        <w:tblLook w:val="04A0" w:firstRow="1" w:lastRow="0" w:firstColumn="1" w:lastColumn="0" w:noHBand="0" w:noVBand="1"/>
      </w:tblPr>
      <w:tblGrid>
        <w:gridCol w:w="2127"/>
        <w:gridCol w:w="1285"/>
        <w:gridCol w:w="3489"/>
        <w:gridCol w:w="3503"/>
      </w:tblGrid>
      <w:tr w:rsidR="00367B29" w:rsidRPr="00AE50FA" w14:paraId="7971B50E" w14:textId="77777777">
        <w:trPr>
          <w:jc w:val="center"/>
        </w:trPr>
        <w:tc>
          <w:tcPr>
            <w:tcW w:w="1728" w:type="dxa"/>
            <w:shd w:val="clear" w:color="auto" w:fill="1A365D"/>
            <w:tcMar>
              <w:top w:w="55" w:type="dxa"/>
              <w:left w:w="90" w:type="dxa"/>
              <w:bottom w:w="55" w:type="dxa"/>
              <w:right w:w="90" w:type="dxa"/>
            </w:tcMar>
          </w:tcPr>
          <w:p w14:paraId="51AF4896" w14:textId="77777777" w:rsidR="00367B29" w:rsidRPr="00AE50FA" w:rsidRDefault="00CE6B6A">
            <w:pPr>
              <w:spacing w:before="20" w:after="20"/>
              <w:jc w:val="center"/>
              <w:rPr>
                <w:sz w:val="28"/>
                <w:szCs w:val="28"/>
              </w:rPr>
            </w:pPr>
            <w:r w:rsidRPr="00AE50FA">
              <w:rPr>
                <w:rFonts w:ascii="Calibri" w:hAnsi="Calibri"/>
                <w:b/>
                <w:color w:val="FFFFFF"/>
                <w:sz w:val="28"/>
                <w:szCs w:val="28"/>
              </w:rPr>
              <w:t>Entity Name</w:t>
            </w:r>
          </w:p>
        </w:tc>
        <w:tc>
          <w:tcPr>
            <w:tcW w:w="1296" w:type="dxa"/>
            <w:shd w:val="clear" w:color="auto" w:fill="1A365D"/>
            <w:tcMar>
              <w:top w:w="55" w:type="dxa"/>
              <w:left w:w="90" w:type="dxa"/>
              <w:bottom w:w="55" w:type="dxa"/>
              <w:right w:w="90" w:type="dxa"/>
            </w:tcMar>
          </w:tcPr>
          <w:p w14:paraId="4C80955B" w14:textId="77777777" w:rsidR="00367B29" w:rsidRPr="00AE50FA" w:rsidRDefault="00CE6B6A">
            <w:pPr>
              <w:spacing w:before="20" w:after="20"/>
              <w:jc w:val="center"/>
              <w:rPr>
                <w:sz w:val="28"/>
                <w:szCs w:val="28"/>
              </w:rPr>
            </w:pPr>
            <w:r w:rsidRPr="00AE50FA">
              <w:rPr>
                <w:rFonts w:ascii="Calibri" w:hAnsi="Calibri"/>
                <w:b/>
                <w:color w:val="FFFFFF"/>
                <w:sz w:val="28"/>
                <w:szCs w:val="28"/>
              </w:rPr>
              <w:t>Primary Key</w:t>
            </w:r>
          </w:p>
        </w:tc>
        <w:tc>
          <w:tcPr>
            <w:tcW w:w="3600" w:type="dxa"/>
            <w:shd w:val="clear" w:color="auto" w:fill="1A365D"/>
            <w:tcMar>
              <w:top w:w="55" w:type="dxa"/>
              <w:left w:w="90" w:type="dxa"/>
              <w:bottom w:w="55" w:type="dxa"/>
              <w:right w:w="90" w:type="dxa"/>
            </w:tcMar>
          </w:tcPr>
          <w:p w14:paraId="7BEEAF5A" w14:textId="77777777" w:rsidR="00367B29" w:rsidRPr="00AE50FA" w:rsidRDefault="00CE6B6A">
            <w:pPr>
              <w:spacing w:before="20" w:after="20"/>
              <w:jc w:val="center"/>
              <w:rPr>
                <w:sz w:val="28"/>
                <w:szCs w:val="28"/>
              </w:rPr>
            </w:pPr>
            <w:r w:rsidRPr="00AE50FA">
              <w:rPr>
                <w:rFonts w:ascii="Calibri" w:hAnsi="Calibri"/>
                <w:b/>
                <w:color w:val="FFFFFF"/>
                <w:sz w:val="28"/>
                <w:szCs w:val="28"/>
              </w:rPr>
              <w:t>Foreign Key References</w:t>
            </w:r>
          </w:p>
        </w:tc>
        <w:tc>
          <w:tcPr>
            <w:tcW w:w="3600" w:type="dxa"/>
            <w:shd w:val="clear" w:color="auto" w:fill="1A365D"/>
            <w:tcMar>
              <w:top w:w="55" w:type="dxa"/>
              <w:left w:w="90" w:type="dxa"/>
              <w:bottom w:w="55" w:type="dxa"/>
              <w:right w:w="90" w:type="dxa"/>
            </w:tcMar>
          </w:tcPr>
          <w:p w14:paraId="0ECA1419" w14:textId="77777777" w:rsidR="00367B29" w:rsidRPr="00AE50FA" w:rsidRDefault="00CE6B6A">
            <w:pPr>
              <w:spacing w:before="20" w:after="20"/>
              <w:jc w:val="center"/>
              <w:rPr>
                <w:sz w:val="28"/>
                <w:szCs w:val="28"/>
              </w:rPr>
            </w:pPr>
            <w:r w:rsidRPr="00AE50FA">
              <w:rPr>
                <w:rFonts w:ascii="Calibri" w:hAnsi="Calibri"/>
                <w:b/>
                <w:color w:val="FFFFFF"/>
                <w:sz w:val="28"/>
                <w:szCs w:val="28"/>
              </w:rPr>
              <w:t>Operational Role</w:t>
            </w:r>
          </w:p>
        </w:tc>
      </w:tr>
      <w:tr w:rsidR="00367B29" w:rsidRPr="00AE50FA" w14:paraId="108061BF" w14:textId="77777777">
        <w:trPr>
          <w:jc w:val="center"/>
        </w:trPr>
        <w:tc>
          <w:tcPr>
            <w:tcW w:w="1728" w:type="dxa"/>
            <w:shd w:val="clear" w:color="auto" w:fill="FFFFFF"/>
            <w:tcMar>
              <w:top w:w="45" w:type="dxa"/>
              <w:left w:w="90" w:type="dxa"/>
              <w:bottom w:w="45" w:type="dxa"/>
              <w:right w:w="90" w:type="dxa"/>
            </w:tcMar>
          </w:tcPr>
          <w:p w14:paraId="1A3BE036" w14:textId="77777777" w:rsidR="00367B29" w:rsidRPr="00AE50FA" w:rsidRDefault="00CE6B6A" w:rsidP="00AE50FA">
            <w:pPr>
              <w:spacing w:before="20" w:after="20" w:line="240" w:lineRule="auto"/>
              <w:rPr>
                <w:sz w:val="28"/>
                <w:szCs w:val="28"/>
              </w:rPr>
            </w:pPr>
            <w:r w:rsidRPr="00AE50FA">
              <w:rPr>
                <w:rFonts w:ascii="Calibri" w:hAnsi="Calibri"/>
                <w:color w:val="2D3748"/>
                <w:sz w:val="28"/>
                <w:szCs w:val="28"/>
              </w:rPr>
              <w:t>User</w:t>
            </w:r>
          </w:p>
        </w:tc>
        <w:tc>
          <w:tcPr>
            <w:tcW w:w="1296" w:type="dxa"/>
            <w:shd w:val="clear" w:color="auto" w:fill="FFFFFF"/>
            <w:tcMar>
              <w:top w:w="45" w:type="dxa"/>
              <w:left w:w="90" w:type="dxa"/>
              <w:bottom w:w="45" w:type="dxa"/>
              <w:right w:w="90" w:type="dxa"/>
            </w:tcMar>
          </w:tcPr>
          <w:p w14:paraId="0615307E" w14:textId="77777777" w:rsidR="00367B29" w:rsidRPr="00AE50FA" w:rsidRDefault="00CE6B6A" w:rsidP="00AE50FA">
            <w:pPr>
              <w:spacing w:before="20" w:after="20" w:line="240" w:lineRule="auto"/>
              <w:rPr>
                <w:sz w:val="28"/>
                <w:szCs w:val="28"/>
              </w:rPr>
            </w:pPr>
            <w:r w:rsidRPr="00AE50FA">
              <w:rPr>
                <w:rFonts w:ascii="Calibri" w:hAnsi="Calibri"/>
                <w:color w:val="2D3748"/>
                <w:sz w:val="28"/>
                <w:szCs w:val="28"/>
              </w:rPr>
              <w:t>id</w:t>
            </w:r>
          </w:p>
        </w:tc>
        <w:tc>
          <w:tcPr>
            <w:tcW w:w="3600" w:type="dxa"/>
            <w:shd w:val="clear" w:color="auto" w:fill="FFFFFF"/>
            <w:tcMar>
              <w:top w:w="45" w:type="dxa"/>
              <w:left w:w="90" w:type="dxa"/>
              <w:bottom w:w="45" w:type="dxa"/>
              <w:right w:w="90" w:type="dxa"/>
            </w:tcMar>
          </w:tcPr>
          <w:p w14:paraId="75F20013" w14:textId="77777777" w:rsidR="00367B29" w:rsidRPr="00AE50FA" w:rsidRDefault="00CE6B6A" w:rsidP="00AE50FA">
            <w:pPr>
              <w:spacing w:before="20" w:after="20" w:line="240" w:lineRule="auto"/>
              <w:rPr>
                <w:sz w:val="28"/>
                <w:szCs w:val="28"/>
              </w:rPr>
            </w:pPr>
            <w:r w:rsidRPr="00AE50FA">
              <w:rPr>
                <w:rFonts w:ascii="Calibri" w:hAnsi="Calibri"/>
                <w:color w:val="2D3748"/>
                <w:sz w:val="28"/>
                <w:szCs w:val="28"/>
              </w:rPr>
              <w:t>None</w:t>
            </w:r>
          </w:p>
        </w:tc>
        <w:tc>
          <w:tcPr>
            <w:tcW w:w="3600" w:type="dxa"/>
            <w:shd w:val="clear" w:color="auto" w:fill="FFFFFF"/>
            <w:tcMar>
              <w:top w:w="45" w:type="dxa"/>
              <w:left w:w="90" w:type="dxa"/>
              <w:bottom w:w="45" w:type="dxa"/>
              <w:right w:w="90" w:type="dxa"/>
            </w:tcMar>
          </w:tcPr>
          <w:p w14:paraId="5FF9E2D8" w14:textId="77777777" w:rsidR="00367B29" w:rsidRPr="00AE50FA" w:rsidRDefault="00CE6B6A" w:rsidP="00AE50FA">
            <w:pPr>
              <w:spacing w:before="20" w:after="20" w:line="240" w:lineRule="auto"/>
              <w:rPr>
                <w:sz w:val="28"/>
                <w:szCs w:val="28"/>
              </w:rPr>
            </w:pPr>
            <w:r w:rsidRPr="00AE50FA">
              <w:rPr>
                <w:rFonts w:ascii="Calibri" w:hAnsi="Calibri"/>
                <w:color w:val="2D3748"/>
                <w:sz w:val="28"/>
                <w:szCs w:val="28"/>
              </w:rPr>
              <w:t>Stores administrative and staff login credentials.</w:t>
            </w:r>
          </w:p>
        </w:tc>
      </w:tr>
      <w:tr w:rsidR="00367B29" w:rsidRPr="00AE50FA" w14:paraId="239602DF" w14:textId="77777777">
        <w:trPr>
          <w:jc w:val="center"/>
        </w:trPr>
        <w:tc>
          <w:tcPr>
            <w:tcW w:w="1728" w:type="dxa"/>
            <w:shd w:val="clear" w:color="auto" w:fill="F7FAFC"/>
            <w:tcMar>
              <w:top w:w="45" w:type="dxa"/>
              <w:left w:w="90" w:type="dxa"/>
              <w:bottom w:w="45" w:type="dxa"/>
              <w:right w:w="90" w:type="dxa"/>
            </w:tcMar>
          </w:tcPr>
          <w:p w14:paraId="283297BB" w14:textId="77777777" w:rsidR="00367B29" w:rsidRPr="00AE50FA" w:rsidRDefault="00CE6B6A" w:rsidP="00AE50FA">
            <w:pPr>
              <w:spacing w:before="20" w:after="20" w:line="240" w:lineRule="auto"/>
              <w:rPr>
                <w:sz w:val="28"/>
                <w:szCs w:val="28"/>
              </w:rPr>
            </w:pPr>
            <w:r w:rsidRPr="00AE50FA">
              <w:rPr>
                <w:rFonts w:ascii="Calibri" w:hAnsi="Calibri"/>
                <w:color w:val="2D3748"/>
                <w:sz w:val="28"/>
                <w:szCs w:val="28"/>
              </w:rPr>
              <w:t>Category</w:t>
            </w:r>
          </w:p>
        </w:tc>
        <w:tc>
          <w:tcPr>
            <w:tcW w:w="1296" w:type="dxa"/>
            <w:shd w:val="clear" w:color="auto" w:fill="F7FAFC"/>
            <w:tcMar>
              <w:top w:w="45" w:type="dxa"/>
              <w:left w:w="90" w:type="dxa"/>
              <w:bottom w:w="45" w:type="dxa"/>
              <w:right w:w="90" w:type="dxa"/>
            </w:tcMar>
          </w:tcPr>
          <w:p w14:paraId="37F3B561" w14:textId="77777777" w:rsidR="00367B29" w:rsidRPr="00AE50FA" w:rsidRDefault="00CE6B6A" w:rsidP="00AE50FA">
            <w:pPr>
              <w:spacing w:before="20" w:after="20" w:line="240" w:lineRule="auto"/>
              <w:rPr>
                <w:sz w:val="28"/>
                <w:szCs w:val="28"/>
              </w:rPr>
            </w:pPr>
            <w:r w:rsidRPr="00AE50FA">
              <w:rPr>
                <w:rFonts w:ascii="Calibri" w:hAnsi="Calibri"/>
                <w:color w:val="2D3748"/>
                <w:sz w:val="28"/>
                <w:szCs w:val="28"/>
              </w:rPr>
              <w:t>id</w:t>
            </w:r>
          </w:p>
        </w:tc>
        <w:tc>
          <w:tcPr>
            <w:tcW w:w="3600" w:type="dxa"/>
            <w:shd w:val="clear" w:color="auto" w:fill="F7FAFC"/>
            <w:tcMar>
              <w:top w:w="45" w:type="dxa"/>
              <w:left w:w="90" w:type="dxa"/>
              <w:bottom w:w="45" w:type="dxa"/>
              <w:right w:w="90" w:type="dxa"/>
            </w:tcMar>
          </w:tcPr>
          <w:p w14:paraId="1B8218EA" w14:textId="77777777" w:rsidR="00367B29" w:rsidRPr="00AE50FA" w:rsidRDefault="00CE6B6A" w:rsidP="00AE50FA">
            <w:pPr>
              <w:spacing w:before="20" w:after="20" w:line="240" w:lineRule="auto"/>
              <w:rPr>
                <w:sz w:val="28"/>
                <w:szCs w:val="28"/>
              </w:rPr>
            </w:pPr>
            <w:r w:rsidRPr="00AE50FA">
              <w:rPr>
                <w:rFonts w:ascii="Calibri" w:hAnsi="Calibri"/>
                <w:color w:val="2D3748"/>
                <w:sz w:val="28"/>
                <w:szCs w:val="28"/>
              </w:rPr>
              <w:t>None</w:t>
            </w:r>
          </w:p>
        </w:tc>
        <w:tc>
          <w:tcPr>
            <w:tcW w:w="3600" w:type="dxa"/>
            <w:shd w:val="clear" w:color="auto" w:fill="F7FAFC"/>
            <w:tcMar>
              <w:top w:w="45" w:type="dxa"/>
              <w:left w:w="90" w:type="dxa"/>
              <w:bottom w:w="45" w:type="dxa"/>
              <w:right w:w="90" w:type="dxa"/>
            </w:tcMar>
          </w:tcPr>
          <w:p w14:paraId="69029834" w14:textId="77777777" w:rsidR="00367B29" w:rsidRPr="00AE50FA" w:rsidRDefault="00CE6B6A" w:rsidP="00AE50FA">
            <w:pPr>
              <w:spacing w:before="20" w:after="20" w:line="240" w:lineRule="auto"/>
              <w:rPr>
                <w:sz w:val="28"/>
                <w:szCs w:val="28"/>
              </w:rPr>
            </w:pPr>
            <w:r w:rsidRPr="00AE50FA">
              <w:rPr>
                <w:rFonts w:ascii="Calibri" w:hAnsi="Calibri"/>
                <w:color w:val="2D3748"/>
                <w:sz w:val="28"/>
                <w:szCs w:val="28"/>
              </w:rPr>
              <w:t>Classifies products into distinct merchandise groups.</w:t>
            </w:r>
          </w:p>
        </w:tc>
      </w:tr>
      <w:tr w:rsidR="00367B29" w:rsidRPr="00AE50FA" w14:paraId="529FC082" w14:textId="77777777">
        <w:trPr>
          <w:jc w:val="center"/>
        </w:trPr>
        <w:tc>
          <w:tcPr>
            <w:tcW w:w="1728" w:type="dxa"/>
            <w:shd w:val="clear" w:color="auto" w:fill="FFFFFF"/>
            <w:tcMar>
              <w:top w:w="45" w:type="dxa"/>
              <w:left w:w="90" w:type="dxa"/>
              <w:bottom w:w="45" w:type="dxa"/>
              <w:right w:w="90" w:type="dxa"/>
            </w:tcMar>
          </w:tcPr>
          <w:p w14:paraId="4CF8E1C7" w14:textId="77777777" w:rsidR="00367B29" w:rsidRPr="00AE50FA" w:rsidRDefault="00CE6B6A" w:rsidP="00AE50FA">
            <w:pPr>
              <w:spacing w:before="20" w:after="20" w:line="240" w:lineRule="auto"/>
              <w:rPr>
                <w:sz w:val="28"/>
                <w:szCs w:val="28"/>
              </w:rPr>
            </w:pPr>
            <w:r w:rsidRPr="00AE50FA">
              <w:rPr>
                <w:rFonts w:ascii="Calibri" w:hAnsi="Calibri"/>
                <w:color w:val="2D3748"/>
                <w:sz w:val="28"/>
                <w:szCs w:val="28"/>
              </w:rPr>
              <w:t>Supplier</w:t>
            </w:r>
          </w:p>
        </w:tc>
        <w:tc>
          <w:tcPr>
            <w:tcW w:w="1296" w:type="dxa"/>
            <w:shd w:val="clear" w:color="auto" w:fill="FFFFFF"/>
            <w:tcMar>
              <w:top w:w="45" w:type="dxa"/>
              <w:left w:w="90" w:type="dxa"/>
              <w:bottom w:w="45" w:type="dxa"/>
              <w:right w:w="90" w:type="dxa"/>
            </w:tcMar>
          </w:tcPr>
          <w:p w14:paraId="02FA750D" w14:textId="77777777" w:rsidR="00367B29" w:rsidRPr="00AE50FA" w:rsidRDefault="00CE6B6A" w:rsidP="00AE50FA">
            <w:pPr>
              <w:spacing w:before="20" w:after="20" w:line="240" w:lineRule="auto"/>
              <w:rPr>
                <w:sz w:val="28"/>
                <w:szCs w:val="28"/>
              </w:rPr>
            </w:pPr>
            <w:r w:rsidRPr="00AE50FA">
              <w:rPr>
                <w:rFonts w:ascii="Calibri" w:hAnsi="Calibri"/>
                <w:color w:val="2D3748"/>
                <w:sz w:val="28"/>
                <w:szCs w:val="28"/>
              </w:rPr>
              <w:t>id</w:t>
            </w:r>
          </w:p>
        </w:tc>
        <w:tc>
          <w:tcPr>
            <w:tcW w:w="3600" w:type="dxa"/>
            <w:shd w:val="clear" w:color="auto" w:fill="FFFFFF"/>
            <w:tcMar>
              <w:top w:w="45" w:type="dxa"/>
              <w:left w:w="90" w:type="dxa"/>
              <w:bottom w:w="45" w:type="dxa"/>
              <w:right w:w="90" w:type="dxa"/>
            </w:tcMar>
          </w:tcPr>
          <w:p w14:paraId="5D691A76" w14:textId="77777777" w:rsidR="00367B29" w:rsidRPr="00AE50FA" w:rsidRDefault="00CE6B6A" w:rsidP="00AE50FA">
            <w:pPr>
              <w:spacing w:before="20" w:after="20" w:line="240" w:lineRule="auto"/>
              <w:rPr>
                <w:sz w:val="28"/>
                <w:szCs w:val="28"/>
              </w:rPr>
            </w:pPr>
            <w:r w:rsidRPr="00AE50FA">
              <w:rPr>
                <w:rFonts w:ascii="Calibri" w:hAnsi="Calibri"/>
                <w:color w:val="2D3748"/>
                <w:sz w:val="28"/>
                <w:szCs w:val="28"/>
              </w:rPr>
              <w:t>None</w:t>
            </w:r>
          </w:p>
        </w:tc>
        <w:tc>
          <w:tcPr>
            <w:tcW w:w="3600" w:type="dxa"/>
            <w:shd w:val="clear" w:color="auto" w:fill="FFFFFF"/>
            <w:tcMar>
              <w:top w:w="45" w:type="dxa"/>
              <w:left w:w="90" w:type="dxa"/>
              <w:bottom w:w="45" w:type="dxa"/>
              <w:right w:w="90" w:type="dxa"/>
            </w:tcMar>
          </w:tcPr>
          <w:p w14:paraId="2428F730" w14:textId="77777777" w:rsidR="00367B29" w:rsidRPr="00AE50FA" w:rsidRDefault="00CE6B6A" w:rsidP="00AE50FA">
            <w:pPr>
              <w:spacing w:before="20" w:after="20" w:line="240" w:lineRule="auto"/>
              <w:rPr>
                <w:sz w:val="28"/>
                <w:szCs w:val="28"/>
              </w:rPr>
            </w:pPr>
            <w:r w:rsidRPr="00AE50FA">
              <w:rPr>
                <w:rFonts w:ascii="Calibri" w:hAnsi="Calibri"/>
                <w:color w:val="2D3748"/>
                <w:sz w:val="28"/>
                <w:szCs w:val="28"/>
              </w:rPr>
              <w:t>Maintains external vendor and wholesaler profiles.</w:t>
            </w:r>
          </w:p>
        </w:tc>
      </w:tr>
      <w:tr w:rsidR="00367B29" w:rsidRPr="00AE50FA" w14:paraId="356288F1" w14:textId="77777777">
        <w:trPr>
          <w:jc w:val="center"/>
        </w:trPr>
        <w:tc>
          <w:tcPr>
            <w:tcW w:w="1728" w:type="dxa"/>
            <w:shd w:val="clear" w:color="auto" w:fill="F7FAFC"/>
            <w:tcMar>
              <w:top w:w="45" w:type="dxa"/>
              <w:left w:w="90" w:type="dxa"/>
              <w:bottom w:w="45" w:type="dxa"/>
              <w:right w:w="90" w:type="dxa"/>
            </w:tcMar>
          </w:tcPr>
          <w:p w14:paraId="55A90D6C" w14:textId="77777777" w:rsidR="00367B29" w:rsidRPr="00AE50FA" w:rsidRDefault="00CE6B6A" w:rsidP="00AE50FA">
            <w:pPr>
              <w:spacing w:before="20" w:after="20" w:line="240" w:lineRule="auto"/>
              <w:rPr>
                <w:sz w:val="28"/>
                <w:szCs w:val="28"/>
              </w:rPr>
            </w:pPr>
            <w:r w:rsidRPr="00AE50FA">
              <w:rPr>
                <w:rFonts w:ascii="Calibri" w:hAnsi="Calibri"/>
                <w:color w:val="2D3748"/>
                <w:sz w:val="28"/>
                <w:szCs w:val="28"/>
              </w:rPr>
              <w:t>Product</w:t>
            </w:r>
          </w:p>
        </w:tc>
        <w:tc>
          <w:tcPr>
            <w:tcW w:w="1296" w:type="dxa"/>
            <w:shd w:val="clear" w:color="auto" w:fill="F7FAFC"/>
            <w:tcMar>
              <w:top w:w="45" w:type="dxa"/>
              <w:left w:w="90" w:type="dxa"/>
              <w:bottom w:w="45" w:type="dxa"/>
              <w:right w:w="90" w:type="dxa"/>
            </w:tcMar>
          </w:tcPr>
          <w:p w14:paraId="5174CC0A" w14:textId="77777777" w:rsidR="00367B29" w:rsidRPr="00AE50FA" w:rsidRDefault="00CE6B6A" w:rsidP="00AE50FA">
            <w:pPr>
              <w:spacing w:before="20" w:after="20" w:line="240" w:lineRule="auto"/>
              <w:rPr>
                <w:sz w:val="28"/>
                <w:szCs w:val="28"/>
              </w:rPr>
            </w:pPr>
            <w:r w:rsidRPr="00AE50FA">
              <w:rPr>
                <w:rFonts w:ascii="Calibri" w:hAnsi="Calibri"/>
                <w:color w:val="2D3748"/>
                <w:sz w:val="28"/>
                <w:szCs w:val="28"/>
              </w:rPr>
              <w:t>id</w:t>
            </w:r>
          </w:p>
        </w:tc>
        <w:tc>
          <w:tcPr>
            <w:tcW w:w="3600" w:type="dxa"/>
            <w:shd w:val="clear" w:color="auto" w:fill="F7FAFC"/>
            <w:tcMar>
              <w:top w:w="45" w:type="dxa"/>
              <w:left w:w="90" w:type="dxa"/>
              <w:bottom w:w="45" w:type="dxa"/>
              <w:right w:w="90" w:type="dxa"/>
            </w:tcMar>
          </w:tcPr>
          <w:p w14:paraId="08C47361" w14:textId="77777777" w:rsidR="00367B29" w:rsidRPr="00AE50FA" w:rsidRDefault="00CE6B6A" w:rsidP="00AE50FA">
            <w:pPr>
              <w:spacing w:before="20" w:after="20" w:line="240" w:lineRule="auto"/>
              <w:rPr>
                <w:sz w:val="28"/>
                <w:szCs w:val="28"/>
              </w:rPr>
            </w:pPr>
            <w:proofErr w:type="spellStart"/>
            <w:r w:rsidRPr="00AE50FA">
              <w:rPr>
                <w:rFonts w:ascii="Calibri" w:hAnsi="Calibri"/>
                <w:color w:val="2D3748"/>
                <w:sz w:val="28"/>
                <w:szCs w:val="28"/>
              </w:rPr>
              <w:t>category_id</w:t>
            </w:r>
            <w:proofErr w:type="spellEnd"/>
            <w:r w:rsidRPr="00AE50FA">
              <w:rPr>
                <w:rFonts w:ascii="Calibri" w:hAnsi="Calibri"/>
                <w:color w:val="2D3748"/>
                <w:sz w:val="28"/>
                <w:szCs w:val="28"/>
              </w:rPr>
              <w:t xml:space="preserve"> -&gt; Category.id</w:t>
            </w:r>
          </w:p>
        </w:tc>
        <w:tc>
          <w:tcPr>
            <w:tcW w:w="3600" w:type="dxa"/>
            <w:shd w:val="clear" w:color="auto" w:fill="F7FAFC"/>
            <w:tcMar>
              <w:top w:w="45" w:type="dxa"/>
              <w:left w:w="90" w:type="dxa"/>
              <w:bottom w:w="45" w:type="dxa"/>
              <w:right w:w="90" w:type="dxa"/>
            </w:tcMar>
          </w:tcPr>
          <w:p w14:paraId="738AF83F" w14:textId="77777777" w:rsidR="00367B29" w:rsidRPr="00AE50FA" w:rsidRDefault="00CE6B6A" w:rsidP="00AE50FA">
            <w:pPr>
              <w:spacing w:before="20" w:after="20" w:line="240" w:lineRule="auto"/>
              <w:rPr>
                <w:sz w:val="28"/>
                <w:szCs w:val="28"/>
              </w:rPr>
            </w:pPr>
            <w:r w:rsidRPr="00AE50FA">
              <w:rPr>
                <w:rFonts w:ascii="Calibri" w:hAnsi="Calibri"/>
                <w:color w:val="2D3748"/>
                <w:sz w:val="28"/>
                <w:szCs w:val="28"/>
              </w:rPr>
              <w:t>Represents inventory merchandise items.</w:t>
            </w:r>
          </w:p>
        </w:tc>
      </w:tr>
      <w:tr w:rsidR="00367B29" w:rsidRPr="00AE50FA" w14:paraId="20B814DB" w14:textId="77777777">
        <w:trPr>
          <w:jc w:val="center"/>
        </w:trPr>
        <w:tc>
          <w:tcPr>
            <w:tcW w:w="1728" w:type="dxa"/>
            <w:shd w:val="clear" w:color="auto" w:fill="FFFFFF"/>
            <w:tcMar>
              <w:top w:w="45" w:type="dxa"/>
              <w:left w:w="90" w:type="dxa"/>
              <w:bottom w:w="45" w:type="dxa"/>
              <w:right w:w="90" w:type="dxa"/>
            </w:tcMar>
          </w:tcPr>
          <w:p w14:paraId="202C495D" w14:textId="77777777" w:rsidR="00367B29" w:rsidRPr="00AE50FA" w:rsidRDefault="00CE6B6A" w:rsidP="00AE50FA">
            <w:pPr>
              <w:spacing w:before="20" w:after="20" w:line="240" w:lineRule="auto"/>
              <w:rPr>
                <w:sz w:val="28"/>
                <w:szCs w:val="28"/>
              </w:rPr>
            </w:pPr>
            <w:r w:rsidRPr="00AE50FA">
              <w:rPr>
                <w:rFonts w:ascii="Calibri" w:hAnsi="Calibri"/>
                <w:color w:val="2D3748"/>
                <w:sz w:val="28"/>
                <w:szCs w:val="28"/>
              </w:rPr>
              <w:t>Purchase</w:t>
            </w:r>
          </w:p>
        </w:tc>
        <w:tc>
          <w:tcPr>
            <w:tcW w:w="1296" w:type="dxa"/>
            <w:shd w:val="clear" w:color="auto" w:fill="FFFFFF"/>
            <w:tcMar>
              <w:top w:w="45" w:type="dxa"/>
              <w:left w:w="90" w:type="dxa"/>
              <w:bottom w:w="45" w:type="dxa"/>
              <w:right w:w="90" w:type="dxa"/>
            </w:tcMar>
          </w:tcPr>
          <w:p w14:paraId="5E073705" w14:textId="77777777" w:rsidR="00367B29" w:rsidRPr="00AE50FA" w:rsidRDefault="00CE6B6A" w:rsidP="00AE50FA">
            <w:pPr>
              <w:spacing w:before="20" w:after="20" w:line="240" w:lineRule="auto"/>
              <w:rPr>
                <w:sz w:val="28"/>
                <w:szCs w:val="28"/>
              </w:rPr>
            </w:pPr>
            <w:r w:rsidRPr="00AE50FA">
              <w:rPr>
                <w:rFonts w:ascii="Calibri" w:hAnsi="Calibri"/>
                <w:color w:val="2D3748"/>
                <w:sz w:val="28"/>
                <w:szCs w:val="28"/>
              </w:rPr>
              <w:t>id</w:t>
            </w:r>
          </w:p>
        </w:tc>
        <w:tc>
          <w:tcPr>
            <w:tcW w:w="3600" w:type="dxa"/>
            <w:shd w:val="clear" w:color="auto" w:fill="FFFFFF"/>
            <w:tcMar>
              <w:top w:w="45" w:type="dxa"/>
              <w:left w:w="90" w:type="dxa"/>
              <w:bottom w:w="45" w:type="dxa"/>
              <w:right w:w="90" w:type="dxa"/>
            </w:tcMar>
          </w:tcPr>
          <w:p w14:paraId="55D6AA89" w14:textId="77777777" w:rsidR="00367B29" w:rsidRPr="00AE50FA" w:rsidRDefault="00CE6B6A" w:rsidP="00AE50FA">
            <w:pPr>
              <w:spacing w:before="20" w:after="20" w:line="240" w:lineRule="auto"/>
              <w:rPr>
                <w:sz w:val="28"/>
                <w:szCs w:val="28"/>
              </w:rPr>
            </w:pPr>
            <w:proofErr w:type="spellStart"/>
            <w:r w:rsidRPr="00AE50FA">
              <w:rPr>
                <w:rFonts w:ascii="Calibri" w:hAnsi="Calibri"/>
                <w:color w:val="2D3748"/>
                <w:sz w:val="28"/>
                <w:szCs w:val="28"/>
              </w:rPr>
              <w:t>supplier_id</w:t>
            </w:r>
            <w:proofErr w:type="spellEnd"/>
            <w:r w:rsidRPr="00AE50FA">
              <w:rPr>
                <w:rFonts w:ascii="Calibri" w:hAnsi="Calibri"/>
                <w:color w:val="2D3748"/>
                <w:sz w:val="28"/>
                <w:szCs w:val="28"/>
              </w:rPr>
              <w:t xml:space="preserve"> -&gt; Supplier.id</w:t>
            </w:r>
          </w:p>
        </w:tc>
        <w:tc>
          <w:tcPr>
            <w:tcW w:w="3600" w:type="dxa"/>
            <w:shd w:val="clear" w:color="auto" w:fill="FFFFFF"/>
            <w:tcMar>
              <w:top w:w="45" w:type="dxa"/>
              <w:left w:w="90" w:type="dxa"/>
              <w:bottom w:w="45" w:type="dxa"/>
              <w:right w:w="90" w:type="dxa"/>
            </w:tcMar>
          </w:tcPr>
          <w:p w14:paraId="27591CF1" w14:textId="77777777" w:rsidR="00367B29" w:rsidRPr="00AE50FA" w:rsidRDefault="00CE6B6A" w:rsidP="00AE50FA">
            <w:pPr>
              <w:spacing w:before="20" w:after="20" w:line="240" w:lineRule="auto"/>
              <w:rPr>
                <w:sz w:val="28"/>
                <w:szCs w:val="28"/>
              </w:rPr>
            </w:pPr>
            <w:r w:rsidRPr="00AE50FA">
              <w:rPr>
                <w:rFonts w:ascii="Calibri" w:hAnsi="Calibri"/>
                <w:color w:val="2D3748"/>
                <w:sz w:val="28"/>
                <w:szCs w:val="28"/>
              </w:rPr>
              <w:t>Inbound shipment invoice header record.</w:t>
            </w:r>
          </w:p>
        </w:tc>
      </w:tr>
      <w:tr w:rsidR="00367B29" w:rsidRPr="00AE50FA" w14:paraId="764B74BB" w14:textId="77777777">
        <w:trPr>
          <w:jc w:val="center"/>
        </w:trPr>
        <w:tc>
          <w:tcPr>
            <w:tcW w:w="1728" w:type="dxa"/>
            <w:shd w:val="clear" w:color="auto" w:fill="F7FAFC"/>
            <w:tcMar>
              <w:top w:w="45" w:type="dxa"/>
              <w:left w:w="90" w:type="dxa"/>
              <w:bottom w:w="45" w:type="dxa"/>
              <w:right w:w="90" w:type="dxa"/>
            </w:tcMar>
          </w:tcPr>
          <w:p w14:paraId="5104DE17" w14:textId="77777777" w:rsidR="00367B29" w:rsidRPr="00AE50FA" w:rsidRDefault="00CE6B6A" w:rsidP="00AE50FA">
            <w:pPr>
              <w:spacing w:before="20" w:after="20" w:line="240" w:lineRule="auto"/>
              <w:rPr>
                <w:sz w:val="28"/>
                <w:szCs w:val="28"/>
              </w:rPr>
            </w:pPr>
            <w:proofErr w:type="spellStart"/>
            <w:r w:rsidRPr="00AE50FA">
              <w:rPr>
                <w:rFonts w:ascii="Calibri" w:hAnsi="Calibri"/>
                <w:color w:val="2D3748"/>
                <w:sz w:val="28"/>
                <w:szCs w:val="28"/>
              </w:rPr>
              <w:t>PurchaseItem</w:t>
            </w:r>
            <w:proofErr w:type="spellEnd"/>
          </w:p>
        </w:tc>
        <w:tc>
          <w:tcPr>
            <w:tcW w:w="1296" w:type="dxa"/>
            <w:shd w:val="clear" w:color="auto" w:fill="F7FAFC"/>
            <w:tcMar>
              <w:top w:w="45" w:type="dxa"/>
              <w:left w:w="90" w:type="dxa"/>
              <w:bottom w:w="45" w:type="dxa"/>
              <w:right w:w="90" w:type="dxa"/>
            </w:tcMar>
          </w:tcPr>
          <w:p w14:paraId="42C8EB9A" w14:textId="77777777" w:rsidR="00367B29" w:rsidRPr="00AE50FA" w:rsidRDefault="00CE6B6A" w:rsidP="00AE50FA">
            <w:pPr>
              <w:spacing w:before="20" w:after="20" w:line="240" w:lineRule="auto"/>
              <w:rPr>
                <w:sz w:val="28"/>
                <w:szCs w:val="28"/>
              </w:rPr>
            </w:pPr>
            <w:r w:rsidRPr="00AE50FA">
              <w:rPr>
                <w:rFonts w:ascii="Calibri" w:hAnsi="Calibri"/>
                <w:color w:val="2D3748"/>
                <w:sz w:val="28"/>
                <w:szCs w:val="28"/>
              </w:rPr>
              <w:t>id</w:t>
            </w:r>
          </w:p>
        </w:tc>
        <w:tc>
          <w:tcPr>
            <w:tcW w:w="3600" w:type="dxa"/>
            <w:shd w:val="clear" w:color="auto" w:fill="F7FAFC"/>
            <w:tcMar>
              <w:top w:w="45" w:type="dxa"/>
              <w:left w:w="90" w:type="dxa"/>
              <w:bottom w:w="45" w:type="dxa"/>
              <w:right w:w="90" w:type="dxa"/>
            </w:tcMar>
          </w:tcPr>
          <w:p w14:paraId="31034538" w14:textId="77777777" w:rsidR="00367B29" w:rsidRPr="00AE50FA" w:rsidRDefault="00CE6B6A" w:rsidP="00AE50FA">
            <w:pPr>
              <w:spacing w:before="20" w:after="20" w:line="240" w:lineRule="auto"/>
              <w:rPr>
                <w:sz w:val="28"/>
                <w:szCs w:val="28"/>
              </w:rPr>
            </w:pPr>
            <w:proofErr w:type="spellStart"/>
            <w:r w:rsidRPr="00AE50FA">
              <w:rPr>
                <w:rFonts w:ascii="Calibri" w:hAnsi="Calibri"/>
                <w:color w:val="2D3748"/>
                <w:sz w:val="28"/>
                <w:szCs w:val="28"/>
              </w:rPr>
              <w:t>purchase_id</w:t>
            </w:r>
            <w:proofErr w:type="spellEnd"/>
            <w:r w:rsidRPr="00AE50FA">
              <w:rPr>
                <w:rFonts w:ascii="Calibri" w:hAnsi="Calibri"/>
                <w:color w:val="2D3748"/>
                <w:sz w:val="28"/>
                <w:szCs w:val="28"/>
              </w:rPr>
              <w:t xml:space="preserve"> -&gt; Purchase.id, </w:t>
            </w:r>
            <w:proofErr w:type="spellStart"/>
            <w:r w:rsidRPr="00AE50FA">
              <w:rPr>
                <w:rFonts w:ascii="Calibri" w:hAnsi="Calibri"/>
                <w:color w:val="2D3748"/>
                <w:sz w:val="28"/>
                <w:szCs w:val="28"/>
              </w:rPr>
              <w:t>product_id</w:t>
            </w:r>
            <w:proofErr w:type="spellEnd"/>
            <w:r w:rsidRPr="00AE50FA">
              <w:rPr>
                <w:rFonts w:ascii="Calibri" w:hAnsi="Calibri"/>
                <w:color w:val="2D3748"/>
                <w:sz w:val="28"/>
                <w:szCs w:val="28"/>
              </w:rPr>
              <w:t xml:space="preserve"> -&gt; Product.id</w:t>
            </w:r>
          </w:p>
        </w:tc>
        <w:tc>
          <w:tcPr>
            <w:tcW w:w="3600" w:type="dxa"/>
            <w:shd w:val="clear" w:color="auto" w:fill="F7FAFC"/>
            <w:tcMar>
              <w:top w:w="45" w:type="dxa"/>
              <w:left w:w="90" w:type="dxa"/>
              <w:bottom w:w="45" w:type="dxa"/>
              <w:right w:w="90" w:type="dxa"/>
            </w:tcMar>
          </w:tcPr>
          <w:p w14:paraId="658339C0" w14:textId="77777777" w:rsidR="00367B29" w:rsidRPr="00AE50FA" w:rsidRDefault="00CE6B6A" w:rsidP="00AE50FA">
            <w:pPr>
              <w:spacing w:before="20" w:after="20" w:line="240" w:lineRule="auto"/>
              <w:rPr>
                <w:sz w:val="28"/>
                <w:szCs w:val="28"/>
              </w:rPr>
            </w:pPr>
            <w:r w:rsidRPr="00AE50FA">
              <w:rPr>
                <w:rFonts w:ascii="Calibri" w:hAnsi="Calibri"/>
                <w:color w:val="2D3748"/>
                <w:sz w:val="28"/>
                <w:szCs w:val="28"/>
              </w:rPr>
              <w:t>Individual product line item in a purchase invoice.</w:t>
            </w:r>
          </w:p>
        </w:tc>
      </w:tr>
      <w:tr w:rsidR="00367B29" w:rsidRPr="00AE50FA" w14:paraId="5F8497DD" w14:textId="77777777">
        <w:trPr>
          <w:jc w:val="center"/>
        </w:trPr>
        <w:tc>
          <w:tcPr>
            <w:tcW w:w="1728" w:type="dxa"/>
            <w:shd w:val="clear" w:color="auto" w:fill="FFFFFF"/>
            <w:tcMar>
              <w:top w:w="45" w:type="dxa"/>
              <w:left w:w="90" w:type="dxa"/>
              <w:bottom w:w="45" w:type="dxa"/>
              <w:right w:w="90" w:type="dxa"/>
            </w:tcMar>
          </w:tcPr>
          <w:p w14:paraId="47CA1F0C" w14:textId="77777777" w:rsidR="00367B29" w:rsidRPr="00AE50FA" w:rsidRDefault="00CE6B6A" w:rsidP="00AE50FA">
            <w:pPr>
              <w:spacing w:before="20" w:after="20" w:line="240" w:lineRule="auto"/>
              <w:rPr>
                <w:sz w:val="28"/>
                <w:szCs w:val="28"/>
              </w:rPr>
            </w:pPr>
            <w:proofErr w:type="spellStart"/>
            <w:r w:rsidRPr="00AE50FA">
              <w:rPr>
                <w:rFonts w:ascii="Calibri" w:hAnsi="Calibri"/>
                <w:color w:val="2D3748"/>
                <w:sz w:val="28"/>
                <w:szCs w:val="28"/>
              </w:rPr>
              <w:t>StockAdjustment</w:t>
            </w:r>
            <w:proofErr w:type="spellEnd"/>
          </w:p>
        </w:tc>
        <w:tc>
          <w:tcPr>
            <w:tcW w:w="1296" w:type="dxa"/>
            <w:shd w:val="clear" w:color="auto" w:fill="FFFFFF"/>
            <w:tcMar>
              <w:top w:w="45" w:type="dxa"/>
              <w:left w:w="90" w:type="dxa"/>
              <w:bottom w:w="45" w:type="dxa"/>
              <w:right w:w="90" w:type="dxa"/>
            </w:tcMar>
          </w:tcPr>
          <w:p w14:paraId="3015E59A" w14:textId="77777777" w:rsidR="00367B29" w:rsidRPr="00AE50FA" w:rsidRDefault="00CE6B6A" w:rsidP="00AE50FA">
            <w:pPr>
              <w:spacing w:before="20" w:after="20" w:line="240" w:lineRule="auto"/>
              <w:rPr>
                <w:sz w:val="28"/>
                <w:szCs w:val="28"/>
              </w:rPr>
            </w:pPr>
            <w:r w:rsidRPr="00AE50FA">
              <w:rPr>
                <w:rFonts w:ascii="Calibri" w:hAnsi="Calibri"/>
                <w:color w:val="2D3748"/>
                <w:sz w:val="28"/>
                <w:szCs w:val="28"/>
              </w:rPr>
              <w:t>id</w:t>
            </w:r>
          </w:p>
        </w:tc>
        <w:tc>
          <w:tcPr>
            <w:tcW w:w="3600" w:type="dxa"/>
            <w:shd w:val="clear" w:color="auto" w:fill="FFFFFF"/>
            <w:tcMar>
              <w:top w:w="45" w:type="dxa"/>
              <w:left w:w="90" w:type="dxa"/>
              <w:bottom w:w="45" w:type="dxa"/>
              <w:right w:w="90" w:type="dxa"/>
            </w:tcMar>
          </w:tcPr>
          <w:p w14:paraId="53162168" w14:textId="77777777" w:rsidR="00367B29" w:rsidRPr="00AE50FA" w:rsidRDefault="00CE6B6A" w:rsidP="00AE50FA">
            <w:pPr>
              <w:spacing w:before="20" w:after="20" w:line="240" w:lineRule="auto"/>
              <w:rPr>
                <w:sz w:val="28"/>
                <w:szCs w:val="28"/>
              </w:rPr>
            </w:pPr>
            <w:proofErr w:type="spellStart"/>
            <w:r w:rsidRPr="00AE50FA">
              <w:rPr>
                <w:rFonts w:ascii="Calibri" w:hAnsi="Calibri"/>
                <w:color w:val="2D3748"/>
                <w:sz w:val="28"/>
                <w:szCs w:val="28"/>
              </w:rPr>
              <w:t>product_id</w:t>
            </w:r>
            <w:proofErr w:type="spellEnd"/>
            <w:r w:rsidRPr="00AE50FA">
              <w:rPr>
                <w:rFonts w:ascii="Calibri" w:hAnsi="Calibri"/>
                <w:color w:val="2D3748"/>
                <w:sz w:val="28"/>
                <w:szCs w:val="28"/>
              </w:rPr>
              <w:t xml:space="preserve"> -&gt; Product.id</w:t>
            </w:r>
          </w:p>
        </w:tc>
        <w:tc>
          <w:tcPr>
            <w:tcW w:w="3600" w:type="dxa"/>
            <w:shd w:val="clear" w:color="auto" w:fill="FFFFFF"/>
            <w:tcMar>
              <w:top w:w="45" w:type="dxa"/>
              <w:left w:w="90" w:type="dxa"/>
              <w:bottom w:w="45" w:type="dxa"/>
              <w:right w:w="90" w:type="dxa"/>
            </w:tcMar>
          </w:tcPr>
          <w:p w14:paraId="130C722B" w14:textId="77777777" w:rsidR="00367B29" w:rsidRPr="00AE50FA" w:rsidRDefault="00CE6B6A" w:rsidP="00AE50FA">
            <w:pPr>
              <w:spacing w:before="20" w:after="20" w:line="240" w:lineRule="auto"/>
              <w:rPr>
                <w:sz w:val="28"/>
                <w:szCs w:val="28"/>
              </w:rPr>
            </w:pPr>
            <w:r w:rsidRPr="00AE50FA">
              <w:rPr>
                <w:rFonts w:ascii="Calibri" w:hAnsi="Calibri"/>
                <w:color w:val="2D3748"/>
                <w:sz w:val="28"/>
                <w:szCs w:val="28"/>
              </w:rPr>
              <w:t>Audit record for manual inventory corrections.</w:t>
            </w:r>
          </w:p>
        </w:tc>
      </w:tr>
    </w:tbl>
    <w:p w14:paraId="7CC2D49F" w14:textId="77777777" w:rsidR="00367B29" w:rsidRPr="00AE50FA" w:rsidRDefault="00CE6B6A">
      <w:pPr>
        <w:pStyle w:val="Heading2"/>
        <w:spacing w:before="60" w:after="40"/>
        <w:rPr>
          <w:sz w:val="28"/>
          <w:szCs w:val="28"/>
        </w:rPr>
      </w:pPr>
      <w:r w:rsidRPr="00AE50FA">
        <w:rPr>
          <w:rFonts w:ascii="Calibri" w:hAnsi="Calibri"/>
          <w:color w:val="2B6CB0"/>
          <w:sz w:val="28"/>
          <w:szCs w:val="28"/>
        </w:rPr>
        <w:t>9.2 Cardinality &amp; Structural Relationships</w:t>
      </w:r>
    </w:p>
    <w:p w14:paraId="5963C1B6" w14:textId="77777777" w:rsidR="00367B29" w:rsidRPr="00AE50FA" w:rsidRDefault="00CE6B6A">
      <w:pPr>
        <w:pStyle w:val="ListBullet"/>
        <w:spacing w:after="60"/>
        <w:rPr>
          <w:sz w:val="28"/>
          <w:szCs w:val="28"/>
        </w:rPr>
      </w:pPr>
      <w:r w:rsidRPr="00AE50FA">
        <w:rPr>
          <w:rFonts w:ascii="Calibri" w:hAnsi="Calibri"/>
          <w:b/>
          <w:color w:val="1A365D"/>
          <w:sz w:val="28"/>
          <w:szCs w:val="28"/>
        </w:rPr>
        <w:t>Category to Product (</w:t>
      </w:r>
      <w:proofErr w:type="gramStart"/>
      <w:r w:rsidRPr="00AE50FA">
        <w:rPr>
          <w:rFonts w:ascii="Calibri" w:hAnsi="Calibri"/>
          <w:b/>
          <w:color w:val="1A365D"/>
          <w:sz w:val="28"/>
          <w:szCs w:val="28"/>
        </w:rPr>
        <w:t>1 :</w:t>
      </w:r>
      <w:proofErr w:type="gramEnd"/>
      <w:r w:rsidRPr="00AE50FA">
        <w:rPr>
          <w:rFonts w:ascii="Calibri" w:hAnsi="Calibri"/>
          <w:b/>
          <w:color w:val="1A365D"/>
          <w:sz w:val="28"/>
          <w:szCs w:val="28"/>
        </w:rPr>
        <w:t xml:space="preserve"> M):</w:t>
      </w:r>
      <w:r w:rsidRPr="00AE50FA">
        <w:rPr>
          <w:rFonts w:ascii="Calibri" w:hAnsi="Calibri"/>
          <w:color w:val="2D3748"/>
          <w:sz w:val="28"/>
          <w:szCs w:val="28"/>
        </w:rPr>
        <w:t xml:space="preserve"> One category classifies multiple products; each product belongs to one category.</w:t>
      </w:r>
    </w:p>
    <w:p w14:paraId="630B36F6" w14:textId="77777777" w:rsidR="00367B29" w:rsidRPr="00AE50FA" w:rsidRDefault="00CE6B6A">
      <w:pPr>
        <w:pStyle w:val="ListBullet"/>
        <w:spacing w:after="60"/>
        <w:rPr>
          <w:sz w:val="28"/>
          <w:szCs w:val="28"/>
        </w:rPr>
      </w:pPr>
      <w:r w:rsidRPr="00AE50FA">
        <w:rPr>
          <w:rFonts w:ascii="Calibri" w:hAnsi="Calibri"/>
          <w:b/>
          <w:color w:val="1A365D"/>
          <w:sz w:val="28"/>
          <w:szCs w:val="28"/>
        </w:rPr>
        <w:t>Supplier to Purchase (</w:t>
      </w:r>
      <w:proofErr w:type="gramStart"/>
      <w:r w:rsidRPr="00AE50FA">
        <w:rPr>
          <w:rFonts w:ascii="Calibri" w:hAnsi="Calibri"/>
          <w:b/>
          <w:color w:val="1A365D"/>
          <w:sz w:val="28"/>
          <w:szCs w:val="28"/>
        </w:rPr>
        <w:t>1 :</w:t>
      </w:r>
      <w:proofErr w:type="gramEnd"/>
      <w:r w:rsidRPr="00AE50FA">
        <w:rPr>
          <w:rFonts w:ascii="Calibri" w:hAnsi="Calibri"/>
          <w:b/>
          <w:color w:val="1A365D"/>
          <w:sz w:val="28"/>
          <w:szCs w:val="28"/>
        </w:rPr>
        <w:t xml:space="preserve"> M):</w:t>
      </w:r>
      <w:r w:rsidRPr="00AE50FA">
        <w:rPr>
          <w:rFonts w:ascii="Calibri" w:hAnsi="Calibri"/>
          <w:color w:val="2D3748"/>
          <w:sz w:val="28"/>
          <w:szCs w:val="28"/>
        </w:rPr>
        <w:t xml:space="preserve"> One supplier can provide multiple purchase shipments over time.</w:t>
      </w:r>
    </w:p>
    <w:p w14:paraId="40485F06" w14:textId="77777777" w:rsidR="00367B29" w:rsidRPr="00AE50FA" w:rsidRDefault="00CE6B6A">
      <w:pPr>
        <w:pStyle w:val="ListBullet"/>
        <w:spacing w:after="60"/>
        <w:rPr>
          <w:sz w:val="28"/>
          <w:szCs w:val="28"/>
        </w:rPr>
      </w:pPr>
      <w:r w:rsidRPr="00AE50FA">
        <w:rPr>
          <w:rFonts w:ascii="Calibri" w:hAnsi="Calibri"/>
          <w:b/>
          <w:color w:val="1A365D"/>
          <w:sz w:val="28"/>
          <w:szCs w:val="28"/>
        </w:rPr>
        <w:t xml:space="preserve">Purchase to </w:t>
      </w:r>
      <w:proofErr w:type="spellStart"/>
      <w:r w:rsidRPr="00AE50FA">
        <w:rPr>
          <w:rFonts w:ascii="Calibri" w:hAnsi="Calibri"/>
          <w:b/>
          <w:color w:val="1A365D"/>
          <w:sz w:val="28"/>
          <w:szCs w:val="28"/>
        </w:rPr>
        <w:t>PurchaseItem</w:t>
      </w:r>
      <w:proofErr w:type="spellEnd"/>
      <w:r w:rsidRPr="00AE50FA">
        <w:rPr>
          <w:rFonts w:ascii="Calibri" w:hAnsi="Calibri"/>
          <w:b/>
          <w:color w:val="1A365D"/>
          <w:sz w:val="28"/>
          <w:szCs w:val="28"/>
        </w:rPr>
        <w:t xml:space="preserve"> (</w:t>
      </w:r>
      <w:proofErr w:type="gramStart"/>
      <w:r w:rsidRPr="00AE50FA">
        <w:rPr>
          <w:rFonts w:ascii="Calibri" w:hAnsi="Calibri"/>
          <w:b/>
          <w:color w:val="1A365D"/>
          <w:sz w:val="28"/>
          <w:szCs w:val="28"/>
        </w:rPr>
        <w:t>1 :</w:t>
      </w:r>
      <w:proofErr w:type="gramEnd"/>
      <w:r w:rsidRPr="00AE50FA">
        <w:rPr>
          <w:rFonts w:ascii="Calibri" w:hAnsi="Calibri"/>
          <w:b/>
          <w:color w:val="1A365D"/>
          <w:sz w:val="28"/>
          <w:szCs w:val="28"/>
        </w:rPr>
        <w:t xml:space="preserve"> M):</w:t>
      </w:r>
      <w:r w:rsidRPr="00AE50FA">
        <w:rPr>
          <w:rFonts w:ascii="Calibri" w:hAnsi="Calibri"/>
          <w:color w:val="2D3748"/>
          <w:sz w:val="28"/>
          <w:szCs w:val="28"/>
        </w:rPr>
        <w:t xml:space="preserve"> One purchase bill contains multiple product line items. Deletion cascades to all child items.</w:t>
      </w:r>
    </w:p>
    <w:p w14:paraId="337232FC" w14:textId="77777777" w:rsidR="00367B29" w:rsidRPr="00AE50FA" w:rsidRDefault="00CE6B6A">
      <w:pPr>
        <w:pStyle w:val="ListBullet"/>
        <w:spacing w:after="60"/>
        <w:rPr>
          <w:sz w:val="28"/>
          <w:szCs w:val="28"/>
        </w:rPr>
      </w:pPr>
      <w:r w:rsidRPr="00AE50FA">
        <w:rPr>
          <w:rFonts w:ascii="Calibri" w:hAnsi="Calibri"/>
          <w:b/>
          <w:color w:val="1A365D"/>
          <w:sz w:val="28"/>
          <w:szCs w:val="28"/>
        </w:rPr>
        <w:t xml:space="preserve">Product to </w:t>
      </w:r>
      <w:proofErr w:type="spellStart"/>
      <w:r w:rsidRPr="00AE50FA">
        <w:rPr>
          <w:rFonts w:ascii="Calibri" w:hAnsi="Calibri"/>
          <w:b/>
          <w:color w:val="1A365D"/>
          <w:sz w:val="28"/>
          <w:szCs w:val="28"/>
        </w:rPr>
        <w:t>PurchaseItem</w:t>
      </w:r>
      <w:proofErr w:type="spellEnd"/>
      <w:r w:rsidRPr="00AE50FA">
        <w:rPr>
          <w:rFonts w:ascii="Calibri" w:hAnsi="Calibri"/>
          <w:b/>
          <w:color w:val="1A365D"/>
          <w:sz w:val="28"/>
          <w:szCs w:val="28"/>
        </w:rPr>
        <w:t xml:space="preserve"> (</w:t>
      </w:r>
      <w:proofErr w:type="gramStart"/>
      <w:r w:rsidRPr="00AE50FA">
        <w:rPr>
          <w:rFonts w:ascii="Calibri" w:hAnsi="Calibri"/>
          <w:b/>
          <w:color w:val="1A365D"/>
          <w:sz w:val="28"/>
          <w:szCs w:val="28"/>
        </w:rPr>
        <w:t>1 :</w:t>
      </w:r>
      <w:proofErr w:type="gramEnd"/>
      <w:r w:rsidRPr="00AE50FA">
        <w:rPr>
          <w:rFonts w:ascii="Calibri" w:hAnsi="Calibri"/>
          <w:b/>
          <w:color w:val="1A365D"/>
          <w:sz w:val="28"/>
          <w:szCs w:val="28"/>
        </w:rPr>
        <w:t xml:space="preserve"> M):</w:t>
      </w:r>
      <w:r w:rsidRPr="00AE50FA">
        <w:rPr>
          <w:rFonts w:ascii="Calibri" w:hAnsi="Calibri"/>
          <w:color w:val="2D3748"/>
          <w:sz w:val="28"/>
          <w:szCs w:val="28"/>
        </w:rPr>
        <w:t xml:space="preserve"> A product can be purchased across many different invoices over time.</w:t>
      </w:r>
    </w:p>
    <w:p w14:paraId="3F1AC42A" w14:textId="77777777" w:rsidR="00367B29" w:rsidRPr="00AE50FA" w:rsidRDefault="00CE6B6A">
      <w:pPr>
        <w:pStyle w:val="ListBullet"/>
        <w:spacing w:after="60"/>
        <w:rPr>
          <w:sz w:val="28"/>
          <w:szCs w:val="28"/>
        </w:rPr>
      </w:pPr>
      <w:r w:rsidRPr="00AE50FA">
        <w:rPr>
          <w:rFonts w:ascii="Calibri" w:hAnsi="Calibri"/>
          <w:b/>
          <w:color w:val="1A365D"/>
          <w:sz w:val="28"/>
          <w:szCs w:val="28"/>
        </w:rPr>
        <w:t xml:space="preserve">Product to </w:t>
      </w:r>
      <w:proofErr w:type="spellStart"/>
      <w:r w:rsidRPr="00AE50FA">
        <w:rPr>
          <w:rFonts w:ascii="Calibri" w:hAnsi="Calibri"/>
          <w:b/>
          <w:color w:val="1A365D"/>
          <w:sz w:val="28"/>
          <w:szCs w:val="28"/>
        </w:rPr>
        <w:t>StockAdjustment</w:t>
      </w:r>
      <w:proofErr w:type="spellEnd"/>
      <w:r w:rsidRPr="00AE50FA">
        <w:rPr>
          <w:rFonts w:ascii="Calibri" w:hAnsi="Calibri"/>
          <w:b/>
          <w:color w:val="1A365D"/>
          <w:sz w:val="28"/>
          <w:szCs w:val="28"/>
        </w:rPr>
        <w:t xml:space="preserve"> (</w:t>
      </w:r>
      <w:proofErr w:type="gramStart"/>
      <w:r w:rsidRPr="00AE50FA">
        <w:rPr>
          <w:rFonts w:ascii="Calibri" w:hAnsi="Calibri"/>
          <w:b/>
          <w:color w:val="1A365D"/>
          <w:sz w:val="28"/>
          <w:szCs w:val="28"/>
        </w:rPr>
        <w:t>1 :</w:t>
      </w:r>
      <w:proofErr w:type="gramEnd"/>
      <w:r w:rsidRPr="00AE50FA">
        <w:rPr>
          <w:rFonts w:ascii="Calibri" w:hAnsi="Calibri"/>
          <w:b/>
          <w:color w:val="1A365D"/>
          <w:sz w:val="28"/>
          <w:szCs w:val="28"/>
        </w:rPr>
        <w:t xml:space="preserve"> M):</w:t>
      </w:r>
      <w:r w:rsidRPr="00AE50FA">
        <w:rPr>
          <w:rFonts w:ascii="Calibri" w:hAnsi="Calibri"/>
          <w:color w:val="2D3748"/>
          <w:sz w:val="28"/>
          <w:szCs w:val="28"/>
        </w:rPr>
        <w:t xml:space="preserve"> A single product can have multiple historical manual adjustments logged.</w:t>
      </w:r>
    </w:p>
    <w:p w14:paraId="00E45834" w14:textId="77777777" w:rsidR="00367B29" w:rsidRPr="00AE50FA" w:rsidRDefault="00CE6B6A">
      <w:pPr>
        <w:pStyle w:val="Heading2"/>
        <w:spacing w:before="60" w:after="40"/>
        <w:rPr>
          <w:sz w:val="28"/>
          <w:szCs w:val="28"/>
        </w:rPr>
      </w:pPr>
      <w:r w:rsidRPr="00AE50FA">
        <w:rPr>
          <w:rFonts w:ascii="Calibri" w:hAnsi="Calibri"/>
          <w:color w:val="2B6CB0"/>
          <w:sz w:val="28"/>
          <w:szCs w:val="28"/>
        </w:rPr>
        <w:lastRenderedPageBreak/>
        <w:t>9.3 Conceptual ER Diagram Layout</w:t>
      </w:r>
    </w:p>
    <w:p w14:paraId="5318674E" w14:textId="77777777" w:rsidR="00367B29" w:rsidRDefault="00CE6B6A">
      <w:r>
        <w:rPr>
          <w:rFonts w:ascii="Courier New" w:hAnsi="Courier New"/>
          <w:color w:val="1A365D"/>
          <w:sz w:val="19"/>
        </w:rPr>
        <w:t xml:space="preserve">  [ </w:t>
      </w:r>
      <w:proofErr w:type="gramStart"/>
      <w:r>
        <w:rPr>
          <w:rFonts w:ascii="Courier New" w:hAnsi="Courier New"/>
          <w:color w:val="1A365D"/>
          <w:sz w:val="19"/>
        </w:rPr>
        <w:t>CATEGORY ]</w:t>
      </w:r>
      <w:proofErr w:type="gramEnd"/>
      <w:r>
        <w:rPr>
          <w:rFonts w:ascii="Courier New" w:hAnsi="Courier New"/>
          <w:color w:val="1A365D"/>
          <w:sz w:val="19"/>
        </w:rPr>
        <w:t xml:space="preserve"> 1 -------&lt; M [ </w:t>
      </w:r>
      <w:proofErr w:type="gramStart"/>
      <w:r>
        <w:rPr>
          <w:rFonts w:ascii="Courier New" w:hAnsi="Courier New"/>
          <w:color w:val="1A365D"/>
          <w:sz w:val="19"/>
        </w:rPr>
        <w:t>PRODUCT ]</w:t>
      </w:r>
      <w:proofErr w:type="gramEnd"/>
      <w:r>
        <w:rPr>
          <w:rFonts w:ascii="Courier New" w:hAnsi="Courier New"/>
          <w:color w:val="1A365D"/>
          <w:sz w:val="19"/>
        </w:rPr>
        <w:t xml:space="preserve"> 1 -------&lt; M [ STOCK_</w:t>
      </w:r>
      <w:proofErr w:type="gramStart"/>
      <w:r>
        <w:rPr>
          <w:rFonts w:ascii="Courier New" w:hAnsi="Courier New"/>
          <w:color w:val="1A365D"/>
          <w:sz w:val="19"/>
        </w:rPr>
        <w:t>ADJUSTMENT ]</w:t>
      </w:r>
      <w:proofErr w:type="gramEnd"/>
      <w:r>
        <w:rPr>
          <w:rFonts w:ascii="Courier New" w:hAnsi="Courier New"/>
          <w:color w:val="1A365D"/>
          <w:sz w:val="19"/>
        </w:rPr>
        <w:br/>
        <w:t xml:space="preserve">                                 |</w:t>
      </w:r>
      <w:r>
        <w:rPr>
          <w:rFonts w:ascii="Courier New" w:hAnsi="Courier New"/>
          <w:color w:val="1A365D"/>
          <w:sz w:val="19"/>
        </w:rPr>
        <w:br/>
        <w:t xml:space="preserve">                           1     | M</w:t>
      </w:r>
      <w:r>
        <w:rPr>
          <w:rFonts w:ascii="Courier New" w:hAnsi="Courier New"/>
          <w:color w:val="1A365D"/>
          <w:sz w:val="19"/>
        </w:rPr>
        <w:br/>
        <w:t xml:space="preserve">  [ </w:t>
      </w:r>
      <w:proofErr w:type="gramStart"/>
      <w:r>
        <w:rPr>
          <w:rFonts w:ascii="Courier New" w:hAnsi="Courier New"/>
          <w:color w:val="1A365D"/>
          <w:sz w:val="19"/>
        </w:rPr>
        <w:t>SUPPLIER ]</w:t>
      </w:r>
      <w:proofErr w:type="gramEnd"/>
      <w:r>
        <w:rPr>
          <w:rFonts w:ascii="Courier New" w:hAnsi="Courier New"/>
          <w:color w:val="1A365D"/>
          <w:sz w:val="19"/>
        </w:rPr>
        <w:t xml:space="preserve"> 1 -------&lt; M [ </w:t>
      </w:r>
      <w:proofErr w:type="gramStart"/>
      <w:r>
        <w:rPr>
          <w:rFonts w:ascii="Courier New" w:hAnsi="Courier New"/>
          <w:color w:val="1A365D"/>
          <w:sz w:val="19"/>
        </w:rPr>
        <w:t>PURCHASE ]</w:t>
      </w:r>
      <w:proofErr w:type="gramEnd"/>
      <w:r>
        <w:rPr>
          <w:rFonts w:ascii="Courier New" w:hAnsi="Courier New"/>
          <w:color w:val="1A365D"/>
          <w:sz w:val="19"/>
        </w:rPr>
        <w:t xml:space="preserve"> 1 -------&lt; M [ PURCHASE_</w:t>
      </w:r>
      <w:proofErr w:type="gramStart"/>
      <w:r>
        <w:rPr>
          <w:rFonts w:ascii="Courier New" w:hAnsi="Courier New"/>
          <w:color w:val="1A365D"/>
          <w:sz w:val="19"/>
        </w:rPr>
        <w:t>ITEM ]</w:t>
      </w:r>
      <w:proofErr w:type="gramEnd"/>
    </w:p>
    <w:p w14:paraId="6A3FFFD0" w14:textId="77777777" w:rsidR="00367B29" w:rsidRDefault="00CE6B6A">
      <w:r>
        <w:br w:type="page"/>
      </w:r>
    </w:p>
    <w:p w14:paraId="3445CA1F" w14:textId="77777777" w:rsidR="00367B29" w:rsidRDefault="00CE6B6A">
      <w:pPr>
        <w:pStyle w:val="Heading1"/>
        <w:spacing w:before="0" w:after="60"/>
      </w:pPr>
      <w:r>
        <w:rPr>
          <w:rFonts w:ascii="Calibri" w:hAnsi="Calibri"/>
          <w:color w:val="1A365D"/>
          <w:sz w:val="32"/>
        </w:rPr>
        <w:lastRenderedPageBreak/>
        <w:t>10. Data Flow Design</w:t>
      </w:r>
    </w:p>
    <w:p w14:paraId="7467CEE4" w14:textId="77777777" w:rsidR="00367B29" w:rsidRPr="00AE50FA" w:rsidRDefault="00CE6B6A">
      <w:pPr>
        <w:spacing w:after="60"/>
        <w:rPr>
          <w:sz w:val="28"/>
          <w:szCs w:val="28"/>
        </w:rPr>
      </w:pPr>
      <w:r w:rsidRPr="00AE50FA">
        <w:rPr>
          <w:rFonts w:ascii="Calibri" w:hAnsi="Calibri"/>
          <w:color w:val="2D3748"/>
          <w:sz w:val="28"/>
          <w:szCs w:val="28"/>
        </w:rPr>
        <w:t>Data Flow Diagrams (DFDs) trace how information moves through the system, how processes transform inputs into outputs, and how data is exchanged with persistent database tables.</w:t>
      </w:r>
    </w:p>
    <w:p w14:paraId="4D78F38B" w14:textId="77777777" w:rsidR="00367B29" w:rsidRPr="00AE50FA" w:rsidRDefault="00CE6B6A">
      <w:pPr>
        <w:pStyle w:val="Heading2"/>
        <w:spacing w:before="60" w:after="40"/>
        <w:rPr>
          <w:sz w:val="28"/>
          <w:szCs w:val="28"/>
        </w:rPr>
      </w:pPr>
      <w:r w:rsidRPr="00AE50FA">
        <w:rPr>
          <w:rFonts w:ascii="Calibri" w:hAnsi="Calibri"/>
          <w:color w:val="2B6CB0"/>
          <w:sz w:val="28"/>
          <w:szCs w:val="28"/>
        </w:rPr>
        <w:t>10.1 DFD Level 0 (Context Level Diagram)</w:t>
      </w:r>
    </w:p>
    <w:p w14:paraId="3423F8EF" w14:textId="77777777" w:rsidR="00367B29" w:rsidRDefault="00CE6B6A">
      <w:r>
        <w:rPr>
          <w:rFonts w:ascii="Courier New" w:hAnsi="Courier New"/>
          <w:color w:val="1A365D"/>
          <w:sz w:val="17"/>
        </w:rPr>
        <w:t xml:space="preserve">  +-----------------------+              +-----------------------------+</w:t>
      </w:r>
      <w:r>
        <w:rPr>
          <w:rFonts w:ascii="Courier New" w:hAnsi="Courier New"/>
          <w:color w:val="1A365D"/>
          <w:sz w:val="17"/>
        </w:rPr>
        <w:br/>
        <w:t xml:space="preserve">  |  STORE MANAGER / STAFF|              |      SUPPLIER / VENDOR      |</w:t>
      </w:r>
      <w:r>
        <w:rPr>
          <w:rFonts w:ascii="Courier New" w:hAnsi="Courier New"/>
          <w:color w:val="1A365D"/>
          <w:sz w:val="17"/>
        </w:rPr>
        <w:br/>
        <w:t xml:space="preserve">  +-----------------------+              +-----------------------------+</w:t>
      </w:r>
      <w:r>
        <w:rPr>
          <w:rFonts w:ascii="Courier New" w:hAnsi="Courier New"/>
          <w:color w:val="1A365D"/>
          <w:sz w:val="17"/>
        </w:rPr>
        <w:br/>
        <w:t xml:space="preserve">     | Inputs: Login,         ^ Outputs:    | Invoices &amp;     ^ Purchase</w:t>
      </w:r>
      <w:r>
        <w:rPr>
          <w:rFonts w:ascii="Courier New" w:hAnsi="Courier New"/>
          <w:color w:val="1A365D"/>
          <w:sz w:val="17"/>
        </w:rPr>
        <w:br/>
        <w:t xml:space="preserve">     | Products, Purchases,   | Alerts,     | Shipments      | Orders</w:t>
      </w:r>
      <w:r>
        <w:rPr>
          <w:rFonts w:ascii="Courier New" w:hAnsi="Courier New"/>
          <w:color w:val="1A365D"/>
          <w:sz w:val="17"/>
        </w:rPr>
        <w:br/>
        <w:t xml:space="preserve">     v Adjustments            | Reports     v                |</w:t>
      </w:r>
      <w:r>
        <w:rPr>
          <w:rFonts w:ascii="Courier New" w:hAnsi="Courier New"/>
          <w:color w:val="1A365D"/>
          <w:sz w:val="17"/>
        </w:rPr>
        <w:br/>
        <w:t xml:space="preserve">  +====================================================================+</w:t>
      </w:r>
      <w:r>
        <w:rPr>
          <w:rFonts w:ascii="Courier New" w:hAnsi="Courier New"/>
          <w:color w:val="1A365D"/>
          <w:sz w:val="17"/>
        </w:rPr>
        <w:br/>
        <w:t xml:space="preserve">  |             0.0 INVENTORY MANAGEMENT SYSTEM (</w:t>
      </w:r>
      <w:proofErr w:type="spellStart"/>
      <w:r>
        <w:rPr>
          <w:rFonts w:ascii="Courier New" w:hAnsi="Courier New"/>
          <w:color w:val="1A365D"/>
          <w:sz w:val="17"/>
        </w:rPr>
        <w:t>StockPilot</w:t>
      </w:r>
      <w:proofErr w:type="spellEnd"/>
      <w:r>
        <w:rPr>
          <w:rFonts w:ascii="Courier New" w:hAnsi="Courier New"/>
          <w:color w:val="1A365D"/>
          <w:sz w:val="17"/>
        </w:rPr>
        <w:t>)           |</w:t>
      </w:r>
      <w:r>
        <w:rPr>
          <w:rFonts w:ascii="Courier New" w:hAnsi="Courier New"/>
          <w:color w:val="1A365D"/>
          <w:sz w:val="17"/>
        </w:rPr>
        <w:br/>
        <w:t xml:space="preserve">  +====================================================================+</w:t>
      </w:r>
    </w:p>
    <w:p w14:paraId="6311AFB4" w14:textId="77777777" w:rsidR="00367B29" w:rsidRPr="00AE50FA" w:rsidRDefault="00CE6B6A">
      <w:pPr>
        <w:pStyle w:val="Heading2"/>
        <w:spacing w:before="60" w:after="40"/>
        <w:rPr>
          <w:sz w:val="28"/>
          <w:szCs w:val="28"/>
        </w:rPr>
      </w:pPr>
      <w:r w:rsidRPr="00AE50FA">
        <w:rPr>
          <w:rFonts w:ascii="Calibri" w:hAnsi="Calibri"/>
          <w:color w:val="2B6CB0"/>
          <w:sz w:val="28"/>
          <w:szCs w:val="28"/>
        </w:rPr>
        <w:t>10.2 DFD Level 1 (Major System Sub-Processes)</w:t>
      </w:r>
    </w:p>
    <w:tbl>
      <w:tblPr>
        <w:tblW w:w="0" w:type="auto"/>
        <w:jc w:val="center"/>
        <w:tblLook w:val="04A0" w:firstRow="1" w:lastRow="0" w:firstColumn="1" w:lastColumn="0" w:noHBand="0" w:noVBand="1"/>
      </w:tblPr>
      <w:tblGrid>
        <w:gridCol w:w="1145"/>
        <w:gridCol w:w="2555"/>
        <w:gridCol w:w="2129"/>
        <w:gridCol w:w="2128"/>
        <w:gridCol w:w="2447"/>
      </w:tblGrid>
      <w:tr w:rsidR="00367B29" w:rsidRPr="00AE50FA" w14:paraId="3D8943C5" w14:textId="77777777">
        <w:trPr>
          <w:jc w:val="center"/>
        </w:trPr>
        <w:tc>
          <w:tcPr>
            <w:tcW w:w="1152" w:type="dxa"/>
            <w:shd w:val="clear" w:color="auto" w:fill="1A365D"/>
            <w:tcMar>
              <w:top w:w="55" w:type="dxa"/>
              <w:left w:w="90" w:type="dxa"/>
              <w:bottom w:w="55" w:type="dxa"/>
              <w:right w:w="90" w:type="dxa"/>
            </w:tcMar>
          </w:tcPr>
          <w:p w14:paraId="388E8626" w14:textId="77777777" w:rsidR="00367B29" w:rsidRPr="00AE50FA" w:rsidRDefault="00CE6B6A" w:rsidP="00AE50FA">
            <w:pPr>
              <w:spacing w:before="20" w:after="20" w:line="240" w:lineRule="auto"/>
              <w:jc w:val="center"/>
              <w:rPr>
                <w:sz w:val="24"/>
                <w:szCs w:val="32"/>
              </w:rPr>
            </w:pPr>
            <w:r w:rsidRPr="00AE50FA">
              <w:rPr>
                <w:rFonts w:ascii="Calibri" w:hAnsi="Calibri"/>
                <w:b/>
                <w:color w:val="FFFFFF"/>
                <w:sz w:val="24"/>
                <w:szCs w:val="32"/>
              </w:rPr>
              <w:t>Process ID</w:t>
            </w:r>
          </w:p>
        </w:tc>
        <w:tc>
          <w:tcPr>
            <w:tcW w:w="2592" w:type="dxa"/>
            <w:shd w:val="clear" w:color="auto" w:fill="1A365D"/>
            <w:tcMar>
              <w:top w:w="55" w:type="dxa"/>
              <w:left w:w="90" w:type="dxa"/>
              <w:bottom w:w="55" w:type="dxa"/>
              <w:right w:w="90" w:type="dxa"/>
            </w:tcMar>
          </w:tcPr>
          <w:p w14:paraId="4EBD4003" w14:textId="77777777" w:rsidR="00367B29" w:rsidRPr="00AE50FA" w:rsidRDefault="00CE6B6A" w:rsidP="00AE50FA">
            <w:pPr>
              <w:spacing w:before="20" w:after="20" w:line="240" w:lineRule="auto"/>
              <w:jc w:val="center"/>
              <w:rPr>
                <w:sz w:val="24"/>
                <w:szCs w:val="32"/>
              </w:rPr>
            </w:pPr>
            <w:r w:rsidRPr="00AE50FA">
              <w:rPr>
                <w:rFonts w:ascii="Calibri" w:hAnsi="Calibri"/>
                <w:b/>
                <w:color w:val="FFFFFF"/>
                <w:sz w:val="24"/>
                <w:szCs w:val="32"/>
              </w:rPr>
              <w:t>Process Name</w:t>
            </w:r>
          </w:p>
        </w:tc>
        <w:tc>
          <w:tcPr>
            <w:tcW w:w="2160" w:type="dxa"/>
            <w:shd w:val="clear" w:color="auto" w:fill="1A365D"/>
            <w:tcMar>
              <w:top w:w="55" w:type="dxa"/>
              <w:left w:w="90" w:type="dxa"/>
              <w:bottom w:w="55" w:type="dxa"/>
              <w:right w:w="90" w:type="dxa"/>
            </w:tcMar>
          </w:tcPr>
          <w:p w14:paraId="4D4D959F" w14:textId="77777777" w:rsidR="00367B29" w:rsidRPr="00AE50FA" w:rsidRDefault="00CE6B6A" w:rsidP="00AE50FA">
            <w:pPr>
              <w:spacing w:before="20" w:after="20" w:line="240" w:lineRule="auto"/>
              <w:jc w:val="center"/>
              <w:rPr>
                <w:sz w:val="24"/>
                <w:szCs w:val="32"/>
              </w:rPr>
            </w:pPr>
            <w:r w:rsidRPr="00AE50FA">
              <w:rPr>
                <w:rFonts w:ascii="Calibri" w:hAnsi="Calibri"/>
                <w:b/>
                <w:color w:val="FFFFFF"/>
                <w:sz w:val="24"/>
                <w:szCs w:val="32"/>
              </w:rPr>
              <w:t>Inputs</w:t>
            </w:r>
          </w:p>
        </w:tc>
        <w:tc>
          <w:tcPr>
            <w:tcW w:w="2160" w:type="dxa"/>
            <w:shd w:val="clear" w:color="auto" w:fill="1A365D"/>
            <w:tcMar>
              <w:top w:w="55" w:type="dxa"/>
              <w:left w:w="90" w:type="dxa"/>
              <w:bottom w:w="55" w:type="dxa"/>
              <w:right w:w="90" w:type="dxa"/>
            </w:tcMar>
          </w:tcPr>
          <w:p w14:paraId="3471C922" w14:textId="77777777" w:rsidR="00367B29" w:rsidRPr="00AE50FA" w:rsidRDefault="00CE6B6A" w:rsidP="00AE50FA">
            <w:pPr>
              <w:spacing w:before="20" w:after="20" w:line="240" w:lineRule="auto"/>
              <w:jc w:val="center"/>
              <w:rPr>
                <w:sz w:val="24"/>
                <w:szCs w:val="32"/>
              </w:rPr>
            </w:pPr>
            <w:r w:rsidRPr="00AE50FA">
              <w:rPr>
                <w:rFonts w:ascii="Calibri" w:hAnsi="Calibri"/>
                <w:b/>
                <w:color w:val="FFFFFF"/>
                <w:sz w:val="24"/>
                <w:szCs w:val="32"/>
              </w:rPr>
              <w:t>Outputs</w:t>
            </w:r>
          </w:p>
        </w:tc>
        <w:tc>
          <w:tcPr>
            <w:tcW w:w="2160" w:type="dxa"/>
            <w:shd w:val="clear" w:color="auto" w:fill="1A365D"/>
            <w:tcMar>
              <w:top w:w="55" w:type="dxa"/>
              <w:left w:w="90" w:type="dxa"/>
              <w:bottom w:w="55" w:type="dxa"/>
              <w:right w:w="90" w:type="dxa"/>
            </w:tcMar>
          </w:tcPr>
          <w:p w14:paraId="0C3DE510" w14:textId="77777777" w:rsidR="00367B29" w:rsidRPr="00AE50FA" w:rsidRDefault="00CE6B6A" w:rsidP="00AE50FA">
            <w:pPr>
              <w:spacing w:before="20" w:after="20" w:line="240" w:lineRule="auto"/>
              <w:jc w:val="center"/>
              <w:rPr>
                <w:sz w:val="24"/>
                <w:szCs w:val="32"/>
              </w:rPr>
            </w:pPr>
            <w:r w:rsidRPr="00AE50FA">
              <w:rPr>
                <w:rFonts w:ascii="Calibri" w:hAnsi="Calibri"/>
                <w:b/>
                <w:color w:val="FFFFFF"/>
                <w:sz w:val="24"/>
                <w:szCs w:val="32"/>
              </w:rPr>
              <w:t>Data Store Accessed</w:t>
            </w:r>
          </w:p>
        </w:tc>
      </w:tr>
      <w:tr w:rsidR="00367B29" w:rsidRPr="00AE50FA" w14:paraId="76FC1C08" w14:textId="77777777">
        <w:trPr>
          <w:jc w:val="center"/>
        </w:trPr>
        <w:tc>
          <w:tcPr>
            <w:tcW w:w="1152" w:type="dxa"/>
            <w:shd w:val="clear" w:color="auto" w:fill="FFFFFF"/>
            <w:tcMar>
              <w:top w:w="45" w:type="dxa"/>
              <w:left w:w="90" w:type="dxa"/>
              <w:bottom w:w="45" w:type="dxa"/>
              <w:right w:w="90" w:type="dxa"/>
            </w:tcMar>
          </w:tcPr>
          <w:p w14:paraId="55F9B5CE"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1.0</w:t>
            </w:r>
          </w:p>
        </w:tc>
        <w:tc>
          <w:tcPr>
            <w:tcW w:w="2592" w:type="dxa"/>
            <w:shd w:val="clear" w:color="auto" w:fill="FFFFFF"/>
            <w:tcMar>
              <w:top w:w="45" w:type="dxa"/>
              <w:left w:w="90" w:type="dxa"/>
              <w:bottom w:w="45" w:type="dxa"/>
              <w:right w:w="90" w:type="dxa"/>
            </w:tcMar>
          </w:tcPr>
          <w:p w14:paraId="67C0867C"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Authenticate User</w:t>
            </w:r>
          </w:p>
        </w:tc>
        <w:tc>
          <w:tcPr>
            <w:tcW w:w="2160" w:type="dxa"/>
            <w:shd w:val="clear" w:color="auto" w:fill="FFFFFF"/>
            <w:tcMar>
              <w:top w:w="45" w:type="dxa"/>
              <w:left w:w="90" w:type="dxa"/>
              <w:bottom w:w="45" w:type="dxa"/>
              <w:right w:w="90" w:type="dxa"/>
            </w:tcMar>
          </w:tcPr>
          <w:p w14:paraId="5FF43D67"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Username &amp; Password</w:t>
            </w:r>
          </w:p>
        </w:tc>
        <w:tc>
          <w:tcPr>
            <w:tcW w:w="2160" w:type="dxa"/>
            <w:shd w:val="clear" w:color="auto" w:fill="FFFFFF"/>
            <w:tcMar>
              <w:top w:w="45" w:type="dxa"/>
              <w:left w:w="90" w:type="dxa"/>
              <w:bottom w:w="45" w:type="dxa"/>
              <w:right w:w="90" w:type="dxa"/>
            </w:tcMar>
          </w:tcPr>
          <w:p w14:paraId="37E48A03"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Session Token / Error</w:t>
            </w:r>
          </w:p>
        </w:tc>
        <w:tc>
          <w:tcPr>
            <w:tcW w:w="2160" w:type="dxa"/>
            <w:shd w:val="clear" w:color="auto" w:fill="FFFFFF"/>
            <w:tcMar>
              <w:top w:w="45" w:type="dxa"/>
              <w:left w:w="90" w:type="dxa"/>
              <w:bottom w:w="45" w:type="dxa"/>
              <w:right w:w="90" w:type="dxa"/>
            </w:tcMar>
          </w:tcPr>
          <w:p w14:paraId="558F56A7"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USERS Table</w:t>
            </w:r>
          </w:p>
        </w:tc>
      </w:tr>
      <w:tr w:rsidR="00367B29" w:rsidRPr="00AE50FA" w14:paraId="3DBC9515" w14:textId="77777777">
        <w:trPr>
          <w:jc w:val="center"/>
        </w:trPr>
        <w:tc>
          <w:tcPr>
            <w:tcW w:w="1152" w:type="dxa"/>
            <w:shd w:val="clear" w:color="auto" w:fill="F7FAFC"/>
            <w:tcMar>
              <w:top w:w="45" w:type="dxa"/>
              <w:left w:w="90" w:type="dxa"/>
              <w:bottom w:w="45" w:type="dxa"/>
              <w:right w:w="90" w:type="dxa"/>
            </w:tcMar>
          </w:tcPr>
          <w:p w14:paraId="40CC572B"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2.0</w:t>
            </w:r>
          </w:p>
        </w:tc>
        <w:tc>
          <w:tcPr>
            <w:tcW w:w="2592" w:type="dxa"/>
            <w:shd w:val="clear" w:color="auto" w:fill="F7FAFC"/>
            <w:tcMar>
              <w:top w:w="45" w:type="dxa"/>
              <w:left w:w="90" w:type="dxa"/>
              <w:bottom w:w="45" w:type="dxa"/>
              <w:right w:w="90" w:type="dxa"/>
            </w:tcMar>
          </w:tcPr>
          <w:p w14:paraId="7A38D4A0"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Manage Catalog</w:t>
            </w:r>
          </w:p>
        </w:tc>
        <w:tc>
          <w:tcPr>
            <w:tcW w:w="2160" w:type="dxa"/>
            <w:shd w:val="clear" w:color="auto" w:fill="F7FAFC"/>
            <w:tcMar>
              <w:top w:w="45" w:type="dxa"/>
              <w:left w:w="90" w:type="dxa"/>
              <w:bottom w:w="45" w:type="dxa"/>
              <w:right w:w="90" w:type="dxa"/>
            </w:tcMar>
          </w:tcPr>
          <w:p w14:paraId="7141ED51"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Product info, category, photo</w:t>
            </w:r>
          </w:p>
        </w:tc>
        <w:tc>
          <w:tcPr>
            <w:tcW w:w="2160" w:type="dxa"/>
            <w:shd w:val="clear" w:color="auto" w:fill="F7FAFC"/>
            <w:tcMar>
              <w:top w:w="45" w:type="dxa"/>
              <w:left w:w="90" w:type="dxa"/>
              <w:bottom w:w="45" w:type="dxa"/>
              <w:right w:w="90" w:type="dxa"/>
            </w:tcMar>
          </w:tcPr>
          <w:p w14:paraId="093A2B8C"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Saved Product &amp; Auto-SKU</w:t>
            </w:r>
          </w:p>
        </w:tc>
        <w:tc>
          <w:tcPr>
            <w:tcW w:w="2160" w:type="dxa"/>
            <w:shd w:val="clear" w:color="auto" w:fill="F7FAFC"/>
            <w:tcMar>
              <w:top w:w="45" w:type="dxa"/>
              <w:left w:w="90" w:type="dxa"/>
              <w:bottom w:w="45" w:type="dxa"/>
              <w:right w:w="90" w:type="dxa"/>
            </w:tcMar>
          </w:tcPr>
          <w:p w14:paraId="17A55BB9"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PRODUCTS, CATEGORIES</w:t>
            </w:r>
          </w:p>
        </w:tc>
      </w:tr>
      <w:tr w:rsidR="00367B29" w:rsidRPr="00AE50FA" w14:paraId="0A1EC0B3" w14:textId="77777777">
        <w:trPr>
          <w:jc w:val="center"/>
        </w:trPr>
        <w:tc>
          <w:tcPr>
            <w:tcW w:w="1152" w:type="dxa"/>
            <w:shd w:val="clear" w:color="auto" w:fill="FFFFFF"/>
            <w:tcMar>
              <w:top w:w="45" w:type="dxa"/>
              <w:left w:w="90" w:type="dxa"/>
              <w:bottom w:w="45" w:type="dxa"/>
              <w:right w:w="90" w:type="dxa"/>
            </w:tcMar>
          </w:tcPr>
          <w:p w14:paraId="06B02E69"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3.0</w:t>
            </w:r>
          </w:p>
        </w:tc>
        <w:tc>
          <w:tcPr>
            <w:tcW w:w="2592" w:type="dxa"/>
            <w:shd w:val="clear" w:color="auto" w:fill="FFFFFF"/>
            <w:tcMar>
              <w:top w:w="45" w:type="dxa"/>
              <w:left w:w="90" w:type="dxa"/>
              <w:bottom w:w="45" w:type="dxa"/>
              <w:right w:w="90" w:type="dxa"/>
            </w:tcMar>
          </w:tcPr>
          <w:p w14:paraId="2FF11536"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Manage Suppliers</w:t>
            </w:r>
          </w:p>
        </w:tc>
        <w:tc>
          <w:tcPr>
            <w:tcW w:w="2160" w:type="dxa"/>
            <w:shd w:val="clear" w:color="auto" w:fill="FFFFFF"/>
            <w:tcMar>
              <w:top w:w="45" w:type="dxa"/>
              <w:left w:w="90" w:type="dxa"/>
              <w:bottom w:w="45" w:type="dxa"/>
              <w:right w:w="90" w:type="dxa"/>
            </w:tcMar>
          </w:tcPr>
          <w:p w14:paraId="4EC792C1"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Supplier contact, GST number</w:t>
            </w:r>
          </w:p>
        </w:tc>
        <w:tc>
          <w:tcPr>
            <w:tcW w:w="2160" w:type="dxa"/>
            <w:shd w:val="clear" w:color="auto" w:fill="FFFFFF"/>
            <w:tcMar>
              <w:top w:w="45" w:type="dxa"/>
              <w:left w:w="90" w:type="dxa"/>
              <w:bottom w:w="45" w:type="dxa"/>
              <w:right w:w="90" w:type="dxa"/>
            </w:tcMar>
          </w:tcPr>
          <w:p w14:paraId="5955E3A8"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Supplier Profile Record</w:t>
            </w:r>
          </w:p>
        </w:tc>
        <w:tc>
          <w:tcPr>
            <w:tcW w:w="2160" w:type="dxa"/>
            <w:shd w:val="clear" w:color="auto" w:fill="FFFFFF"/>
            <w:tcMar>
              <w:top w:w="45" w:type="dxa"/>
              <w:left w:w="90" w:type="dxa"/>
              <w:bottom w:w="45" w:type="dxa"/>
              <w:right w:w="90" w:type="dxa"/>
            </w:tcMar>
          </w:tcPr>
          <w:p w14:paraId="4F0B934D"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SUPPLIERS Table</w:t>
            </w:r>
          </w:p>
        </w:tc>
      </w:tr>
      <w:tr w:rsidR="00367B29" w:rsidRPr="00AE50FA" w14:paraId="63BC81B4" w14:textId="77777777">
        <w:trPr>
          <w:jc w:val="center"/>
        </w:trPr>
        <w:tc>
          <w:tcPr>
            <w:tcW w:w="1152" w:type="dxa"/>
            <w:shd w:val="clear" w:color="auto" w:fill="F7FAFC"/>
            <w:tcMar>
              <w:top w:w="45" w:type="dxa"/>
              <w:left w:w="90" w:type="dxa"/>
              <w:bottom w:w="45" w:type="dxa"/>
              <w:right w:w="90" w:type="dxa"/>
            </w:tcMar>
          </w:tcPr>
          <w:p w14:paraId="58D350B1"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4.0</w:t>
            </w:r>
          </w:p>
        </w:tc>
        <w:tc>
          <w:tcPr>
            <w:tcW w:w="2592" w:type="dxa"/>
            <w:shd w:val="clear" w:color="auto" w:fill="F7FAFC"/>
            <w:tcMar>
              <w:top w:w="45" w:type="dxa"/>
              <w:left w:w="90" w:type="dxa"/>
              <w:bottom w:w="45" w:type="dxa"/>
              <w:right w:w="90" w:type="dxa"/>
            </w:tcMar>
          </w:tcPr>
          <w:p w14:paraId="3DCB82F2"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Process Purchase Bill</w:t>
            </w:r>
          </w:p>
        </w:tc>
        <w:tc>
          <w:tcPr>
            <w:tcW w:w="2160" w:type="dxa"/>
            <w:shd w:val="clear" w:color="auto" w:fill="F7FAFC"/>
            <w:tcMar>
              <w:top w:w="45" w:type="dxa"/>
              <w:left w:w="90" w:type="dxa"/>
              <w:bottom w:w="45" w:type="dxa"/>
              <w:right w:w="90" w:type="dxa"/>
            </w:tcMar>
          </w:tcPr>
          <w:p w14:paraId="436B664A"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Vendor ID, invoice #, line items</w:t>
            </w:r>
          </w:p>
        </w:tc>
        <w:tc>
          <w:tcPr>
            <w:tcW w:w="2160" w:type="dxa"/>
            <w:shd w:val="clear" w:color="auto" w:fill="F7FAFC"/>
            <w:tcMar>
              <w:top w:w="45" w:type="dxa"/>
              <w:left w:w="90" w:type="dxa"/>
              <w:bottom w:w="45" w:type="dxa"/>
              <w:right w:w="90" w:type="dxa"/>
            </w:tcMar>
          </w:tcPr>
          <w:p w14:paraId="0A3FFFB3"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Updated Stock &amp; Invoice Record</w:t>
            </w:r>
          </w:p>
        </w:tc>
        <w:tc>
          <w:tcPr>
            <w:tcW w:w="2160" w:type="dxa"/>
            <w:shd w:val="clear" w:color="auto" w:fill="F7FAFC"/>
            <w:tcMar>
              <w:top w:w="45" w:type="dxa"/>
              <w:left w:w="90" w:type="dxa"/>
              <w:bottom w:w="45" w:type="dxa"/>
              <w:right w:w="90" w:type="dxa"/>
            </w:tcMar>
          </w:tcPr>
          <w:p w14:paraId="54412F32"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PURCHASES, ITEMS, PRODUCTS</w:t>
            </w:r>
          </w:p>
        </w:tc>
      </w:tr>
      <w:tr w:rsidR="00367B29" w:rsidRPr="00AE50FA" w14:paraId="113EBA26" w14:textId="77777777">
        <w:trPr>
          <w:jc w:val="center"/>
        </w:trPr>
        <w:tc>
          <w:tcPr>
            <w:tcW w:w="1152" w:type="dxa"/>
            <w:shd w:val="clear" w:color="auto" w:fill="FFFFFF"/>
            <w:tcMar>
              <w:top w:w="45" w:type="dxa"/>
              <w:left w:w="90" w:type="dxa"/>
              <w:bottom w:w="45" w:type="dxa"/>
              <w:right w:w="90" w:type="dxa"/>
            </w:tcMar>
          </w:tcPr>
          <w:p w14:paraId="51C8CFD9"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5.0</w:t>
            </w:r>
          </w:p>
        </w:tc>
        <w:tc>
          <w:tcPr>
            <w:tcW w:w="2592" w:type="dxa"/>
            <w:shd w:val="clear" w:color="auto" w:fill="FFFFFF"/>
            <w:tcMar>
              <w:top w:w="45" w:type="dxa"/>
              <w:left w:w="90" w:type="dxa"/>
              <w:bottom w:w="45" w:type="dxa"/>
              <w:right w:w="90" w:type="dxa"/>
            </w:tcMar>
          </w:tcPr>
          <w:p w14:paraId="1FDAA288"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Adjust Stock Quantity</w:t>
            </w:r>
          </w:p>
        </w:tc>
        <w:tc>
          <w:tcPr>
            <w:tcW w:w="2160" w:type="dxa"/>
            <w:shd w:val="clear" w:color="auto" w:fill="FFFFFF"/>
            <w:tcMar>
              <w:top w:w="45" w:type="dxa"/>
              <w:left w:w="90" w:type="dxa"/>
              <w:bottom w:w="45" w:type="dxa"/>
              <w:right w:w="90" w:type="dxa"/>
            </w:tcMar>
          </w:tcPr>
          <w:p w14:paraId="219A080F"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Product ID, delta qty, reason</w:t>
            </w:r>
          </w:p>
        </w:tc>
        <w:tc>
          <w:tcPr>
            <w:tcW w:w="2160" w:type="dxa"/>
            <w:shd w:val="clear" w:color="auto" w:fill="FFFFFF"/>
            <w:tcMar>
              <w:top w:w="45" w:type="dxa"/>
              <w:left w:w="90" w:type="dxa"/>
              <w:bottom w:w="45" w:type="dxa"/>
              <w:right w:w="90" w:type="dxa"/>
            </w:tcMar>
          </w:tcPr>
          <w:p w14:paraId="2D33FA52"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Audit Log &amp; Revised Balance</w:t>
            </w:r>
          </w:p>
        </w:tc>
        <w:tc>
          <w:tcPr>
            <w:tcW w:w="2160" w:type="dxa"/>
            <w:shd w:val="clear" w:color="auto" w:fill="FFFFFF"/>
            <w:tcMar>
              <w:top w:w="45" w:type="dxa"/>
              <w:left w:w="90" w:type="dxa"/>
              <w:bottom w:w="45" w:type="dxa"/>
              <w:right w:w="90" w:type="dxa"/>
            </w:tcMar>
          </w:tcPr>
          <w:p w14:paraId="3E16F195"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STOCK_ADJUSTMENTS, PRODUCTS</w:t>
            </w:r>
          </w:p>
        </w:tc>
      </w:tr>
      <w:tr w:rsidR="00367B29" w:rsidRPr="00AE50FA" w14:paraId="4BD088C4" w14:textId="77777777">
        <w:trPr>
          <w:jc w:val="center"/>
        </w:trPr>
        <w:tc>
          <w:tcPr>
            <w:tcW w:w="1152" w:type="dxa"/>
            <w:shd w:val="clear" w:color="auto" w:fill="F7FAFC"/>
            <w:tcMar>
              <w:top w:w="45" w:type="dxa"/>
              <w:left w:w="90" w:type="dxa"/>
              <w:bottom w:w="45" w:type="dxa"/>
              <w:right w:w="90" w:type="dxa"/>
            </w:tcMar>
          </w:tcPr>
          <w:p w14:paraId="2E77EF31"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6.0</w:t>
            </w:r>
          </w:p>
        </w:tc>
        <w:tc>
          <w:tcPr>
            <w:tcW w:w="2592" w:type="dxa"/>
            <w:shd w:val="clear" w:color="auto" w:fill="F7FAFC"/>
            <w:tcMar>
              <w:top w:w="45" w:type="dxa"/>
              <w:left w:w="90" w:type="dxa"/>
              <w:bottom w:w="45" w:type="dxa"/>
              <w:right w:w="90" w:type="dxa"/>
            </w:tcMar>
          </w:tcPr>
          <w:p w14:paraId="4A1FE4CC"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Generate Reports</w:t>
            </w:r>
          </w:p>
        </w:tc>
        <w:tc>
          <w:tcPr>
            <w:tcW w:w="2160" w:type="dxa"/>
            <w:shd w:val="clear" w:color="auto" w:fill="F7FAFC"/>
            <w:tcMar>
              <w:top w:w="45" w:type="dxa"/>
              <w:left w:w="90" w:type="dxa"/>
              <w:bottom w:w="45" w:type="dxa"/>
              <w:right w:w="90" w:type="dxa"/>
            </w:tcMar>
          </w:tcPr>
          <w:p w14:paraId="44993037"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Report type &amp; format (PDF/CSV)</w:t>
            </w:r>
          </w:p>
        </w:tc>
        <w:tc>
          <w:tcPr>
            <w:tcW w:w="2160" w:type="dxa"/>
            <w:shd w:val="clear" w:color="auto" w:fill="F7FAFC"/>
            <w:tcMar>
              <w:top w:w="45" w:type="dxa"/>
              <w:left w:w="90" w:type="dxa"/>
              <w:bottom w:w="45" w:type="dxa"/>
              <w:right w:w="90" w:type="dxa"/>
            </w:tcMar>
          </w:tcPr>
          <w:p w14:paraId="43DB7A1C"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Compiled Binary Download</w:t>
            </w:r>
          </w:p>
        </w:tc>
        <w:tc>
          <w:tcPr>
            <w:tcW w:w="2160" w:type="dxa"/>
            <w:shd w:val="clear" w:color="auto" w:fill="F7FAFC"/>
            <w:tcMar>
              <w:top w:w="45" w:type="dxa"/>
              <w:left w:w="90" w:type="dxa"/>
              <w:bottom w:w="45" w:type="dxa"/>
              <w:right w:w="90" w:type="dxa"/>
            </w:tcMar>
          </w:tcPr>
          <w:p w14:paraId="55E84CA0" w14:textId="77777777" w:rsidR="00367B29" w:rsidRPr="00AE50FA" w:rsidRDefault="00CE6B6A" w:rsidP="00AE50FA">
            <w:pPr>
              <w:spacing w:before="20" w:after="20" w:line="240" w:lineRule="auto"/>
              <w:rPr>
                <w:sz w:val="24"/>
                <w:szCs w:val="32"/>
              </w:rPr>
            </w:pPr>
            <w:r w:rsidRPr="00AE50FA">
              <w:rPr>
                <w:rFonts w:ascii="Calibri" w:hAnsi="Calibri"/>
                <w:color w:val="2D3748"/>
                <w:sz w:val="24"/>
                <w:szCs w:val="32"/>
              </w:rPr>
              <w:t>All Relational Tables</w:t>
            </w:r>
          </w:p>
        </w:tc>
      </w:tr>
    </w:tbl>
    <w:p w14:paraId="1A1B9D99" w14:textId="77777777" w:rsidR="00367B29" w:rsidRPr="00AE50FA" w:rsidRDefault="00CE6B6A">
      <w:pPr>
        <w:pStyle w:val="Heading2"/>
        <w:spacing w:before="60" w:after="40"/>
        <w:rPr>
          <w:sz w:val="28"/>
          <w:szCs w:val="28"/>
        </w:rPr>
      </w:pPr>
      <w:r w:rsidRPr="00AE50FA">
        <w:rPr>
          <w:rFonts w:ascii="Calibri" w:hAnsi="Calibri"/>
          <w:color w:val="2B6CB0"/>
          <w:sz w:val="28"/>
          <w:szCs w:val="28"/>
        </w:rPr>
        <w:t>10.3 DFD Level 2 (Purchase Bill &amp; Stock Increment Workflow)</w:t>
      </w:r>
    </w:p>
    <w:p w14:paraId="3079BA9E" w14:textId="77777777" w:rsidR="00367B29" w:rsidRPr="00AE50FA" w:rsidRDefault="00CE6B6A">
      <w:pPr>
        <w:spacing w:after="60"/>
        <w:rPr>
          <w:sz w:val="28"/>
          <w:szCs w:val="28"/>
        </w:rPr>
      </w:pPr>
      <w:r w:rsidRPr="00AE50FA">
        <w:rPr>
          <w:rFonts w:ascii="Calibri" w:hAnsi="Calibri"/>
          <w:color w:val="2D3748"/>
          <w:sz w:val="28"/>
          <w:szCs w:val="28"/>
        </w:rPr>
        <w:t>1. Staff enters supplier ID, invoice number, and date -&gt; System validates header and flushes invoice record.</w:t>
      </w:r>
    </w:p>
    <w:p w14:paraId="48F9168A" w14:textId="77777777" w:rsidR="00367B29" w:rsidRPr="00AE50FA" w:rsidRDefault="00CE6B6A">
      <w:pPr>
        <w:spacing w:after="60"/>
        <w:rPr>
          <w:sz w:val="28"/>
          <w:szCs w:val="28"/>
        </w:rPr>
      </w:pPr>
      <w:r w:rsidRPr="00AE50FA">
        <w:rPr>
          <w:rFonts w:ascii="Calibri" w:hAnsi="Calibri"/>
          <w:color w:val="2D3748"/>
          <w:sz w:val="28"/>
          <w:szCs w:val="28"/>
        </w:rPr>
        <w:t xml:space="preserve">2. For each product row, system validates quantity and cost -&gt; Inserts </w:t>
      </w:r>
      <w:proofErr w:type="spellStart"/>
      <w:r w:rsidRPr="00AE50FA">
        <w:rPr>
          <w:rFonts w:ascii="Calibri" w:hAnsi="Calibri"/>
          <w:color w:val="2D3748"/>
          <w:sz w:val="28"/>
          <w:szCs w:val="28"/>
        </w:rPr>
        <w:t>PurchaseItem</w:t>
      </w:r>
      <w:proofErr w:type="spellEnd"/>
      <w:r w:rsidRPr="00AE50FA">
        <w:rPr>
          <w:rFonts w:ascii="Calibri" w:hAnsi="Calibri"/>
          <w:color w:val="2D3748"/>
          <w:sz w:val="28"/>
          <w:szCs w:val="28"/>
        </w:rPr>
        <w:t xml:space="preserve"> row.</w:t>
      </w:r>
    </w:p>
    <w:p w14:paraId="16E28F7E" w14:textId="77777777" w:rsidR="00367B29" w:rsidRPr="00AE50FA" w:rsidRDefault="00CE6B6A">
      <w:pPr>
        <w:spacing w:after="60"/>
        <w:rPr>
          <w:sz w:val="28"/>
          <w:szCs w:val="28"/>
        </w:rPr>
      </w:pPr>
      <w:r w:rsidRPr="00AE50FA">
        <w:rPr>
          <w:rFonts w:ascii="Calibri" w:hAnsi="Calibri"/>
          <w:color w:val="2D3748"/>
          <w:sz w:val="28"/>
          <w:szCs w:val="28"/>
        </w:rPr>
        <w:t xml:space="preserve">3. System executes atomic update: </w:t>
      </w:r>
      <w:proofErr w:type="spellStart"/>
      <w:r w:rsidRPr="00AE50FA">
        <w:rPr>
          <w:rFonts w:ascii="Calibri" w:hAnsi="Calibri"/>
          <w:color w:val="2D3748"/>
          <w:sz w:val="28"/>
          <w:szCs w:val="28"/>
        </w:rPr>
        <w:t>Product.quantity</w:t>
      </w:r>
      <w:proofErr w:type="spellEnd"/>
      <w:r w:rsidRPr="00AE50FA">
        <w:rPr>
          <w:rFonts w:ascii="Calibri" w:hAnsi="Calibri"/>
          <w:color w:val="2D3748"/>
          <w:sz w:val="28"/>
          <w:szCs w:val="28"/>
        </w:rPr>
        <w:t xml:space="preserve"> += </w:t>
      </w:r>
      <w:proofErr w:type="spellStart"/>
      <w:proofErr w:type="gramStart"/>
      <w:r w:rsidRPr="00AE50FA">
        <w:rPr>
          <w:rFonts w:ascii="Calibri" w:hAnsi="Calibri"/>
          <w:color w:val="2D3748"/>
          <w:sz w:val="28"/>
          <w:szCs w:val="28"/>
        </w:rPr>
        <w:t>item.quantity</w:t>
      </w:r>
      <w:proofErr w:type="spellEnd"/>
      <w:proofErr w:type="gramEnd"/>
      <w:r w:rsidRPr="00AE50FA">
        <w:rPr>
          <w:rFonts w:ascii="Calibri" w:hAnsi="Calibri"/>
          <w:color w:val="2D3748"/>
          <w:sz w:val="28"/>
          <w:szCs w:val="28"/>
        </w:rPr>
        <w:t xml:space="preserve"> and updates </w:t>
      </w:r>
      <w:proofErr w:type="spellStart"/>
      <w:r w:rsidRPr="00AE50FA">
        <w:rPr>
          <w:rFonts w:ascii="Calibri" w:hAnsi="Calibri"/>
          <w:color w:val="2D3748"/>
          <w:sz w:val="28"/>
          <w:szCs w:val="28"/>
        </w:rPr>
        <w:t>Product.purchase_price</w:t>
      </w:r>
      <w:proofErr w:type="spellEnd"/>
      <w:r w:rsidRPr="00AE50FA">
        <w:rPr>
          <w:rFonts w:ascii="Calibri" w:hAnsi="Calibri"/>
          <w:color w:val="2D3748"/>
          <w:sz w:val="28"/>
          <w:szCs w:val="28"/>
        </w:rPr>
        <w:t>.</w:t>
      </w:r>
    </w:p>
    <w:p w14:paraId="0CA782B5" w14:textId="77777777" w:rsidR="00367B29" w:rsidRPr="00AE50FA" w:rsidRDefault="00CE6B6A">
      <w:pPr>
        <w:spacing w:after="60"/>
        <w:rPr>
          <w:sz w:val="28"/>
          <w:szCs w:val="28"/>
        </w:rPr>
      </w:pPr>
      <w:r w:rsidRPr="00AE50FA">
        <w:rPr>
          <w:rFonts w:ascii="Calibri" w:hAnsi="Calibri"/>
          <w:color w:val="2D3748"/>
          <w:sz w:val="28"/>
          <w:szCs w:val="28"/>
        </w:rPr>
        <w:t>4. Transaction commits atomically. Any unexpected exception triggers a full rollback, preserving stock integrity.</w:t>
      </w:r>
    </w:p>
    <w:p w14:paraId="114E1A7F" w14:textId="77777777" w:rsidR="00367B29" w:rsidRDefault="00CE6B6A">
      <w:r>
        <w:br w:type="page"/>
      </w:r>
    </w:p>
    <w:p w14:paraId="7C5B2B36" w14:textId="77777777" w:rsidR="00367B29" w:rsidRDefault="00CE6B6A">
      <w:pPr>
        <w:pStyle w:val="Heading1"/>
        <w:spacing w:before="0" w:after="60"/>
      </w:pPr>
      <w:r>
        <w:rPr>
          <w:rFonts w:ascii="Calibri" w:hAnsi="Calibri"/>
          <w:color w:val="1A365D"/>
          <w:sz w:val="32"/>
        </w:rPr>
        <w:lastRenderedPageBreak/>
        <w:t>11. Data Dictionary</w:t>
      </w:r>
    </w:p>
    <w:p w14:paraId="5095B5D8" w14:textId="77777777" w:rsidR="00367B29" w:rsidRPr="00AE50FA" w:rsidRDefault="00CE6B6A">
      <w:pPr>
        <w:spacing w:after="60"/>
        <w:rPr>
          <w:sz w:val="28"/>
          <w:szCs w:val="28"/>
        </w:rPr>
      </w:pPr>
      <w:r w:rsidRPr="00AE50FA">
        <w:rPr>
          <w:rFonts w:ascii="Calibri" w:hAnsi="Calibri"/>
          <w:color w:val="2D3748"/>
          <w:sz w:val="28"/>
          <w:szCs w:val="28"/>
        </w:rPr>
        <w:t>The Data Dictionary defines field-level metadata for all 7 relational tables in the SQLite database, detailing primary keys, data types, constraints, and functional descriptions.</w:t>
      </w:r>
    </w:p>
    <w:tbl>
      <w:tblPr>
        <w:tblW w:w="0" w:type="auto"/>
        <w:jc w:val="center"/>
        <w:tblLook w:val="04A0" w:firstRow="1" w:lastRow="0" w:firstColumn="1" w:lastColumn="0" w:noHBand="0" w:noVBand="1"/>
      </w:tblPr>
      <w:tblGrid>
        <w:gridCol w:w="1872"/>
        <w:gridCol w:w="3168"/>
        <w:gridCol w:w="2592"/>
        <w:gridCol w:w="2592"/>
      </w:tblGrid>
      <w:tr w:rsidR="00367B29" w:rsidRPr="00AE50FA" w14:paraId="5F04B65F" w14:textId="77777777">
        <w:trPr>
          <w:jc w:val="center"/>
        </w:trPr>
        <w:tc>
          <w:tcPr>
            <w:tcW w:w="1872" w:type="dxa"/>
            <w:shd w:val="clear" w:color="auto" w:fill="1A365D"/>
            <w:tcMar>
              <w:top w:w="55" w:type="dxa"/>
              <w:left w:w="90" w:type="dxa"/>
              <w:bottom w:w="55" w:type="dxa"/>
              <w:right w:w="90" w:type="dxa"/>
            </w:tcMar>
          </w:tcPr>
          <w:p w14:paraId="1A6E09CB" w14:textId="77777777" w:rsidR="00367B29" w:rsidRPr="00AE50FA" w:rsidRDefault="00CE6B6A">
            <w:pPr>
              <w:spacing w:before="20" w:after="20"/>
              <w:jc w:val="center"/>
              <w:rPr>
                <w:sz w:val="28"/>
                <w:szCs w:val="28"/>
              </w:rPr>
            </w:pPr>
            <w:r w:rsidRPr="00AE50FA">
              <w:rPr>
                <w:rFonts w:ascii="Calibri" w:hAnsi="Calibri"/>
                <w:b/>
                <w:color w:val="FFFFFF"/>
                <w:sz w:val="28"/>
                <w:szCs w:val="28"/>
              </w:rPr>
              <w:t>Table Name</w:t>
            </w:r>
          </w:p>
        </w:tc>
        <w:tc>
          <w:tcPr>
            <w:tcW w:w="3168" w:type="dxa"/>
            <w:shd w:val="clear" w:color="auto" w:fill="1A365D"/>
            <w:tcMar>
              <w:top w:w="55" w:type="dxa"/>
              <w:left w:w="90" w:type="dxa"/>
              <w:bottom w:w="55" w:type="dxa"/>
              <w:right w:w="90" w:type="dxa"/>
            </w:tcMar>
          </w:tcPr>
          <w:p w14:paraId="0A7A80EC" w14:textId="77777777" w:rsidR="00367B29" w:rsidRPr="00AE50FA" w:rsidRDefault="00CE6B6A">
            <w:pPr>
              <w:spacing w:before="20" w:after="20"/>
              <w:jc w:val="center"/>
              <w:rPr>
                <w:sz w:val="28"/>
                <w:szCs w:val="28"/>
              </w:rPr>
            </w:pPr>
            <w:r w:rsidRPr="00AE50FA">
              <w:rPr>
                <w:rFonts w:ascii="Calibri" w:hAnsi="Calibri"/>
                <w:b/>
                <w:color w:val="FFFFFF"/>
                <w:sz w:val="28"/>
                <w:szCs w:val="28"/>
              </w:rPr>
              <w:t>Key Column Fields</w:t>
            </w:r>
          </w:p>
        </w:tc>
        <w:tc>
          <w:tcPr>
            <w:tcW w:w="2592" w:type="dxa"/>
            <w:shd w:val="clear" w:color="auto" w:fill="1A365D"/>
            <w:tcMar>
              <w:top w:w="55" w:type="dxa"/>
              <w:left w:w="90" w:type="dxa"/>
              <w:bottom w:w="55" w:type="dxa"/>
              <w:right w:w="90" w:type="dxa"/>
            </w:tcMar>
          </w:tcPr>
          <w:p w14:paraId="18B09EDA" w14:textId="77777777" w:rsidR="00367B29" w:rsidRPr="00AE50FA" w:rsidRDefault="00CE6B6A">
            <w:pPr>
              <w:spacing w:before="20" w:after="20"/>
              <w:jc w:val="center"/>
              <w:rPr>
                <w:sz w:val="28"/>
                <w:szCs w:val="28"/>
              </w:rPr>
            </w:pPr>
            <w:r w:rsidRPr="00AE50FA">
              <w:rPr>
                <w:rFonts w:ascii="Calibri" w:hAnsi="Calibri"/>
                <w:b/>
                <w:color w:val="FFFFFF"/>
                <w:sz w:val="28"/>
                <w:szCs w:val="28"/>
              </w:rPr>
              <w:t>Data Types</w:t>
            </w:r>
          </w:p>
        </w:tc>
        <w:tc>
          <w:tcPr>
            <w:tcW w:w="2592" w:type="dxa"/>
            <w:shd w:val="clear" w:color="auto" w:fill="1A365D"/>
            <w:tcMar>
              <w:top w:w="55" w:type="dxa"/>
              <w:left w:w="90" w:type="dxa"/>
              <w:bottom w:w="55" w:type="dxa"/>
              <w:right w:w="90" w:type="dxa"/>
            </w:tcMar>
          </w:tcPr>
          <w:p w14:paraId="4ACABEC0" w14:textId="77777777" w:rsidR="00367B29" w:rsidRPr="00AE50FA" w:rsidRDefault="00CE6B6A">
            <w:pPr>
              <w:spacing w:before="20" w:after="20"/>
              <w:jc w:val="center"/>
              <w:rPr>
                <w:sz w:val="28"/>
                <w:szCs w:val="28"/>
              </w:rPr>
            </w:pPr>
            <w:r w:rsidRPr="00AE50FA">
              <w:rPr>
                <w:rFonts w:ascii="Calibri" w:hAnsi="Calibri"/>
                <w:b/>
                <w:color w:val="FFFFFF"/>
                <w:sz w:val="28"/>
                <w:szCs w:val="28"/>
              </w:rPr>
              <w:t>Constraints &amp; Operational Description</w:t>
            </w:r>
          </w:p>
        </w:tc>
      </w:tr>
      <w:tr w:rsidR="00367B29" w:rsidRPr="00AE50FA" w14:paraId="7B60B0D6" w14:textId="77777777">
        <w:trPr>
          <w:jc w:val="center"/>
        </w:trPr>
        <w:tc>
          <w:tcPr>
            <w:tcW w:w="1872" w:type="dxa"/>
            <w:shd w:val="clear" w:color="auto" w:fill="FFFFFF"/>
            <w:tcMar>
              <w:top w:w="45" w:type="dxa"/>
              <w:left w:w="90" w:type="dxa"/>
              <w:bottom w:w="45" w:type="dxa"/>
              <w:right w:w="90" w:type="dxa"/>
            </w:tcMar>
          </w:tcPr>
          <w:p w14:paraId="52D5468F" w14:textId="77777777" w:rsidR="00367B29" w:rsidRPr="00AE50FA" w:rsidRDefault="00CE6B6A">
            <w:pPr>
              <w:spacing w:before="20" w:after="20"/>
              <w:rPr>
                <w:sz w:val="24"/>
                <w:szCs w:val="24"/>
              </w:rPr>
            </w:pPr>
            <w:r w:rsidRPr="00AE50FA">
              <w:rPr>
                <w:rFonts w:ascii="Calibri" w:hAnsi="Calibri"/>
                <w:color w:val="2D3748"/>
                <w:sz w:val="24"/>
                <w:szCs w:val="24"/>
              </w:rPr>
              <w:t>users</w:t>
            </w:r>
          </w:p>
        </w:tc>
        <w:tc>
          <w:tcPr>
            <w:tcW w:w="3168" w:type="dxa"/>
            <w:shd w:val="clear" w:color="auto" w:fill="FFFFFF"/>
            <w:tcMar>
              <w:top w:w="45" w:type="dxa"/>
              <w:left w:w="90" w:type="dxa"/>
              <w:bottom w:w="45" w:type="dxa"/>
              <w:right w:w="90" w:type="dxa"/>
            </w:tcMar>
          </w:tcPr>
          <w:p w14:paraId="5B00B2F1" w14:textId="77777777" w:rsidR="00367B29" w:rsidRPr="00AE50FA" w:rsidRDefault="00CE6B6A">
            <w:pPr>
              <w:spacing w:before="20" w:after="20"/>
              <w:rPr>
                <w:sz w:val="24"/>
                <w:szCs w:val="24"/>
              </w:rPr>
            </w:pPr>
            <w:r w:rsidRPr="00AE50FA">
              <w:rPr>
                <w:rFonts w:ascii="Calibri" w:hAnsi="Calibri"/>
                <w:color w:val="2D3748"/>
                <w:sz w:val="24"/>
                <w:szCs w:val="24"/>
              </w:rPr>
              <w:t xml:space="preserve">id, username, </w:t>
            </w:r>
            <w:proofErr w:type="spellStart"/>
            <w:r w:rsidRPr="00AE50FA">
              <w:rPr>
                <w:rFonts w:ascii="Calibri" w:hAnsi="Calibri"/>
                <w:color w:val="2D3748"/>
                <w:sz w:val="24"/>
                <w:szCs w:val="24"/>
              </w:rPr>
              <w:t>password_hash</w:t>
            </w:r>
            <w:proofErr w:type="spellEnd"/>
            <w:r w:rsidRPr="00AE50FA">
              <w:rPr>
                <w:rFonts w:ascii="Calibri" w:hAnsi="Calibri"/>
                <w:color w:val="2D3748"/>
                <w:sz w:val="24"/>
                <w:szCs w:val="24"/>
              </w:rPr>
              <w:t>, role</w:t>
            </w:r>
          </w:p>
        </w:tc>
        <w:tc>
          <w:tcPr>
            <w:tcW w:w="2592" w:type="dxa"/>
            <w:shd w:val="clear" w:color="auto" w:fill="FFFFFF"/>
            <w:tcMar>
              <w:top w:w="45" w:type="dxa"/>
              <w:left w:w="90" w:type="dxa"/>
              <w:bottom w:w="45" w:type="dxa"/>
              <w:right w:w="90" w:type="dxa"/>
            </w:tcMar>
          </w:tcPr>
          <w:p w14:paraId="44DD9CF8" w14:textId="77777777" w:rsidR="00367B29" w:rsidRPr="00AE50FA" w:rsidRDefault="00CE6B6A">
            <w:pPr>
              <w:spacing w:before="20" w:after="20"/>
              <w:rPr>
                <w:sz w:val="24"/>
                <w:szCs w:val="24"/>
              </w:rPr>
            </w:pPr>
            <w:r w:rsidRPr="00AE50FA">
              <w:rPr>
                <w:rFonts w:ascii="Calibri" w:hAnsi="Calibri"/>
                <w:color w:val="2D3748"/>
                <w:sz w:val="24"/>
                <w:szCs w:val="24"/>
              </w:rPr>
              <w:t xml:space="preserve">Int, </w:t>
            </w:r>
            <w:proofErr w:type="gramStart"/>
            <w:r w:rsidRPr="00AE50FA">
              <w:rPr>
                <w:rFonts w:ascii="Calibri" w:hAnsi="Calibri"/>
                <w:color w:val="2D3748"/>
                <w:sz w:val="24"/>
                <w:szCs w:val="24"/>
              </w:rPr>
              <w:t>Varchar(</w:t>
            </w:r>
            <w:proofErr w:type="gramEnd"/>
            <w:r w:rsidRPr="00AE50FA">
              <w:rPr>
                <w:rFonts w:ascii="Calibri" w:hAnsi="Calibri"/>
                <w:color w:val="2D3748"/>
                <w:sz w:val="24"/>
                <w:szCs w:val="24"/>
              </w:rPr>
              <w:t xml:space="preserve">64), </w:t>
            </w:r>
            <w:proofErr w:type="gramStart"/>
            <w:r w:rsidRPr="00AE50FA">
              <w:rPr>
                <w:rFonts w:ascii="Calibri" w:hAnsi="Calibri"/>
                <w:color w:val="2D3748"/>
                <w:sz w:val="24"/>
                <w:szCs w:val="24"/>
              </w:rPr>
              <w:t>Varchar(</w:t>
            </w:r>
            <w:proofErr w:type="gramEnd"/>
            <w:r w:rsidRPr="00AE50FA">
              <w:rPr>
                <w:rFonts w:ascii="Calibri" w:hAnsi="Calibri"/>
                <w:color w:val="2D3748"/>
                <w:sz w:val="24"/>
                <w:szCs w:val="24"/>
              </w:rPr>
              <w:t xml:space="preserve">255), </w:t>
            </w:r>
            <w:proofErr w:type="gramStart"/>
            <w:r w:rsidRPr="00AE50FA">
              <w:rPr>
                <w:rFonts w:ascii="Calibri" w:hAnsi="Calibri"/>
                <w:color w:val="2D3748"/>
                <w:sz w:val="24"/>
                <w:szCs w:val="24"/>
              </w:rPr>
              <w:t>Varchar(</w:t>
            </w:r>
            <w:proofErr w:type="gramEnd"/>
            <w:r w:rsidRPr="00AE50FA">
              <w:rPr>
                <w:rFonts w:ascii="Calibri" w:hAnsi="Calibri"/>
                <w:color w:val="2D3748"/>
                <w:sz w:val="24"/>
                <w:szCs w:val="24"/>
              </w:rPr>
              <w:t>20)</w:t>
            </w:r>
          </w:p>
        </w:tc>
        <w:tc>
          <w:tcPr>
            <w:tcW w:w="2592" w:type="dxa"/>
            <w:shd w:val="clear" w:color="auto" w:fill="FFFFFF"/>
            <w:tcMar>
              <w:top w:w="45" w:type="dxa"/>
              <w:left w:w="90" w:type="dxa"/>
              <w:bottom w:w="45" w:type="dxa"/>
              <w:right w:w="90" w:type="dxa"/>
            </w:tcMar>
          </w:tcPr>
          <w:p w14:paraId="04DBB2A2" w14:textId="77777777" w:rsidR="00367B29" w:rsidRPr="00AE50FA" w:rsidRDefault="00CE6B6A">
            <w:pPr>
              <w:spacing w:before="20" w:after="20"/>
              <w:rPr>
                <w:sz w:val="24"/>
                <w:szCs w:val="24"/>
              </w:rPr>
            </w:pPr>
            <w:r w:rsidRPr="00AE50FA">
              <w:rPr>
                <w:rFonts w:ascii="Calibri" w:hAnsi="Calibri"/>
                <w:color w:val="2D3748"/>
                <w:sz w:val="24"/>
                <w:szCs w:val="24"/>
              </w:rPr>
              <w:t>PK, Unique, Hash, Role: admin/staff credentials</w:t>
            </w:r>
          </w:p>
        </w:tc>
      </w:tr>
      <w:tr w:rsidR="00367B29" w:rsidRPr="00AE50FA" w14:paraId="519BBC59" w14:textId="77777777">
        <w:trPr>
          <w:jc w:val="center"/>
        </w:trPr>
        <w:tc>
          <w:tcPr>
            <w:tcW w:w="1872" w:type="dxa"/>
            <w:shd w:val="clear" w:color="auto" w:fill="F7FAFC"/>
            <w:tcMar>
              <w:top w:w="45" w:type="dxa"/>
              <w:left w:w="90" w:type="dxa"/>
              <w:bottom w:w="45" w:type="dxa"/>
              <w:right w:w="90" w:type="dxa"/>
            </w:tcMar>
          </w:tcPr>
          <w:p w14:paraId="476D0697" w14:textId="77777777" w:rsidR="00367B29" w:rsidRPr="00AE50FA" w:rsidRDefault="00CE6B6A">
            <w:pPr>
              <w:spacing w:before="20" w:after="20"/>
              <w:rPr>
                <w:sz w:val="24"/>
                <w:szCs w:val="24"/>
              </w:rPr>
            </w:pPr>
            <w:r w:rsidRPr="00AE50FA">
              <w:rPr>
                <w:rFonts w:ascii="Calibri" w:hAnsi="Calibri"/>
                <w:color w:val="2D3748"/>
                <w:sz w:val="24"/>
                <w:szCs w:val="24"/>
              </w:rPr>
              <w:t>categories</w:t>
            </w:r>
          </w:p>
        </w:tc>
        <w:tc>
          <w:tcPr>
            <w:tcW w:w="3168" w:type="dxa"/>
            <w:shd w:val="clear" w:color="auto" w:fill="F7FAFC"/>
            <w:tcMar>
              <w:top w:w="45" w:type="dxa"/>
              <w:left w:w="90" w:type="dxa"/>
              <w:bottom w:w="45" w:type="dxa"/>
              <w:right w:w="90" w:type="dxa"/>
            </w:tcMar>
          </w:tcPr>
          <w:p w14:paraId="3CA2AAA5" w14:textId="77777777" w:rsidR="00367B29" w:rsidRPr="00AE50FA" w:rsidRDefault="00CE6B6A">
            <w:pPr>
              <w:spacing w:before="20" w:after="20"/>
              <w:rPr>
                <w:sz w:val="24"/>
                <w:szCs w:val="24"/>
              </w:rPr>
            </w:pPr>
            <w:r w:rsidRPr="00AE50FA">
              <w:rPr>
                <w:rFonts w:ascii="Calibri" w:hAnsi="Calibri"/>
                <w:color w:val="2D3748"/>
                <w:sz w:val="24"/>
                <w:szCs w:val="24"/>
              </w:rPr>
              <w:t>id, name, description</w:t>
            </w:r>
          </w:p>
        </w:tc>
        <w:tc>
          <w:tcPr>
            <w:tcW w:w="2592" w:type="dxa"/>
            <w:shd w:val="clear" w:color="auto" w:fill="F7FAFC"/>
            <w:tcMar>
              <w:top w:w="45" w:type="dxa"/>
              <w:left w:w="90" w:type="dxa"/>
              <w:bottom w:w="45" w:type="dxa"/>
              <w:right w:w="90" w:type="dxa"/>
            </w:tcMar>
          </w:tcPr>
          <w:p w14:paraId="477942F9" w14:textId="77777777" w:rsidR="00367B29" w:rsidRPr="00AE50FA" w:rsidRDefault="00CE6B6A">
            <w:pPr>
              <w:spacing w:before="20" w:after="20"/>
              <w:rPr>
                <w:sz w:val="24"/>
                <w:szCs w:val="24"/>
              </w:rPr>
            </w:pPr>
            <w:r w:rsidRPr="00AE50FA">
              <w:rPr>
                <w:rFonts w:ascii="Calibri" w:hAnsi="Calibri"/>
                <w:color w:val="2D3748"/>
                <w:sz w:val="24"/>
                <w:szCs w:val="24"/>
              </w:rPr>
              <w:t xml:space="preserve">Integer, </w:t>
            </w:r>
            <w:proofErr w:type="gramStart"/>
            <w:r w:rsidRPr="00AE50FA">
              <w:rPr>
                <w:rFonts w:ascii="Calibri" w:hAnsi="Calibri"/>
                <w:color w:val="2D3748"/>
                <w:sz w:val="24"/>
                <w:szCs w:val="24"/>
              </w:rPr>
              <w:t>Varchar(</w:t>
            </w:r>
            <w:proofErr w:type="gramEnd"/>
            <w:r w:rsidRPr="00AE50FA">
              <w:rPr>
                <w:rFonts w:ascii="Calibri" w:hAnsi="Calibri"/>
                <w:color w:val="2D3748"/>
                <w:sz w:val="24"/>
                <w:szCs w:val="24"/>
              </w:rPr>
              <w:t xml:space="preserve">100), </w:t>
            </w:r>
            <w:proofErr w:type="gramStart"/>
            <w:r w:rsidRPr="00AE50FA">
              <w:rPr>
                <w:rFonts w:ascii="Calibri" w:hAnsi="Calibri"/>
                <w:color w:val="2D3748"/>
                <w:sz w:val="24"/>
                <w:szCs w:val="24"/>
              </w:rPr>
              <w:t>Varchar(</w:t>
            </w:r>
            <w:proofErr w:type="gramEnd"/>
            <w:r w:rsidRPr="00AE50FA">
              <w:rPr>
                <w:rFonts w:ascii="Calibri" w:hAnsi="Calibri"/>
                <w:color w:val="2D3748"/>
                <w:sz w:val="24"/>
                <w:szCs w:val="24"/>
              </w:rPr>
              <w:t>255)</w:t>
            </w:r>
          </w:p>
        </w:tc>
        <w:tc>
          <w:tcPr>
            <w:tcW w:w="2592" w:type="dxa"/>
            <w:shd w:val="clear" w:color="auto" w:fill="F7FAFC"/>
            <w:tcMar>
              <w:top w:w="45" w:type="dxa"/>
              <w:left w:w="90" w:type="dxa"/>
              <w:bottom w:w="45" w:type="dxa"/>
              <w:right w:w="90" w:type="dxa"/>
            </w:tcMar>
          </w:tcPr>
          <w:p w14:paraId="120B2BCB" w14:textId="77777777" w:rsidR="00367B29" w:rsidRPr="00AE50FA" w:rsidRDefault="00CE6B6A">
            <w:pPr>
              <w:spacing w:before="20" w:after="20"/>
              <w:rPr>
                <w:sz w:val="24"/>
                <w:szCs w:val="24"/>
              </w:rPr>
            </w:pPr>
            <w:r w:rsidRPr="00AE50FA">
              <w:rPr>
                <w:rFonts w:ascii="Calibri" w:hAnsi="Calibri"/>
                <w:color w:val="2D3748"/>
                <w:sz w:val="24"/>
                <w:szCs w:val="24"/>
              </w:rPr>
              <w:t>PK, Unique name, Merchandise group classification</w:t>
            </w:r>
          </w:p>
        </w:tc>
      </w:tr>
      <w:tr w:rsidR="00367B29" w:rsidRPr="00AE50FA" w14:paraId="7BFE631C" w14:textId="77777777">
        <w:trPr>
          <w:jc w:val="center"/>
        </w:trPr>
        <w:tc>
          <w:tcPr>
            <w:tcW w:w="1872" w:type="dxa"/>
            <w:shd w:val="clear" w:color="auto" w:fill="FFFFFF"/>
            <w:tcMar>
              <w:top w:w="45" w:type="dxa"/>
              <w:left w:w="90" w:type="dxa"/>
              <w:bottom w:w="45" w:type="dxa"/>
              <w:right w:w="90" w:type="dxa"/>
            </w:tcMar>
          </w:tcPr>
          <w:p w14:paraId="5E95859C" w14:textId="77777777" w:rsidR="00367B29" w:rsidRPr="00AE50FA" w:rsidRDefault="00CE6B6A">
            <w:pPr>
              <w:spacing w:before="20" w:after="20"/>
              <w:rPr>
                <w:sz w:val="24"/>
                <w:szCs w:val="24"/>
              </w:rPr>
            </w:pPr>
            <w:r w:rsidRPr="00AE50FA">
              <w:rPr>
                <w:rFonts w:ascii="Calibri" w:hAnsi="Calibri"/>
                <w:color w:val="2D3748"/>
                <w:sz w:val="24"/>
                <w:szCs w:val="24"/>
              </w:rPr>
              <w:t>suppliers</w:t>
            </w:r>
          </w:p>
        </w:tc>
        <w:tc>
          <w:tcPr>
            <w:tcW w:w="3168" w:type="dxa"/>
            <w:shd w:val="clear" w:color="auto" w:fill="FFFFFF"/>
            <w:tcMar>
              <w:top w:w="45" w:type="dxa"/>
              <w:left w:w="90" w:type="dxa"/>
              <w:bottom w:w="45" w:type="dxa"/>
              <w:right w:w="90" w:type="dxa"/>
            </w:tcMar>
          </w:tcPr>
          <w:p w14:paraId="2933A55D" w14:textId="77777777" w:rsidR="00367B29" w:rsidRPr="00AE50FA" w:rsidRDefault="00CE6B6A">
            <w:pPr>
              <w:spacing w:before="20" w:after="20"/>
              <w:rPr>
                <w:sz w:val="24"/>
                <w:szCs w:val="24"/>
              </w:rPr>
            </w:pPr>
            <w:r w:rsidRPr="00AE50FA">
              <w:rPr>
                <w:rFonts w:ascii="Calibri" w:hAnsi="Calibri"/>
                <w:color w:val="2D3748"/>
                <w:sz w:val="24"/>
                <w:szCs w:val="24"/>
              </w:rPr>
              <w:t xml:space="preserve">id, name, company, phone, email, </w:t>
            </w:r>
            <w:proofErr w:type="spellStart"/>
            <w:r w:rsidRPr="00AE50FA">
              <w:rPr>
                <w:rFonts w:ascii="Calibri" w:hAnsi="Calibri"/>
                <w:color w:val="2D3748"/>
                <w:sz w:val="24"/>
                <w:szCs w:val="24"/>
              </w:rPr>
              <w:t>gst_number</w:t>
            </w:r>
            <w:proofErr w:type="spellEnd"/>
          </w:p>
        </w:tc>
        <w:tc>
          <w:tcPr>
            <w:tcW w:w="2592" w:type="dxa"/>
            <w:shd w:val="clear" w:color="auto" w:fill="FFFFFF"/>
            <w:tcMar>
              <w:top w:w="45" w:type="dxa"/>
              <w:left w:w="90" w:type="dxa"/>
              <w:bottom w:w="45" w:type="dxa"/>
              <w:right w:w="90" w:type="dxa"/>
            </w:tcMar>
          </w:tcPr>
          <w:p w14:paraId="3D5BA5A5" w14:textId="77777777" w:rsidR="00367B29" w:rsidRPr="00AE50FA" w:rsidRDefault="00CE6B6A">
            <w:pPr>
              <w:spacing w:before="20" w:after="20"/>
              <w:rPr>
                <w:sz w:val="24"/>
                <w:szCs w:val="24"/>
              </w:rPr>
            </w:pPr>
            <w:r w:rsidRPr="00AE50FA">
              <w:rPr>
                <w:rFonts w:ascii="Calibri" w:hAnsi="Calibri"/>
                <w:color w:val="2D3748"/>
                <w:sz w:val="24"/>
                <w:szCs w:val="24"/>
              </w:rPr>
              <w:t xml:space="preserve">Int, </w:t>
            </w:r>
            <w:proofErr w:type="gramStart"/>
            <w:r w:rsidRPr="00AE50FA">
              <w:rPr>
                <w:rFonts w:ascii="Calibri" w:hAnsi="Calibri"/>
                <w:color w:val="2D3748"/>
                <w:sz w:val="24"/>
                <w:szCs w:val="24"/>
              </w:rPr>
              <w:t>Varchar(</w:t>
            </w:r>
            <w:proofErr w:type="gramEnd"/>
            <w:r w:rsidRPr="00AE50FA">
              <w:rPr>
                <w:rFonts w:ascii="Calibri" w:hAnsi="Calibri"/>
                <w:color w:val="2D3748"/>
                <w:sz w:val="24"/>
                <w:szCs w:val="24"/>
              </w:rPr>
              <w:t xml:space="preserve">120), </w:t>
            </w:r>
            <w:proofErr w:type="gramStart"/>
            <w:r w:rsidRPr="00AE50FA">
              <w:rPr>
                <w:rFonts w:ascii="Calibri" w:hAnsi="Calibri"/>
                <w:color w:val="2D3748"/>
                <w:sz w:val="24"/>
                <w:szCs w:val="24"/>
              </w:rPr>
              <w:t>Varchar(</w:t>
            </w:r>
            <w:proofErr w:type="gramEnd"/>
            <w:r w:rsidRPr="00AE50FA">
              <w:rPr>
                <w:rFonts w:ascii="Calibri" w:hAnsi="Calibri"/>
                <w:color w:val="2D3748"/>
                <w:sz w:val="24"/>
                <w:szCs w:val="24"/>
              </w:rPr>
              <w:t xml:space="preserve">150), </w:t>
            </w:r>
            <w:proofErr w:type="gramStart"/>
            <w:r w:rsidRPr="00AE50FA">
              <w:rPr>
                <w:rFonts w:ascii="Calibri" w:hAnsi="Calibri"/>
                <w:color w:val="2D3748"/>
                <w:sz w:val="24"/>
                <w:szCs w:val="24"/>
              </w:rPr>
              <w:t>Varchar(</w:t>
            </w:r>
            <w:proofErr w:type="gramEnd"/>
            <w:r w:rsidRPr="00AE50FA">
              <w:rPr>
                <w:rFonts w:ascii="Calibri" w:hAnsi="Calibri"/>
                <w:color w:val="2D3748"/>
                <w:sz w:val="24"/>
                <w:szCs w:val="24"/>
              </w:rPr>
              <w:t>30)</w:t>
            </w:r>
          </w:p>
        </w:tc>
        <w:tc>
          <w:tcPr>
            <w:tcW w:w="2592" w:type="dxa"/>
            <w:shd w:val="clear" w:color="auto" w:fill="FFFFFF"/>
            <w:tcMar>
              <w:top w:w="45" w:type="dxa"/>
              <w:left w:w="90" w:type="dxa"/>
              <w:bottom w:w="45" w:type="dxa"/>
              <w:right w:w="90" w:type="dxa"/>
            </w:tcMar>
          </w:tcPr>
          <w:p w14:paraId="7FEE8201" w14:textId="77777777" w:rsidR="00367B29" w:rsidRPr="00AE50FA" w:rsidRDefault="00CE6B6A">
            <w:pPr>
              <w:spacing w:before="20" w:after="20"/>
              <w:rPr>
                <w:sz w:val="24"/>
                <w:szCs w:val="24"/>
              </w:rPr>
            </w:pPr>
            <w:r w:rsidRPr="00AE50FA">
              <w:rPr>
                <w:rFonts w:ascii="Calibri" w:hAnsi="Calibri"/>
                <w:color w:val="2D3748"/>
                <w:sz w:val="24"/>
                <w:szCs w:val="24"/>
              </w:rPr>
              <w:t>PK, Not Null, Vendor contact details and legal GST tax ID</w:t>
            </w:r>
          </w:p>
        </w:tc>
      </w:tr>
      <w:tr w:rsidR="00367B29" w:rsidRPr="00AE50FA" w14:paraId="11D5E1A3" w14:textId="77777777">
        <w:trPr>
          <w:jc w:val="center"/>
        </w:trPr>
        <w:tc>
          <w:tcPr>
            <w:tcW w:w="1872" w:type="dxa"/>
            <w:shd w:val="clear" w:color="auto" w:fill="F7FAFC"/>
            <w:tcMar>
              <w:top w:w="45" w:type="dxa"/>
              <w:left w:w="90" w:type="dxa"/>
              <w:bottom w:w="45" w:type="dxa"/>
              <w:right w:w="90" w:type="dxa"/>
            </w:tcMar>
          </w:tcPr>
          <w:p w14:paraId="692D2806" w14:textId="77777777" w:rsidR="00367B29" w:rsidRPr="00AE50FA" w:rsidRDefault="00CE6B6A">
            <w:pPr>
              <w:spacing w:before="20" w:after="20"/>
              <w:rPr>
                <w:sz w:val="24"/>
                <w:szCs w:val="24"/>
              </w:rPr>
            </w:pPr>
            <w:r w:rsidRPr="00AE50FA">
              <w:rPr>
                <w:rFonts w:ascii="Calibri" w:hAnsi="Calibri"/>
                <w:color w:val="2D3748"/>
                <w:sz w:val="24"/>
                <w:szCs w:val="24"/>
              </w:rPr>
              <w:t>products (Info)</w:t>
            </w:r>
          </w:p>
        </w:tc>
        <w:tc>
          <w:tcPr>
            <w:tcW w:w="3168" w:type="dxa"/>
            <w:shd w:val="clear" w:color="auto" w:fill="F7FAFC"/>
            <w:tcMar>
              <w:top w:w="45" w:type="dxa"/>
              <w:left w:w="90" w:type="dxa"/>
              <w:bottom w:w="45" w:type="dxa"/>
              <w:right w:w="90" w:type="dxa"/>
            </w:tcMar>
          </w:tcPr>
          <w:p w14:paraId="04655BF4" w14:textId="77777777" w:rsidR="00367B29" w:rsidRPr="00AE50FA" w:rsidRDefault="00CE6B6A">
            <w:pPr>
              <w:spacing w:before="20" w:after="20"/>
              <w:rPr>
                <w:sz w:val="24"/>
                <w:szCs w:val="24"/>
              </w:rPr>
            </w:pPr>
            <w:r w:rsidRPr="00AE50FA">
              <w:rPr>
                <w:rFonts w:ascii="Calibri" w:hAnsi="Calibri"/>
                <w:color w:val="2D3748"/>
                <w:sz w:val="24"/>
                <w:szCs w:val="24"/>
              </w:rPr>
              <w:t xml:space="preserve">id, </w:t>
            </w:r>
            <w:proofErr w:type="spellStart"/>
            <w:r w:rsidRPr="00AE50FA">
              <w:rPr>
                <w:rFonts w:ascii="Calibri" w:hAnsi="Calibri"/>
                <w:color w:val="2D3748"/>
                <w:sz w:val="24"/>
                <w:szCs w:val="24"/>
              </w:rPr>
              <w:t>product_code</w:t>
            </w:r>
            <w:proofErr w:type="spellEnd"/>
            <w:r w:rsidRPr="00AE50FA">
              <w:rPr>
                <w:rFonts w:ascii="Calibri" w:hAnsi="Calibri"/>
                <w:color w:val="2D3748"/>
                <w:sz w:val="24"/>
                <w:szCs w:val="24"/>
              </w:rPr>
              <w:t xml:space="preserve">, name, brand, </w:t>
            </w:r>
            <w:proofErr w:type="spellStart"/>
            <w:r w:rsidRPr="00AE50FA">
              <w:rPr>
                <w:rFonts w:ascii="Calibri" w:hAnsi="Calibri"/>
                <w:color w:val="2D3748"/>
                <w:sz w:val="24"/>
                <w:szCs w:val="24"/>
              </w:rPr>
              <w:t>category_id</w:t>
            </w:r>
            <w:proofErr w:type="spellEnd"/>
          </w:p>
        </w:tc>
        <w:tc>
          <w:tcPr>
            <w:tcW w:w="2592" w:type="dxa"/>
            <w:shd w:val="clear" w:color="auto" w:fill="F7FAFC"/>
            <w:tcMar>
              <w:top w:w="45" w:type="dxa"/>
              <w:left w:w="90" w:type="dxa"/>
              <w:bottom w:w="45" w:type="dxa"/>
              <w:right w:w="90" w:type="dxa"/>
            </w:tcMar>
          </w:tcPr>
          <w:p w14:paraId="3F855717" w14:textId="77777777" w:rsidR="00367B29" w:rsidRPr="00AE50FA" w:rsidRDefault="00CE6B6A">
            <w:pPr>
              <w:spacing w:before="20" w:after="20"/>
              <w:rPr>
                <w:sz w:val="24"/>
                <w:szCs w:val="24"/>
              </w:rPr>
            </w:pPr>
            <w:r w:rsidRPr="00AE50FA">
              <w:rPr>
                <w:rFonts w:ascii="Calibri" w:hAnsi="Calibri"/>
                <w:color w:val="2D3748"/>
                <w:sz w:val="24"/>
                <w:szCs w:val="24"/>
              </w:rPr>
              <w:t xml:space="preserve">Int, </w:t>
            </w:r>
            <w:proofErr w:type="gramStart"/>
            <w:r w:rsidRPr="00AE50FA">
              <w:rPr>
                <w:rFonts w:ascii="Calibri" w:hAnsi="Calibri"/>
                <w:color w:val="2D3748"/>
                <w:sz w:val="24"/>
                <w:szCs w:val="24"/>
              </w:rPr>
              <w:t>Varchar(</w:t>
            </w:r>
            <w:proofErr w:type="gramEnd"/>
            <w:r w:rsidRPr="00AE50FA">
              <w:rPr>
                <w:rFonts w:ascii="Calibri" w:hAnsi="Calibri"/>
                <w:color w:val="2D3748"/>
                <w:sz w:val="24"/>
                <w:szCs w:val="24"/>
              </w:rPr>
              <w:t xml:space="preserve">20), </w:t>
            </w:r>
            <w:proofErr w:type="gramStart"/>
            <w:r w:rsidRPr="00AE50FA">
              <w:rPr>
                <w:rFonts w:ascii="Calibri" w:hAnsi="Calibri"/>
                <w:color w:val="2D3748"/>
                <w:sz w:val="24"/>
                <w:szCs w:val="24"/>
              </w:rPr>
              <w:t>Varchar(</w:t>
            </w:r>
            <w:proofErr w:type="gramEnd"/>
            <w:r w:rsidRPr="00AE50FA">
              <w:rPr>
                <w:rFonts w:ascii="Calibri" w:hAnsi="Calibri"/>
                <w:color w:val="2D3748"/>
                <w:sz w:val="24"/>
                <w:szCs w:val="24"/>
              </w:rPr>
              <w:t xml:space="preserve">150), </w:t>
            </w:r>
            <w:proofErr w:type="gramStart"/>
            <w:r w:rsidRPr="00AE50FA">
              <w:rPr>
                <w:rFonts w:ascii="Calibri" w:hAnsi="Calibri"/>
                <w:color w:val="2D3748"/>
                <w:sz w:val="24"/>
                <w:szCs w:val="24"/>
              </w:rPr>
              <w:t>Varchar(</w:t>
            </w:r>
            <w:proofErr w:type="gramEnd"/>
            <w:r w:rsidRPr="00AE50FA">
              <w:rPr>
                <w:rFonts w:ascii="Calibri" w:hAnsi="Calibri"/>
                <w:color w:val="2D3748"/>
                <w:sz w:val="24"/>
                <w:szCs w:val="24"/>
              </w:rPr>
              <w:t>100), Int</w:t>
            </w:r>
          </w:p>
        </w:tc>
        <w:tc>
          <w:tcPr>
            <w:tcW w:w="2592" w:type="dxa"/>
            <w:shd w:val="clear" w:color="auto" w:fill="F7FAFC"/>
            <w:tcMar>
              <w:top w:w="45" w:type="dxa"/>
              <w:left w:w="90" w:type="dxa"/>
              <w:bottom w:w="45" w:type="dxa"/>
              <w:right w:w="90" w:type="dxa"/>
            </w:tcMar>
          </w:tcPr>
          <w:p w14:paraId="796AD0B6" w14:textId="77777777" w:rsidR="00367B29" w:rsidRPr="00AE50FA" w:rsidRDefault="00CE6B6A">
            <w:pPr>
              <w:spacing w:before="20" w:after="20"/>
              <w:rPr>
                <w:sz w:val="24"/>
                <w:szCs w:val="24"/>
              </w:rPr>
            </w:pPr>
            <w:r w:rsidRPr="00AE50FA">
              <w:rPr>
                <w:rFonts w:ascii="Calibri" w:hAnsi="Calibri"/>
                <w:color w:val="2D3748"/>
                <w:sz w:val="24"/>
                <w:szCs w:val="24"/>
              </w:rPr>
              <w:t>PK, Unique SKU (PRD1001), Title, Brand, FK (categories)</w:t>
            </w:r>
          </w:p>
        </w:tc>
      </w:tr>
      <w:tr w:rsidR="00367B29" w:rsidRPr="00AE50FA" w14:paraId="2906BC88" w14:textId="77777777">
        <w:trPr>
          <w:jc w:val="center"/>
        </w:trPr>
        <w:tc>
          <w:tcPr>
            <w:tcW w:w="1872" w:type="dxa"/>
            <w:shd w:val="clear" w:color="auto" w:fill="FFFFFF"/>
            <w:tcMar>
              <w:top w:w="45" w:type="dxa"/>
              <w:left w:w="90" w:type="dxa"/>
              <w:bottom w:w="45" w:type="dxa"/>
              <w:right w:w="90" w:type="dxa"/>
            </w:tcMar>
          </w:tcPr>
          <w:p w14:paraId="553DE615" w14:textId="77777777" w:rsidR="00367B29" w:rsidRPr="00AE50FA" w:rsidRDefault="00CE6B6A">
            <w:pPr>
              <w:spacing w:before="20" w:after="20"/>
              <w:rPr>
                <w:sz w:val="24"/>
                <w:szCs w:val="24"/>
              </w:rPr>
            </w:pPr>
            <w:r w:rsidRPr="00AE50FA">
              <w:rPr>
                <w:rFonts w:ascii="Calibri" w:hAnsi="Calibri"/>
                <w:color w:val="2D3748"/>
                <w:sz w:val="24"/>
                <w:szCs w:val="24"/>
              </w:rPr>
              <w:t>products (Stock)</w:t>
            </w:r>
          </w:p>
        </w:tc>
        <w:tc>
          <w:tcPr>
            <w:tcW w:w="3168" w:type="dxa"/>
            <w:shd w:val="clear" w:color="auto" w:fill="FFFFFF"/>
            <w:tcMar>
              <w:top w:w="45" w:type="dxa"/>
              <w:left w:w="90" w:type="dxa"/>
              <w:bottom w:w="45" w:type="dxa"/>
              <w:right w:w="90" w:type="dxa"/>
            </w:tcMar>
          </w:tcPr>
          <w:p w14:paraId="42B0927D" w14:textId="77777777" w:rsidR="00367B29" w:rsidRPr="00AE50FA" w:rsidRDefault="00CE6B6A">
            <w:pPr>
              <w:spacing w:before="20" w:after="20"/>
              <w:rPr>
                <w:sz w:val="24"/>
                <w:szCs w:val="24"/>
              </w:rPr>
            </w:pPr>
            <w:proofErr w:type="spellStart"/>
            <w:r w:rsidRPr="00AE50FA">
              <w:rPr>
                <w:rFonts w:ascii="Calibri" w:hAnsi="Calibri"/>
                <w:color w:val="2D3748"/>
                <w:sz w:val="24"/>
                <w:szCs w:val="24"/>
              </w:rPr>
              <w:t>purchase_price</w:t>
            </w:r>
            <w:proofErr w:type="spellEnd"/>
            <w:r w:rsidRPr="00AE50FA">
              <w:rPr>
                <w:rFonts w:ascii="Calibri" w:hAnsi="Calibri"/>
                <w:color w:val="2D3748"/>
                <w:sz w:val="24"/>
                <w:szCs w:val="24"/>
              </w:rPr>
              <w:t xml:space="preserve">, </w:t>
            </w:r>
            <w:proofErr w:type="spellStart"/>
            <w:r w:rsidRPr="00AE50FA">
              <w:rPr>
                <w:rFonts w:ascii="Calibri" w:hAnsi="Calibri"/>
                <w:color w:val="2D3748"/>
                <w:sz w:val="24"/>
                <w:szCs w:val="24"/>
              </w:rPr>
              <w:t>selling_price</w:t>
            </w:r>
            <w:proofErr w:type="spellEnd"/>
            <w:r w:rsidRPr="00AE50FA">
              <w:rPr>
                <w:rFonts w:ascii="Calibri" w:hAnsi="Calibri"/>
                <w:color w:val="2D3748"/>
                <w:sz w:val="24"/>
                <w:szCs w:val="24"/>
              </w:rPr>
              <w:t xml:space="preserve">, quantity, </w:t>
            </w:r>
            <w:proofErr w:type="spellStart"/>
            <w:r w:rsidRPr="00AE50FA">
              <w:rPr>
                <w:rFonts w:ascii="Calibri" w:hAnsi="Calibri"/>
                <w:color w:val="2D3748"/>
                <w:sz w:val="24"/>
                <w:szCs w:val="24"/>
              </w:rPr>
              <w:t>is_active</w:t>
            </w:r>
            <w:proofErr w:type="spellEnd"/>
          </w:p>
        </w:tc>
        <w:tc>
          <w:tcPr>
            <w:tcW w:w="2592" w:type="dxa"/>
            <w:shd w:val="clear" w:color="auto" w:fill="FFFFFF"/>
            <w:tcMar>
              <w:top w:w="45" w:type="dxa"/>
              <w:left w:w="90" w:type="dxa"/>
              <w:bottom w:w="45" w:type="dxa"/>
              <w:right w:w="90" w:type="dxa"/>
            </w:tcMar>
          </w:tcPr>
          <w:p w14:paraId="0AF09D9B" w14:textId="77777777" w:rsidR="00367B29" w:rsidRPr="00AE50FA" w:rsidRDefault="00CE6B6A">
            <w:pPr>
              <w:spacing w:before="20" w:after="20"/>
              <w:rPr>
                <w:sz w:val="24"/>
                <w:szCs w:val="24"/>
              </w:rPr>
            </w:pPr>
            <w:r w:rsidRPr="00AE50FA">
              <w:rPr>
                <w:rFonts w:ascii="Calibri" w:hAnsi="Calibri"/>
                <w:color w:val="2D3748"/>
                <w:sz w:val="24"/>
                <w:szCs w:val="24"/>
              </w:rPr>
              <w:t>Float, Float, Integer, Boolean</w:t>
            </w:r>
          </w:p>
        </w:tc>
        <w:tc>
          <w:tcPr>
            <w:tcW w:w="2592" w:type="dxa"/>
            <w:shd w:val="clear" w:color="auto" w:fill="FFFFFF"/>
            <w:tcMar>
              <w:top w:w="45" w:type="dxa"/>
              <w:left w:w="90" w:type="dxa"/>
              <w:bottom w:w="45" w:type="dxa"/>
              <w:right w:w="90" w:type="dxa"/>
            </w:tcMar>
          </w:tcPr>
          <w:p w14:paraId="4BDAEEC4" w14:textId="77777777" w:rsidR="00367B29" w:rsidRPr="00AE50FA" w:rsidRDefault="00CE6B6A">
            <w:pPr>
              <w:spacing w:before="20" w:after="20"/>
              <w:rPr>
                <w:sz w:val="24"/>
                <w:szCs w:val="24"/>
              </w:rPr>
            </w:pPr>
            <w:r w:rsidRPr="00AE50FA">
              <w:rPr>
                <w:rFonts w:ascii="Calibri" w:hAnsi="Calibri"/>
                <w:color w:val="2D3748"/>
                <w:sz w:val="24"/>
                <w:szCs w:val="24"/>
              </w:rPr>
              <w:t xml:space="preserve">Cost price, Retail selling price, Stock count, </w:t>
            </w:r>
            <w:proofErr w:type="gramStart"/>
            <w:r w:rsidRPr="00AE50FA">
              <w:rPr>
                <w:rFonts w:ascii="Calibri" w:hAnsi="Calibri"/>
                <w:color w:val="2D3748"/>
                <w:sz w:val="24"/>
                <w:szCs w:val="24"/>
              </w:rPr>
              <w:t>Soft</w:t>
            </w:r>
            <w:proofErr w:type="gramEnd"/>
            <w:r w:rsidRPr="00AE50FA">
              <w:rPr>
                <w:rFonts w:ascii="Calibri" w:hAnsi="Calibri"/>
                <w:color w:val="2D3748"/>
                <w:sz w:val="24"/>
                <w:szCs w:val="24"/>
              </w:rPr>
              <w:t xml:space="preserve"> delete</w:t>
            </w:r>
          </w:p>
        </w:tc>
      </w:tr>
      <w:tr w:rsidR="00367B29" w:rsidRPr="00AE50FA" w14:paraId="70EB99CB" w14:textId="77777777">
        <w:trPr>
          <w:jc w:val="center"/>
        </w:trPr>
        <w:tc>
          <w:tcPr>
            <w:tcW w:w="1872" w:type="dxa"/>
            <w:shd w:val="clear" w:color="auto" w:fill="F7FAFC"/>
            <w:tcMar>
              <w:top w:w="45" w:type="dxa"/>
              <w:left w:w="90" w:type="dxa"/>
              <w:bottom w:w="45" w:type="dxa"/>
              <w:right w:w="90" w:type="dxa"/>
            </w:tcMar>
          </w:tcPr>
          <w:p w14:paraId="027B7365" w14:textId="77777777" w:rsidR="00367B29" w:rsidRPr="00AE50FA" w:rsidRDefault="00CE6B6A">
            <w:pPr>
              <w:spacing w:before="20" w:after="20"/>
              <w:rPr>
                <w:sz w:val="24"/>
                <w:szCs w:val="24"/>
              </w:rPr>
            </w:pPr>
            <w:r w:rsidRPr="00AE50FA">
              <w:rPr>
                <w:rFonts w:ascii="Calibri" w:hAnsi="Calibri"/>
                <w:color w:val="2D3748"/>
                <w:sz w:val="24"/>
                <w:szCs w:val="24"/>
              </w:rPr>
              <w:t>purchases</w:t>
            </w:r>
          </w:p>
        </w:tc>
        <w:tc>
          <w:tcPr>
            <w:tcW w:w="3168" w:type="dxa"/>
            <w:shd w:val="clear" w:color="auto" w:fill="F7FAFC"/>
            <w:tcMar>
              <w:top w:w="45" w:type="dxa"/>
              <w:left w:w="90" w:type="dxa"/>
              <w:bottom w:w="45" w:type="dxa"/>
              <w:right w:w="90" w:type="dxa"/>
            </w:tcMar>
          </w:tcPr>
          <w:p w14:paraId="55068FD4" w14:textId="77777777" w:rsidR="00367B29" w:rsidRPr="00AE50FA" w:rsidRDefault="00CE6B6A">
            <w:pPr>
              <w:spacing w:before="20" w:after="20"/>
              <w:rPr>
                <w:sz w:val="24"/>
                <w:szCs w:val="24"/>
              </w:rPr>
            </w:pPr>
            <w:r w:rsidRPr="00AE50FA">
              <w:rPr>
                <w:rFonts w:ascii="Calibri" w:hAnsi="Calibri"/>
                <w:color w:val="2D3748"/>
                <w:sz w:val="24"/>
                <w:szCs w:val="24"/>
              </w:rPr>
              <w:t xml:space="preserve">id, </w:t>
            </w:r>
            <w:proofErr w:type="spellStart"/>
            <w:r w:rsidRPr="00AE50FA">
              <w:rPr>
                <w:rFonts w:ascii="Calibri" w:hAnsi="Calibri"/>
                <w:color w:val="2D3748"/>
                <w:sz w:val="24"/>
                <w:szCs w:val="24"/>
              </w:rPr>
              <w:t>invoice_number</w:t>
            </w:r>
            <w:proofErr w:type="spellEnd"/>
            <w:r w:rsidRPr="00AE50FA">
              <w:rPr>
                <w:rFonts w:ascii="Calibri" w:hAnsi="Calibri"/>
                <w:color w:val="2D3748"/>
                <w:sz w:val="24"/>
                <w:szCs w:val="24"/>
              </w:rPr>
              <w:t xml:space="preserve">, </w:t>
            </w:r>
            <w:proofErr w:type="spellStart"/>
            <w:r w:rsidRPr="00AE50FA">
              <w:rPr>
                <w:rFonts w:ascii="Calibri" w:hAnsi="Calibri"/>
                <w:color w:val="2D3748"/>
                <w:sz w:val="24"/>
                <w:szCs w:val="24"/>
              </w:rPr>
              <w:t>supplier_id</w:t>
            </w:r>
            <w:proofErr w:type="spellEnd"/>
            <w:r w:rsidRPr="00AE50FA">
              <w:rPr>
                <w:rFonts w:ascii="Calibri" w:hAnsi="Calibri"/>
                <w:color w:val="2D3748"/>
                <w:sz w:val="24"/>
                <w:szCs w:val="24"/>
              </w:rPr>
              <w:t xml:space="preserve">, </w:t>
            </w:r>
            <w:proofErr w:type="spellStart"/>
            <w:r w:rsidRPr="00AE50FA">
              <w:rPr>
                <w:rFonts w:ascii="Calibri" w:hAnsi="Calibri"/>
                <w:color w:val="2D3748"/>
                <w:sz w:val="24"/>
                <w:szCs w:val="24"/>
              </w:rPr>
              <w:t>purchase_date</w:t>
            </w:r>
            <w:proofErr w:type="spellEnd"/>
            <w:r w:rsidRPr="00AE50FA">
              <w:rPr>
                <w:rFonts w:ascii="Calibri" w:hAnsi="Calibri"/>
                <w:color w:val="2D3748"/>
                <w:sz w:val="24"/>
                <w:szCs w:val="24"/>
              </w:rPr>
              <w:t>, total</w:t>
            </w:r>
          </w:p>
        </w:tc>
        <w:tc>
          <w:tcPr>
            <w:tcW w:w="2592" w:type="dxa"/>
            <w:shd w:val="clear" w:color="auto" w:fill="F7FAFC"/>
            <w:tcMar>
              <w:top w:w="45" w:type="dxa"/>
              <w:left w:w="90" w:type="dxa"/>
              <w:bottom w:w="45" w:type="dxa"/>
              <w:right w:w="90" w:type="dxa"/>
            </w:tcMar>
          </w:tcPr>
          <w:p w14:paraId="77C8A350" w14:textId="77777777" w:rsidR="00367B29" w:rsidRPr="00AE50FA" w:rsidRDefault="00CE6B6A">
            <w:pPr>
              <w:spacing w:before="20" w:after="20"/>
              <w:rPr>
                <w:sz w:val="24"/>
                <w:szCs w:val="24"/>
              </w:rPr>
            </w:pPr>
            <w:r w:rsidRPr="00AE50FA">
              <w:rPr>
                <w:rFonts w:ascii="Calibri" w:hAnsi="Calibri"/>
                <w:color w:val="2D3748"/>
                <w:sz w:val="24"/>
                <w:szCs w:val="24"/>
              </w:rPr>
              <w:t xml:space="preserve">Int, </w:t>
            </w:r>
            <w:proofErr w:type="gramStart"/>
            <w:r w:rsidRPr="00AE50FA">
              <w:rPr>
                <w:rFonts w:ascii="Calibri" w:hAnsi="Calibri"/>
                <w:color w:val="2D3748"/>
                <w:sz w:val="24"/>
                <w:szCs w:val="24"/>
              </w:rPr>
              <w:t>Varchar(</w:t>
            </w:r>
            <w:proofErr w:type="gramEnd"/>
            <w:r w:rsidRPr="00AE50FA">
              <w:rPr>
                <w:rFonts w:ascii="Calibri" w:hAnsi="Calibri"/>
                <w:color w:val="2D3748"/>
                <w:sz w:val="24"/>
                <w:szCs w:val="24"/>
              </w:rPr>
              <w:t>50), Int, Date, Float</w:t>
            </w:r>
          </w:p>
        </w:tc>
        <w:tc>
          <w:tcPr>
            <w:tcW w:w="2592" w:type="dxa"/>
            <w:shd w:val="clear" w:color="auto" w:fill="F7FAFC"/>
            <w:tcMar>
              <w:top w:w="45" w:type="dxa"/>
              <w:left w:w="90" w:type="dxa"/>
              <w:bottom w:w="45" w:type="dxa"/>
              <w:right w:w="90" w:type="dxa"/>
            </w:tcMar>
          </w:tcPr>
          <w:p w14:paraId="672E2919" w14:textId="77777777" w:rsidR="00367B29" w:rsidRPr="00AE50FA" w:rsidRDefault="00CE6B6A">
            <w:pPr>
              <w:spacing w:before="20" w:after="20"/>
              <w:rPr>
                <w:sz w:val="24"/>
                <w:szCs w:val="24"/>
              </w:rPr>
            </w:pPr>
            <w:r w:rsidRPr="00AE50FA">
              <w:rPr>
                <w:rFonts w:ascii="Calibri" w:hAnsi="Calibri"/>
                <w:color w:val="2D3748"/>
                <w:sz w:val="24"/>
                <w:szCs w:val="24"/>
              </w:rPr>
              <w:t>PK, Unique invoice (INV-YYYY-####), FK (suppliers), Total bill</w:t>
            </w:r>
          </w:p>
        </w:tc>
      </w:tr>
      <w:tr w:rsidR="00367B29" w:rsidRPr="00AE50FA" w14:paraId="1572B218" w14:textId="77777777">
        <w:trPr>
          <w:jc w:val="center"/>
        </w:trPr>
        <w:tc>
          <w:tcPr>
            <w:tcW w:w="1872" w:type="dxa"/>
            <w:shd w:val="clear" w:color="auto" w:fill="FFFFFF"/>
            <w:tcMar>
              <w:top w:w="45" w:type="dxa"/>
              <w:left w:w="90" w:type="dxa"/>
              <w:bottom w:w="45" w:type="dxa"/>
              <w:right w:w="90" w:type="dxa"/>
            </w:tcMar>
          </w:tcPr>
          <w:p w14:paraId="1977E84D" w14:textId="77777777" w:rsidR="00367B29" w:rsidRPr="00AE50FA" w:rsidRDefault="00CE6B6A">
            <w:pPr>
              <w:spacing w:before="20" w:after="20"/>
              <w:rPr>
                <w:sz w:val="24"/>
                <w:szCs w:val="24"/>
              </w:rPr>
            </w:pPr>
            <w:proofErr w:type="spellStart"/>
            <w:r w:rsidRPr="00AE50FA">
              <w:rPr>
                <w:rFonts w:ascii="Calibri" w:hAnsi="Calibri"/>
                <w:color w:val="2D3748"/>
                <w:sz w:val="24"/>
                <w:szCs w:val="24"/>
              </w:rPr>
              <w:t>purchase_items</w:t>
            </w:r>
            <w:proofErr w:type="spellEnd"/>
          </w:p>
        </w:tc>
        <w:tc>
          <w:tcPr>
            <w:tcW w:w="3168" w:type="dxa"/>
            <w:shd w:val="clear" w:color="auto" w:fill="FFFFFF"/>
            <w:tcMar>
              <w:top w:w="45" w:type="dxa"/>
              <w:left w:w="90" w:type="dxa"/>
              <w:bottom w:w="45" w:type="dxa"/>
              <w:right w:w="90" w:type="dxa"/>
            </w:tcMar>
          </w:tcPr>
          <w:p w14:paraId="281786A6" w14:textId="77777777" w:rsidR="00367B29" w:rsidRPr="00AE50FA" w:rsidRDefault="00CE6B6A">
            <w:pPr>
              <w:spacing w:before="20" w:after="20"/>
              <w:rPr>
                <w:sz w:val="24"/>
                <w:szCs w:val="24"/>
              </w:rPr>
            </w:pPr>
            <w:r w:rsidRPr="00AE50FA">
              <w:rPr>
                <w:rFonts w:ascii="Calibri" w:hAnsi="Calibri"/>
                <w:color w:val="2D3748"/>
                <w:sz w:val="24"/>
                <w:szCs w:val="24"/>
              </w:rPr>
              <w:t xml:space="preserve">id, </w:t>
            </w:r>
            <w:proofErr w:type="spellStart"/>
            <w:r w:rsidRPr="00AE50FA">
              <w:rPr>
                <w:rFonts w:ascii="Calibri" w:hAnsi="Calibri"/>
                <w:color w:val="2D3748"/>
                <w:sz w:val="24"/>
                <w:szCs w:val="24"/>
              </w:rPr>
              <w:t>purchase_id</w:t>
            </w:r>
            <w:proofErr w:type="spellEnd"/>
            <w:r w:rsidRPr="00AE50FA">
              <w:rPr>
                <w:rFonts w:ascii="Calibri" w:hAnsi="Calibri"/>
                <w:color w:val="2D3748"/>
                <w:sz w:val="24"/>
                <w:szCs w:val="24"/>
              </w:rPr>
              <w:t xml:space="preserve">, </w:t>
            </w:r>
            <w:proofErr w:type="spellStart"/>
            <w:r w:rsidRPr="00AE50FA">
              <w:rPr>
                <w:rFonts w:ascii="Calibri" w:hAnsi="Calibri"/>
                <w:color w:val="2D3748"/>
                <w:sz w:val="24"/>
                <w:szCs w:val="24"/>
              </w:rPr>
              <w:t>product_id</w:t>
            </w:r>
            <w:proofErr w:type="spellEnd"/>
            <w:r w:rsidRPr="00AE50FA">
              <w:rPr>
                <w:rFonts w:ascii="Calibri" w:hAnsi="Calibri"/>
                <w:color w:val="2D3748"/>
                <w:sz w:val="24"/>
                <w:szCs w:val="24"/>
              </w:rPr>
              <w:t xml:space="preserve">, quantity, </w:t>
            </w:r>
            <w:proofErr w:type="spellStart"/>
            <w:r w:rsidRPr="00AE50FA">
              <w:rPr>
                <w:rFonts w:ascii="Calibri" w:hAnsi="Calibri"/>
                <w:color w:val="2D3748"/>
                <w:sz w:val="24"/>
                <w:szCs w:val="24"/>
              </w:rPr>
              <w:t>cost_price</w:t>
            </w:r>
            <w:proofErr w:type="spellEnd"/>
          </w:p>
        </w:tc>
        <w:tc>
          <w:tcPr>
            <w:tcW w:w="2592" w:type="dxa"/>
            <w:shd w:val="clear" w:color="auto" w:fill="FFFFFF"/>
            <w:tcMar>
              <w:top w:w="45" w:type="dxa"/>
              <w:left w:w="90" w:type="dxa"/>
              <w:bottom w:w="45" w:type="dxa"/>
              <w:right w:w="90" w:type="dxa"/>
            </w:tcMar>
          </w:tcPr>
          <w:p w14:paraId="29955C62" w14:textId="77777777" w:rsidR="00367B29" w:rsidRPr="00AE50FA" w:rsidRDefault="00CE6B6A">
            <w:pPr>
              <w:spacing w:before="20" w:after="20"/>
              <w:rPr>
                <w:sz w:val="24"/>
                <w:szCs w:val="24"/>
              </w:rPr>
            </w:pPr>
            <w:r w:rsidRPr="00AE50FA">
              <w:rPr>
                <w:rFonts w:ascii="Calibri" w:hAnsi="Calibri"/>
                <w:color w:val="2D3748"/>
                <w:sz w:val="24"/>
                <w:szCs w:val="24"/>
              </w:rPr>
              <w:t>Integer, Integer, Integer, Integer, Float</w:t>
            </w:r>
          </w:p>
        </w:tc>
        <w:tc>
          <w:tcPr>
            <w:tcW w:w="2592" w:type="dxa"/>
            <w:shd w:val="clear" w:color="auto" w:fill="FFFFFF"/>
            <w:tcMar>
              <w:top w:w="45" w:type="dxa"/>
              <w:left w:w="90" w:type="dxa"/>
              <w:bottom w:w="45" w:type="dxa"/>
              <w:right w:w="90" w:type="dxa"/>
            </w:tcMar>
          </w:tcPr>
          <w:p w14:paraId="6205D96A" w14:textId="77777777" w:rsidR="00367B29" w:rsidRPr="00AE50FA" w:rsidRDefault="00CE6B6A">
            <w:pPr>
              <w:spacing w:before="20" w:after="20"/>
              <w:rPr>
                <w:sz w:val="24"/>
                <w:szCs w:val="24"/>
              </w:rPr>
            </w:pPr>
            <w:r w:rsidRPr="00AE50FA">
              <w:rPr>
                <w:rFonts w:ascii="Calibri" w:hAnsi="Calibri"/>
                <w:color w:val="2D3748"/>
                <w:sz w:val="24"/>
                <w:szCs w:val="24"/>
              </w:rPr>
              <w:t>PK, FK (purchases), FK (products), Units received, Unit cost</w:t>
            </w:r>
          </w:p>
        </w:tc>
      </w:tr>
      <w:tr w:rsidR="00367B29" w:rsidRPr="00AE50FA" w14:paraId="31C4EA4C" w14:textId="77777777">
        <w:trPr>
          <w:jc w:val="center"/>
        </w:trPr>
        <w:tc>
          <w:tcPr>
            <w:tcW w:w="1872" w:type="dxa"/>
            <w:shd w:val="clear" w:color="auto" w:fill="F7FAFC"/>
            <w:tcMar>
              <w:top w:w="45" w:type="dxa"/>
              <w:left w:w="90" w:type="dxa"/>
              <w:bottom w:w="45" w:type="dxa"/>
              <w:right w:w="90" w:type="dxa"/>
            </w:tcMar>
          </w:tcPr>
          <w:p w14:paraId="6C26FC7C" w14:textId="77777777" w:rsidR="00367B29" w:rsidRPr="00AE50FA" w:rsidRDefault="00CE6B6A">
            <w:pPr>
              <w:spacing w:before="20" w:after="20"/>
              <w:rPr>
                <w:sz w:val="24"/>
                <w:szCs w:val="24"/>
              </w:rPr>
            </w:pPr>
            <w:proofErr w:type="spellStart"/>
            <w:r w:rsidRPr="00AE50FA">
              <w:rPr>
                <w:rFonts w:ascii="Calibri" w:hAnsi="Calibri"/>
                <w:color w:val="2D3748"/>
                <w:sz w:val="24"/>
                <w:szCs w:val="24"/>
              </w:rPr>
              <w:t>stock_adjust</w:t>
            </w:r>
            <w:proofErr w:type="spellEnd"/>
          </w:p>
        </w:tc>
        <w:tc>
          <w:tcPr>
            <w:tcW w:w="3168" w:type="dxa"/>
            <w:shd w:val="clear" w:color="auto" w:fill="F7FAFC"/>
            <w:tcMar>
              <w:top w:w="45" w:type="dxa"/>
              <w:left w:w="90" w:type="dxa"/>
              <w:bottom w:w="45" w:type="dxa"/>
              <w:right w:w="90" w:type="dxa"/>
            </w:tcMar>
          </w:tcPr>
          <w:p w14:paraId="2EB122F9" w14:textId="77777777" w:rsidR="00367B29" w:rsidRPr="00AE50FA" w:rsidRDefault="00CE6B6A">
            <w:pPr>
              <w:spacing w:before="20" w:after="20"/>
              <w:rPr>
                <w:sz w:val="24"/>
                <w:szCs w:val="24"/>
              </w:rPr>
            </w:pPr>
            <w:r w:rsidRPr="00AE50FA">
              <w:rPr>
                <w:rFonts w:ascii="Calibri" w:hAnsi="Calibri"/>
                <w:color w:val="2D3748"/>
                <w:sz w:val="24"/>
                <w:szCs w:val="24"/>
              </w:rPr>
              <w:t xml:space="preserve">id, </w:t>
            </w:r>
            <w:proofErr w:type="spellStart"/>
            <w:r w:rsidRPr="00AE50FA">
              <w:rPr>
                <w:rFonts w:ascii="Calibri" w:hAnsi="Calibri"/>
                <w:color w:val="2D3748"/>
                <w:sz w:val="24"/>
                <w:szCs w:val="24"/>
              </w:rPr>
              <w:t>product_id</w:t>
            </w:r>
            <w:proofErr w:type="spellEnd"/>
            <w:r w:rsidRPr="00AE50FA">
              <w:rPr>
                <w:rFonts w:ascii="Calibri" w:hAnsi="Calibri"/>
                <w:color w:val="2D3748"/>
                <w:sz w:val="24"/>
                <w:szCs w:val="24"/>
              </w:rPr>
              <w:t xml:space="preserve">, change, reason, </w:t>
            </w:r>
            <w:proofErr w:type="spellStart"/>
            <w:r w:rsidRPr="00AE50FA">
              <w:rPr>
                <w:rFonts w:ascii="Calibri" w:hAnsi="Calibri"/>
                <w:color w:val="2D3748"/>
                <w:sz w:val="24"/>
                <w:szCs w:val="24"/>
              </w:rPr>
              <w:t>adjusted_by</w:t>
            </w:r>
            <w:proofErr w:type="spellEnd"/>
          </w:p>
        </w:tc>
        <w:tc>
          <w:tcPr>
            <w:tcW w:w="2592" w:type="dxa"/>
            <w:shd w:val="clear" w:color="auto" w:fill="F7FAFC"/>
            <w:tcMar>
              <w:top w:w="45" w:type="dxa"/>
              <w:left w:w="90" w:type="dxa"/>
              <w:bottom w:w="45" w:type="dxa"/>
              <w:right w:w="90" w:type="dxa"/>
            </w:tcMar>
          </w:tcPr>
          <w:p w14:paraId="5C978319" w14:textId="77777777" w:rsidR="00367B29" w:rsidRPr="00AE50FA" w:rsidRDefault="00CE6B6A">
            <w:pPr>
              <w:spacing w:before="20" w:after="20"/>
              <w:rPr>
                <w:sz w:val="24"/>
                <w:szCs w:val="24"/>
              </w:rPr>
            </w:pPr>
            <w:r w:rsidRPr="00AE50FA">
              <w:rPr>
                <w:rFonts w:ascii="Calibri" w:hAnsi="Calibri"/>
                <w:color w:val="2D3748"/>
                <w:sz w:val="24"/>
                <w:szCs w:val="24"/>
              </w:rPr>
              <w:t>Integer, Integer, Signed Integer, Varchar</w:t>
            </w:r>
          </w:p>
        </w:tc>
        <w:tc>
          <w:tcPr>
            <w:tcW w:w="2592" w:type="dxa"/>
            <w:shd w:val="clear" w:color="auto" w:fill="F7FAFC"/>
            <w:tcMar>
              <w:top w:w="45" w:type="dxa"/>
              <w:left w:w="90" w:type="dxa"/>
              <w:bottom w:w="45" w:type="dxa"/>
              <w:right w:w="90" w:type="dxa"/>
            </w:tcMar>
          </w:tcPr>
          <w:p w14:paraId="3B8D2B5A" w14:textId="77777777" w:rsidR="00367B29" w:rsidRPr="00AE50FA" w:rsidRDefault="00CE6B6A">
            <w:pPr>
              <w:spacing w:before="20" w:after="20"/>
              <w:rPr>
                <w:sz w:val="24"/>
                <w:szCs w:val="24"/>
              </w:rPr>
            </w:pPr>
            <w:r w:rsidRPr="00AE50FA">
              <w:rPr>
                <w:rFonts w:ascii="Calibri" w:hAnsi="Calibri"/>
                <w:color w:val="2D3748"/>
                <w:sz w:val="24"/>
                <w:szCs w:val="24"/>
              </w:rPr>
              <w:t>PK, FK (products), Delta count (+/-), Reason, Staff username</w:t>
            </w:r>
          </w:p>
        </w:tc>
      </w:tr>
    </w:tbl>
    <w:p w14:paraId="6A5D2DD7" w14:textId="77777777" w:rsidR="00367B29" w:rsidRPr="00AE50FA" w:rsidRDefault="00CE6B6A">
      <w:pPr>
        <w:rPr>
          <w:sz w:val="28"/>
          <w:szCs w:val="28"/>
        </w:rPr>
      </w:pPr>
      <w:r w:rsidRPr="00AE50FA">
        <w:rPr>
          <w:sz w:val="28"/>
          <w:szCs w:val="28"/>
        </w:rPr>
        <w:br w:type="page"/>
      </w:r>
    </w:p>
    <w:p w14:paraId="13B46ED8" w14:textId="77777777" w:rsidR="00367B29" w:rsidRDefault="00CE6B6A">
      <w:pPr>
        <w:pStyle w:val="Heading1"/>
        <w:spacing w:before="0" w:after="60"/>
      </w:pPr>
      <w:r>
        <w:rPr>
          <w:rFonts w:ascii="Calibri" w:hAnsi="Calibri"/>
          <w:color w:val="1A365D"/>
          <w:sz w:val="32"/>
        </w:rPr>
        <w:lastRenderedPageBreak/>
        <w:t>12. USER INTERFACE DESIGN</w:t>
      </w:r>
    </w:p>
    <w:p w14:paraId="0C0D10DD" w14:textId="77777777" w:rsidR="00367B29" w:rsidRPr="00AE50FA" w:rsidRDefault="00CE6B6A">
      <w:pPr>
        <w:spacing w:after="60"/>
        <w:rPr>
          <w:sz w:val="28"/>
          <w:szCs w:val="28"/>
        </w:rPr>
      </w:pPr>
      <w:r w:rsidRPr="00AE50FA">
        <w:rPr>
          <w:rFonts w:ascii="Calibri" w:hAnsi="Calibri"/>
          <w:color w:val="2D3748"/>
          <w:sz w:val="28"/>
          <w:szCs w:val="28"/>
        </w:rPr>
        <w:t xml:space="preserve">The user interface of </w:t>
      </w:r>
      <w:proofErr w:type="spellStart"/>
      <w:r w:rsidRPr="00AE50FA">
        <w:rPr>
          <w:rFonts w:ascii="Calibri" w:hAnsi="Calibri"/>
          <w:color w:val="2D3748"/>
          <w:sz w:val="28"/>
          <w:szCs w:val="28"/>
        </w:rPr>
        <w:t>StockPilot</w:t>
      </w:r>
      <w:proofErr w:type="spellEnd"/>
      <w:r w:rsidRPr="00AE50FA">
        <w:rPr>
          <w:rFonts w:ascii="Calibri" w:hAnsi="Calibri"/>
          <w:color w:val="2D3748"/>
          <w:sz w:val="28"/>
          <w:szCs w:val="28"/>
        </w:rPr>
        <w:t xml:space="preserve"> IMS is built using Bootstrap 5.3.3. The layout is fully responsive, adapting seamlessly across desktop monitors, laptops, and mobile tablets.</w:t>
      </w:r>
    </w:p>
    <w:p w14:paraId="6C4CB132" w14:textId="77777777" w:rsidR="00367B29" w:rsidRPr="00AE50FA" w:rsidRDefault="00CE6B6A">
      <w:pPr>
        <w:spacing w:after="60"/>
        <w:rPr>
          <w:sz w:val="28"/>
          <w:szCs w:val="28"/>
        </w:rPr>
      </w:pPr>
      <w:r w:rsidRPr="00AE50FA">
        <w:rPr>
          <w:rFonts w:ascii="Calibri" w:hAnsi="Calibri"/>
          <w:b/>
          <w:color w:val="1A365D"/>
          <w:sz w:val="28"/>
          <w:szCs w:val="28"/>
        </w:rPr>
        <w:t>12.1 Login Screen:</w:t>
      </w:r>
      <w:r w:rsidRPr="00AE50FA">
        <w:rPr>
          <w:rFonts w:ascii="Calibri" w:hAnsi="Calibri"/>
          <w:color w:val="2D3748"/>
          <w:sz w:val="28"/>
          <w:szCs w:val="28"/>
        </w:rPr>
        <w:t xml:space="preserve"> Features a modern two-column split layout. The left pane presents application highlights and branding, while the right pane contains username and password fields, a 'Remember me' checkbox, CSRF security tokens, and a 'Sign In' button.</w:t>
      </w:r>
    </w:p>
    <w:p w14:paraId="5536ACDF" w14:textId="77777777" w:rsidR="00367B29" w:rsidRPr="00AE50FA" w:rsidRDefault="00CE6B6A">
      <w:pPr>
        <w:spacing w:after="60"/>
        <w:rPr>
          <w:sz w:val="28"/>
          <w:szCs w:val="28"/>
        </w:rPr>
      </w:pPr>
      <w:r w:rsidRPr="00AE50FA">
        <w:rPr>
          <w:rFonts w:ascii="Calibri" w:hAnsi="Calibri"/>
          <w:b/>
          <w:color w:val="1A365D"/>
          <w:sz w:val="28"/>
          <w:szCs w:val="28"/>
        </w:rPr>
        <w:t>12.2 Executive Dashboard Screen:</w:t>
      </w:r>
      <w:r w:rsidRPr="00AE50FA">
        <w:rPr>
          <w:rFonts w:ascii="Calibri" w:hAnsi="Calibri"/>
          <w:color w:val="2D3748"/>
          <w:sz w:val="28"/>
          <w:szCs w:val="28"/>
        </w:rPr>
        <w:t xml:space="preserve"> The central operational screen. Features 4 KPI summary cards (Active Products, Total Suppliers, Invoices Processed, Total Stock Valuation), critical stockout watchlist tables, Chart.js visual graphs, and recent purchase activity.</w:t>
      </w:r>
    </w:p>
    <w:p w14:paraId="2D92BB75" w14:textId="77777777" w:rsidR="00367B29" w:rsidRPr="00AE50FA" w:rsidRDefault="00CE6B6A">
      <w:pPr>
        <w:spacing w:after="60"/>
        <w:rPr>
          <w:sz w:val="28"/>
          <w:szCs w:val="28"/>
        </w:rPr>
      </w:pPr>
      <w:r w:rsidRPr="00AE50FA">
        <w:rPr>
          <w:rFonts w:ascii="Calibri" w:hAnsi="Calibri"/>
          <w:b/>
          <w:color w:val="1A365D"/>
          <w:sz w:val="28"/>
          <w:szCs w:val="28"/>
        </w:rPr>
        <w:t>12.3 Product Catalog &amp; Add Form:</w:t>
      </w:r>
      <w:r w:rsidRPr="00AE50FA">
        <w:rPr>
          <w:rFonts w:ascii="Calibri" w:hAnsi="Calibri"/>
          <w:color w:val="2D3748"/>
          <w:sz w:val="28"/>
          <w:szCs w:val="28"/>
        </w:rPr>
        <w:t xml:space="preserve"> Displays all active items with instantaneous search by name, brand, or SKU, combined with category filters and pagination. The product form supports name entry, pricing, stock levels, and product photo uploads.</w:t>
      </w:r>
    </w:p>
    <w:p w14:paraId="712E462D" w14:textId="77777777" w:rsidR="00367B29" w:rsidRPr="00AE50FA" w:rsidRDefault="00CE6B6A">
      <w:pPr>
        <w:spacing w:after="60"/>
        <w:rPr>
          <w:sz w:val="28"/>
          <w:szCs w:val="28"/>
        </w:rPr>
      </w:pPr>
      <w:r w:rsidRPr="00AE50FA">
        <w:rPr>
          <w:rFonts w:ascii="Calibri" w:hAnsi="Calibri"/>
          <w:b/>
          <w:color w:val="1A365D"/>
          <w:sz w:val="28"/>
          <w:szCs w:val="28"/>
        </w:rPr>
        <w:t>12.4 Supplier Directory Screen:</w:t>
      </w:r>
      <w:r w:rsidRPr="00AE50FA">
        <w:rPr>
          <w:rFonts w:ascii="Calibri" w:hAnsi="Calibri"/>
          <w:color w:val="2D3748"/>
          <w:sz w:val="28"/>
          <w:szCs w:val="28"/>
        </w:rPr>
        <w:t xml:space="preserve"> Clean tabular view of vendors with business names, phone numbers, email addresses, and GST numbers. Includes a quick modal form to register new suppliers without leaving the page.</w:t>
      </w:r>
    </w:p>
    <w:p w14:paraId="174721EA" w14:textId="77777777" w:rsidR="00367B29" w:rsidRPr="00AE50FA" w:rsidRDefault="00CE6B6A">
      <w:pPr>
        <w:spacing w:after="60"/>
        <w:rPr>
          <w:sz w:val="28"/>
          <w:szCs w:val="28"/>
        </w:rPr>
      </w:pPr>
      <w:r w:rsidRPr="00AE50FA">
        <w:rPr>
          <w:rFonts w:ascii="Calibri" w:hAnsi="Calibri"/>
          <w:b/>
          <w:color w:val="1A365D"/>
          <w:sz w:val="28"/>
          <w:szCs w:val="28"/>
        </w:rPr>
        <w:t>12.5 Multi-Item Purchase Order Screen:</w:t>
      </w:r>
      <w:r w:rsidRPr="00AE50FA">
        <w:rPr>
          <w:rFonts w:ascii="Calibri" w:hAnsi="Calibri"/>
          <w:color w:val="2D3748"/>
          <w:sz w:val="28"/>
          <w:szCs w:val="28"/>
        </w:rPr>
        <w:t xml:space="preserve"> Tailored for rapid intake of supplier shipments. Allows selecting a supplier, invoice date, and dynamic product rows with quantity and cost price. Computes line totals and automatically </w:t>
      </w:r>
      <w:proofErr w:type="gramStart"/>
      <w:r w:rsidRPr="00AE50FA">
        <w:rPr>
          <w:rFonts w:ascii="Calibri" w:hAnsi="Calibri"/>
          <w:color w:val="2D3748"/>
          <w:sz w:val="28"/>
          <w:szCs w:val="28"/>
        </w:rPr>
        <w:t>updates</w:t>
      </w:r>
      <w:proofErr w:type="gramEnd"/>
      <w:r w:rsidRPr="00AE50FA">
        <w:rPr>
          <w:rFonts w:ascii="Calibri" w:hAnsi="Calibri"/>
          <w:color w:val="2D3748"/>
          <w:sz w:val="28"/>
          <w:szCs w:val="28"/>
        </w:rPr>
        <w:t xml:space="preserve"> inventory.</w:t>
      </w:r>
    </w:p>
    <w:p w14:paraId="1EECC156" w14:textId="77777777" w:rsidR="00367B29" w:rsidRPr="00AE50FA" w:rsidRDefault="00CE6B6A">
      <w:pPr>
        <w:spacing w:after="60"/>
        <w:rPr>
          <w:sz w:val="28"/>
          <w:szCs w:val="28"/>
        </w:rPr>
      </w:pPr>
      <w:r w:rsidRPr="00AE50FA">
        <w:rPr>
          <w:rFonts w:ascii="Calibri" w:hAnsi="Calibri"/>
          <w:b/>
          <w:color w:val="1A365D"/>
          <w:sz w:val="28"/>
          <w:szCs w:val="28"/>
        </w:rPr>
        <w:t>12.6 Stock Balances &amp; Adjustment Screen:</w:t>
      </w:r>
      <w:r w:rsidRPr="00AE50FA">
        <w:rPr>
          <w:rFonts w:ascii="Calibri" w:hAnsi="Calibri"/>
          <w:color w:val="2D3748"/>
          <w:sz w:val="28"/>
          <w:szCs w:val="28"/>
        </w:rPr>
        <w:t xml:space="preserve"> Displays inventory status with intuitive badges (Green = OK, Yellow = Low Stock, Red = Out of Stock). Includes an on-screen adjustment modal (+add / -remove with reason) and displays the 25 most recent audit records.</w:t>
      </w:r>
    </w:p>
    <w:p w14:paraId="7BC1C3F9" w14:textId="77777777" w:rsidR="00367B29" w:rsidRPr="00AE50FA" w:rsidRDefault="00CE6B6A">
      <w:pPr>
        <w:spacing w:after="60"/>
        <w:rPr>
          <w:sz w:val="28"/>
          <w:szCs w:val="28"/>
        </w:rPr>
      </w:pPr>
      <w:r w:rsidRPr="00AE50FA">
        <w:rPr>
          <w:rFonts w:ascii="Calibri" w:hAnsi="Calibri"/>
          <w:b/>
          <w:color w:val="1A365D"/>
          <w:sz w:val="28"/>
          <w:szCs w:val="28"/>
        </w:rPr>
        <w:t>12.7 Reports Center Screen:</w:t>
      </w:r>
      <w:r w:rsidRPr="00AE50FA">
        <w:rPr>
          <w:rFonts w:ascii="Calibri" w:hAnsi="Calibri"/>
          <w:color w:val="2D3748"/>
          <w:sz w:val="28"/>
          <w:szCs w:val="28"/>
        </w:rPr>
        <w:t xml:space="preserve"> Dedicated reporting hub offering one-click exports into vector PDF and CSV spreadsheets for Products, Purchases, Suppliers, Low Stock, and Stock Valuation.</w:t>
      </w:r>
    </w:p>
    <w:p w14:paraId="53882F73" w14:textId="77777777" w:rsidR="00367B29" w:rsidRDefault="00CE6B6A">
      <w:r>
        <w:br w:type="page"/>
      </w:r>
    </w:p>
    <w:p w14:paraId="2A9142B1" w14:textId="77777777" w:rsidR="00367B29" w:rsidRDefault="00CE6B6A">
      <w:pPr>
        <w:pStyle w:val="Heading1"/>
        <w:spacing w:before="0" w:after="60"/>
      </w:pPr>
      <w:r>
        <w:rPr>
          <w:rFonts w:ascii="Calibri" w:hAnsi="Calibri"/>
          <w:color w:val="1A365D"/>
          <w:sz w:val="32"/>
        </w:rPr>
        <w:lastRenderedPageBreak/>
        <w:t>13. IMPLEMENTATION AND RESULT</w:t>
      </w:r>
    </w:p>
    <w:p w14:paraId="21B85A11" w14:textId="77777777" w:rsidR="00367B29" w:rsidRPr="00AE50FA" w:rsidRDefault="00CE6B6A">
      <w:pPr>
        <w:spacing w:after="60"/>
        <w:rPr>
          <w:sz w:val="28"/>
          <w:szCs w:val="28"/>
        </w:rPr>
      </w:pPr>
      <w:r w:rsidRPr="00AE50FA">
        <w:rPr>
          <w:rFonts w:ascii="Calibri" w:hAnsi="Calibri"/>
          <w:color w:val="2D3748"/>
          <w:sz w:val="28"/>
          <w:szCs w:val="28"/>
        </w:rPr>
        <w:t xml:space="preserve">The system was implemented using Python 3.14, Flask, and </w:t>
      </w:r>
      <w:proofErr w:type="spellStart"/>
      <w:r w:rsidRPr="00AE50FA">
        <w:rPr>
          <w:rFonts w:ascii="Calibri" w:hAnsi="Calibri"/>
          <w:color w:val="2D3748"/>
          <w:sz w:val="28"/>
          <w:szCs w:val="28"/>
        </w:rPr>
        <w:t>SQLAlchemy</w:t>
      </w:r>
      <w:proofErr w:type="spellEnd"/>
      <w:r w:rsidRPr="00AE50FA">
        <w:rPr>
          <w:rFonts w:ascii="Calibri" w:hAnsi="Calibri"/>
          <w:color w:val="2D3748"/>
          <w:sz w:val="28"/>
          <w:szCs w:val="28"/>
        </w:rPr>
        <w:t xml:space="preserve"> ORM. Key algorithms ensure data integrity, and rigorous testing verified all operational features.</w:t>
      </w:r>
    </w:p>
    <w:p w14:paraId="386408E1" w14:textId="77777777" w:rsidR="00367B29" w:rsidRPr="00AE50FA" w:rsidRDefault="00CE6B6A">
      <w:pPr>
        <w:pStyle w:val="Heading2"/>
        <w:spacing w:before="60" w:after="40"/>
        <w:rPr>
          <w:sz w:val="28"/>
          <w:szCs w:val="28"/>
        </w:rPr>
      </w:pPr>
      <w:r w:rsidRPr="00AE50FA">
        <w:rPr>
          <w:rFonts w:ascii="Calibri" w:hAnsi="Calibri"/>
          <w:color w:val="2B6CB0"/>
          <w:sz w:val="28"/>
          <w:szCs w:val="28"/>
        </w:rPr>
        <w:t>13.1 Key Algorithmic Logic</w:t>
      </w:r>
    </w:p>
    <w:p w14:paraId="70B57D3F" w14:textId="77777777" w:rsidR="00367B29" w:rsidRPr="00AE50FA" w:rsidRDefault="00CE6B6A">
      <w:pPr>
        <w:spacing w:after="60"/>
        <w:rPr>
          <w:sz w:val="28"/>
          <w:szCs w:val="28"/>
        </w:rPr>
      </w:pPr>
      <w:r w:rsidRPr="00AE50FA">
        <w:rPr>
          <w:rFonts w:ascii="Calibri" w:hAnsi="Calibri"/>
          <w:color w:val="2D3748"/>
          <w:sz w:val="28"/>
          <w:szCs w:val="28"/>
        </w:rPr>
        <w:t>1. Automated Sequential SKU Assignment: Reads highest existing 'PRD####' code and increments numerical suffix (PRD1001 -&gt; PRD1002).</w:t>
      </w:r>
    </w:p>
    <w:p w14:paraId="7D92CE19" w14:textId="77777777" w:rsidR="00367B29" w:rsidRPr="00AE50FA" w:rsidRDefault="00CE6B6A">
      <w:pPr>
        <w:spacing w:after="60"/>
        <w:rPr>
          <w:sz w:val="28"/>
          <w:szCs w:val="28"/>
        </w:rPr>
      </w:pPr>
      <w:r w:rsidRPr="00AE50FA">
        <w:rPr>
          <w:rFonts w:ascii="Calibri" w:hAnsi="Calibri"/>
          <w:color w:val="2D3748"/>
          <w:sz w:val="28"/>
          <w:szCs w:val="28"/>
        </w:rPr>
        <w:t xml:space="preserve">2. Atomic Purchase Stock Increment: Creates invoice lines and increments </w:t>
      </w:r>
      <w:proofErr w:type="spellStart"/>
      <w:r w:rsidRPr="00AE50FA">
        <w:rPr>
          <w:rFonts w:ascii="Calibri" w:hAnsi="Calibri"/>
          <w:color w:val="2D3748"/>
          <w:sz w:val="28"/>
          <w:szCs w:val="28"/>
        </w:rPr>
        <w:t>Product.quantity</w:t>
      </w:r>
      <w:proofErr w:type="spellEnd"/>
      <w:r w:rsidRPr="00AE50FA">
        <w:rPr>
          <w:rFonts w:ascii="Calibri" w:hAnsi="Calibri"/>
          <w:color w:val="2D3748"/>
          <w:sz w:val="28"/>
          <w:szCs w:val="28"/>
        </w:rPr>
        <w:t xml:space="preserve"> within a single atomic database transaction.</w:t>
      </w:r>
    </w:p>
    <w:p w14:paraId="03F98ACC" w14:textId="77777777" w:rsidR="00367B29" w:rsidRPr="00AE50FA" w:rsidRDefault="00CE6B6A">
      <w:pPr>
        <w:spacing w:after="60"/>
        <w:rPr>
          <w:sz w:val="28"/>
          <w:szCs w:val="28"/>
        </w:rPr>
      </w:pPr>
      <w:r w:rsidRPr="00AE50FA">
        <w:rPr>
          <w:rFonts w:ascii="Calibri" w:hAnsi="Calibri"/>
          <w:color w:val="2D3748"/>
          <w:sz w:val="28"/>
          <w:szCs w:val="28"/>
        </w:rPr>
        <w:t>3. Negative Stock Prevention: Verifies requested decrement does not exceed on-hand balance before executing a manual reduction.</w:t>
      </w:r>
    </w:p>
    <w:p w14:paraId="174E7560" w14:textId="77777777" w:rsidR="00367B29" w:rsidRPr="00AE50FA" w:rsidRDefault="00CE6B6A">
      <w:pPr>
        <w:pStyle w:val="Heading2"/>
        <w:spacing w:before="60" w:after="40"/>
        <w:rPr>
          <w:sz w:val="28"/>
          <w:szCs w:val="28"/>
        </w:rPr>
      </w:pPr>
      <w:r w:rsidRPr="00AE50FA">
        <w:rPr>
          <w:rFonts w:ascii="Calibri" w:hAnsi="Calibri"/>
          <w:color w:val="2B6CB0"/>
          <w:sz w:val="28"/>
          <w:szCs w:val="28"/>
        </w:rPr>
        <w:t>13.2 Testing &amp; Quality Assurance Verification</w:t>
      </w:r>
    </w:p>
    <w:tbl>
      <w:tblPr>
        <w:tblW w:w="0" w:type="auto"/>
        <w:jc w:val="center"/>
        <w:tblLook w:val="04A0" w:firstRow="1" w:lastRow="0" w:firstColumn="1" w:lastColumn="0" w:noHBand="0" w:noVBand="1"/>
      </w:tblPr>
      <w:tblGrid>
        <w:gridCol w:w="864"/>
        <w:gridCol w:w="1296"/>
        <w:gridCol w:w="2016"/>
        <w:gridCol w:w="1728"/>
        <w:gridCol w:w="1728"/>
        <w:gridCol w:w="1728"/>
        <w:gridCol w:w="864"/>
      </w:tblGrid>
      <w:tr w:rsidR="00367B29" w:rsidRPr="00AE50FA" w14:paraId="6DABA48F" w14:textId="77777777">
        <w:trPr>
          <w:jc w:val="center"/>
        </w:trPr>
        <w:tc>
          <w:tcPr>
            <w:tcW w:w="864" w:type="dxa"/>
            <w:shd w:val="clear" w:color="auto" w:fill="1A365D"/>
            <w:tcMar>
              <w:top w:w="55" w:type="dxa"/>
              <w:left w:w="90" w:type="dxa"/>
              <w:bottom w:w="55" w:type="dxa"/>
              <w:right w:w="90" w:type="dxa"/>
            </w:tcMar>
          </w:tcPr>
          <w:p w14:paraId="37F99F5E" w14:textId="77777777" w:rsidR="00367B29" w:rsidRPr="00AE50FA" w:rsidRDefault="00CE6B6A" w:rsidP="00AE50FA">
            <w:pPr>
              <w:spacing w:before="20" w:after="20" w:line="240" w:lineRule="auto"/>
              <w:jc w:val="center"/>
              <w:rPr>
                <w:sz w:val="24"/>
                <w:szCs w:val="24"/>
              </w:rPr>
            </w:pPr>
            <w:r w:rsidRPr="00AE50FA">
              <w:rPr>
                <w:rFonts w:ascii="Calibri" w:hAnsi="Calibri"/>
                <w:b/>
                <w:color w:val="FFFFFF"/>
                <w:sz w:val="24"/>
                <w:szCs w:val="24"/>
              </w:rPr>
              <w:t>TC ID</w:t>
            </w:r>
          </w:p>
        </w:tc>
        <w:tc>
          <w:tcPr>
            <w:tcW w:w="1296" w:type="dxa"/>
            <w:shd w:val="clear" w:color="auto" w:fill="1A365D"/>
            <w:tcMar>
              <w:top w:w="55" w:type="dxa"/>
              <w:left w:w="90" w:type="dxa"/>
              <w:bottom w:w="55" w:type="dxa"/>
              <w:right w:w="90" w:type="dxa"/>
            </w:tcMar>
          </w:tcPr>
          <w:p w14:paraId="7E63BB87" w14:textId="77777777" w:rsidR="00367B29" w:rsidRPr="00AE50FA" w:rsidRDefault="00CE6B6A" w:rsidP="00AE50FA">
            <w:pPr>
              <w:spacing w:before="20" w:after="20" w:line="240" w:lineRule="auto"/>
              <w:jc w:val="center"/>
              <w:rPr>
                <w:sz w:val="24"/>
                <w:szCs w:val="24"/>
              </w:rPr>
            </w:pPr>
            <w:r w:rsidRPr="00AE50FA">
              <w:rPr>
                <w:rFonts w:ascii="Calibri" w:hAnsi="Calibri"/>
                <w:b/>
                <w:color w:val="FFFFFF"/>
                <w:sz w:val="24"/>
                <w:szCs w:val="24"/>
              </w:rPr>
              <w:t>Module</w:t>
            </w:r>
          </w:p>
        </w:tc>
        <w:tc>
          <w:tcPr>
            <w:tcW w:w="2016" w:type="dxa"/>
            <w:shd w:val="clear" w:color="auto" w:fill="1A365D"/>
            <w:tcMar>
              <w:top w:w="55" w:type="dxa"/>
              <w:left w:w="90" w:type="dxa"/>
              <w:bottom w:w="55" w:type="dxa"/>
              <w:right w:w="90" w:type="dxa"/>
            </w:tcMar>
          </w:tcPr>
          <w:p w14:paraId="531E16D7" w14:textId="77777777" w:rsidR="00367B29" w:rsidRPr="00AE50FA" w:rsidRDefault="00CE6B6A" w:rsidP="00AE50FA">
            <w:pPr>
              <w:spacing w:before="20" w:after="20" w:line="240" w:lineRule="auto"/>
              <w:jc w:val="center"/>
              <w:rPr>
                <w:sz w:val="24"/>
                <w:szCs w:val="24"/>
              </w:rPr>
            </w:pPr>
            <w:r w:rsidRPr="00AE50FA">
              <w:rPr>
                <w:rFonts w:ascii="Calibri" w:hAnsi="Calibri"/>
                <w:b/>
                <w:color w:val="FFFFFF"/>
                <w:sz w:val="24"/>
                <w:szCs w:val="24"/>
              </w:rPr>
              <w:t>Test Scenario</w:t>
            </w:r>
          </w:p>
        </w:tc>
        <w:tc>
          <w:tcPr>
            <w:tcW w:w="1728" w:type="dxa"/>
            <w:shd w:val="clear" w:color="auto" w:fill="1A365D"/>
            <w:tcMar>
              <w:top w:w="55" w:type="dxa"/>
              <w:left w:w="90" w:type="dxa"/>
              <w:bottom w:w="55" w:type="dxa"/>
              <w:right w:w="90" w:type="dxa"/>
            </w:tcMar>
          </w:tcPr>
          <w:p w14:paraId="445F060E" w14:textId="77777777" w:rsidR="00367B29" w:rsidRPr="00AE50FA" w:rsidRDefault="00CE6B6A" w:rsidP="00AE50FA">
            <w:pPr>
              <w:spacing w:before="20" w:after="20" w:line="240" w:lineRule="auto"/>
              <w:jc w:val="center"/>
              <w:rPr>
                <w:sz w:val="24"/>
                <w:szCs w:val="24"/>
              </w:rPr>
            </w:pPr>
            <w:r w:rsidRPr="00AE50FA">
              <w:rPr>
                <w:rFonts w:ascii="Calibri" w:hAnsi="Calibri"/>
                <w:b/>
                <w:color w:val="FFFFFF"/>
                <w:sz w:val="24"/>
                <w:szCs w:val="24"/>
              </w:rPr>
              <w:t>Input Data</w:t>
            </w:r>
          </w:p>
        </w:tc>
        <w:tc>
          <w:tcPr>
            <w:tcW w:w="1728" w:type="dxa"/>
            <w:shd w:val="clear" w:color="auto" w:fill="1A365D"/>
            <w:tcMar>
              <w:top w:w="55" w:type="dxa"/>
              <w:left w:w="90" w:type="dxa"/>
              <w:bottom w:w="55" w:type="dxa"/>
              <w:right w:w="90" w:type="dxa"/>
            </w:tcMar>
          </w:tcPr>
          <w:p w14:paraId="0C7819A9" w14:textId="77777777" w:rsidR="00367B29" w:rsidRPr="00AE50FA" w:rsidRDefault="00CE6B6A" w:rsidP="00AE50FA">
            <w:pPr>
              <w:spacing w:before="20" w:after="20" w:line="240" w:lineRule="auto"/>
              <w:jc w:val="center"/>
              <w:rPr>
                <w:sz w:val="24"/>
                <w:szCs w:val="24"/>
              </w:rPr>
            </w:pPr>
            <w:r w:rsidRPr="00AE50FA">
              <w:rPr>
                <w:rFonts w:ascii="Calibri" w:hAnsi="Calibri"/>
                <w:b/>
                <w:color w:val="FFFFFF"/>
                <w:sz w:val="24"/>
                <w:szCs w:val="24"/>
              </w:rPr>
              <w:t>Expected Result</w:t>
            </w:r>
          </w:p>
        </w:tc>
        <w:tc>
          <w:tcPr>
            <w:tcW w:w="1728" w:type="dxa"/>
            <w:shd w:val="clear" w:color="auto" w:fill="1A365D"/>
            <w:tcMar>
              <w:top w:w="55" w:type="dxa"/>
              <w:left w:w="90" w:type="dxa"/>
              <w:bottom w:w="55" w:type="dxa"/>
              <w:right w:w="90" w:type="dxa"/>
            </w:tcMar>
          </w:tcPr>
          <w:p w14:paraId="767D2250" w14:textId="77777777" w:rsidR="00367B29" w:rsidRPr="00AE50FA" w:rsidRDefault="00CE6B6A" w:rsidP="00AE50FA">
            <w:pPr>
              <w:spacing w:before="20" w:after="20" w:line="240" w:lineRule="auto"/>
              <w:jc w:val="center"/>
              <w:rPr>
                <w:sz w:val="24"/>
                <w:szCs w:val="24"/>
              </w:rPr>
            </w:pPr>
            <w:r w:rsidRPr="00AE50FA">
              <w:rPr>
                <w:rFonts w:ascii="Calibri" w:hAnsi="Calibri"/>
                <w:b/>
                <w:color w:val="FFFFFF"/>
                <w:sz w:val="24"/>
                <w:szCs w:val="24"/>
              </w:rPr>
              <w:t>Actual Result</w:t>
            </w:r>
          </w:p>
        </w:tc>
        <w:tc>
          <w:tcPr>
            <w:tcW w:w="864" w:type="dxa"/>
            <w:shd w:val="clear" w:color="auto" w:fill="1A365D"/>
            <w:tcMar>
              <w:top w:w="55" w:type="dxa"/>
              <w:left w:w="90" w:type="dxa"/>
              <w:bottom w:w="55" w:type="dxa"/>
              <w:right w:w="90" w:type="dxa"/>
            </w:tcMar>
          </w:tcPr>
          <w:p w14:paraId="399A4090" w14:textId="77777777" w:rsidR="00367B29" w:rsidRPr="00AE50FA" w:rsidRDefault="00CE6B6A" w:rsidP="00AE50FA">
            <w:pPr>
              <w:spacing w:before="20" w:after="20" w:line="240" w:lineRule="auto"/>
              <w:jc w:val="center"/>
              <w:rPr>
                <w:sz w:val="24"/>
                <w:szCs w:val="24"/>
              </w:rPr>
            </w:pPr>
            <w:r w:rsidRPr="00AE50FA">
              <w:rPr>
                <w:rFonts w:ascii="Calibri" w:hAnsi="Calibri"/>
                <w:b/>
                <w:color w:val="FFFFFF"/>
                <w:sz w:val="24"/>
                <w:szCs w:val="24"/>
              </w:rPr>
              <w:t>Status</w:t>
            </w:r>
          </w:p>
        </w:tc>
      </w:tr>
      <w:tr w:rsidR="00367B29" w:rsidRPr="00AE50FA" w14:paraId="16A01BA9" w14:textId="77777777">
        <w:trPr>
          <w:jc w:val="center"/>
        </w:trPr>
        <w:tc>
          <w:tcPr>
            <w:tcW w:w="864" w:type="dxa"/>
            <w:shd w:val="clear" w:color="auto" w:fill="FFFFFF"/>
            <w:tcMar>
              <w:top w:w="45" w:type="dxa"/>
              <w:left w:w="90" w:type="dxa"/>
              <w:bottom w:w="45" w:type="dxa"/>
              <w:right w:w="90" w:type="dxa"/>
            </w:tcMar>
          </w:tcPr>
          <w:p w14:paraId="6CD4F064"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TC-01</w:t>
            </w:r>
          </w:p>
        </w:tc>
        <w:tc>
          <w:tcPr>
            <w:tcW w:w="1296" w:type="dxa"/>
            <w:shd w:val="clear" w:color="auto" w:fill="FFFFFF"/>
            <w:tcMar>
              <w:top w:w="45" w:type="dxa"/>
              <w:left w:w="90" w:type="dxa"/>
              <w:bottom w:w="45" w:type="dxa"/>
              <w:right w:w="90" w:type="dxa"/>
            </w:tcMar>
          </w:tcPr>
          <w:p w14:paraId="401722A4"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Auth</w:t>
            </w:r>
          </w:p>
        </w:tc>
        <w:tc>
          <w:tcPr>
            <w:tcW w:w="2016" w:type="dxa"/>
            <w:shd w:val="clear" w:color="auto" w:fill="FFFFFF"/>
            <w:tcMar>
              <w:top w:w="45" w:type="dxa"/>
              <w:left w:w="90" w:type="dxa"/>
              <w:bottom w:w="45" w:type="dxa"/>
              <w:right w:w="90" w:type="dxa"/>
            </w:tcMar>
          </w:tcPr>
          <w:p w14:paraId="5298C039"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Login with valid credentials</w:t>
            </w:r>
          </w:p>
        </w:tc>
        <w:tc>
          <w:tcPr>
            <w:tcW w:w="1728" w:type="dxa"/>
            <w:shd w:val="clear" w:color="auto" w:fill="FFFFFF"/>
            <w:tcMar>
              <w:top w:w="45" w:type="dxa"/>
              <w:left w:w="90" w:type="dxa"/>
              <w:bottom w:w="45" w:type="dxa"/>
              <w:right w:w="90" w:type="dxa"/>
            </w:tcMar>
          </w:tcPr>
          <w:p w14:paraId="491331F5"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admin / admin123</w:t>
            </w:r>
          </w:p>
        </w:tc>
        <w:tc>
          <w:tcPr>
            <w:tcW w:w="1728" w:type="dxa"/>
            <w:shd w:val="clear" w:color="auto" w:fill="FFFFFF"/>
            <w:tcMar>
              <w:top w:w="45" w:type="dxa"/>
              <w:left w:w="90" w:type="dxa"/>
              <w:bottom w:w="45" w:type="dxa"/>
              <w:right w:w="90" w:type="dxa"/>
            </w:tcMar>
          </w:tcPr>
          <w:p w14:paraId="00706963"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Redirect to Dashboard</w:t>
            </w:r>
          </w:p>
        </w:tc>
        <w:tc>
          <w:tcPr>
            <w:tcW w:w="1728" w:type="dxa"/>
            <w:shd w:val="clear" w:color="auto" w:fill="FFFFFF"/>
            <w:tcMar>
              <w:top w:w="45" w:type="dxa"/>
              <w:left w:w="90" w:type="dxa"/>
              <w:bottom w:w="45" w:type="dxa"/>
              <w:right w:w="90" w:type="dxa"/>
            </w:tcMar>
          </w:tcPr>
          <w:p w14:paraId="7387A539"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Redirected to Dashboard</w:t>
            </w:r>
          </w:p>
        </w:tc>
        <w:tc>
          <w:tcPr>
            <w:tcW w:w="864" w:type="dxa"/>
            <w:shd w:val="clear" w:color="auto" w:fill="FFFFFF"/>
            <w:tcMar>
              <w:top w:w="45" w:type="dxa"/>
              <w:left w:w="90" w:type="dxa"/>
              <w:bottom w:w="45" w:type="dxa"/>
              <w:right w:w="90" w:type="dxa"/>
            </w:tcMar>
          </w:tcPr>
          <w:p w14:paraId="35DA66A2" w14:textId="77777777" w:rsidR="00367B29" w:rsidRPr="00AE50FA" w:rsidRDefault="00CE6B6A" w:rsidP="00AE50FA">
            <w:pPr>
              <w:spacing w:before="20" w:after="20" w:line="240" w:lineRule="auto"/>
              <w:rPr>
                <w:sz w:val="24"/>
                <w:szCs w:val="24"/>
              </w:rPr>
            </w:pPr>
            <w:r w:rsidRPr="00AE50FA">
              <w:rPr>
                <w:rFonts w:ascii="Calibri" w:hAnsi="Calibri"/>
                <w:b/>
                <w:color w:val="276749"/>
                <w:sz w:val="24"/>
                <w:szCs w:val="24"/>
              </w:rPr>
              <w:t>PASS</w:t>
            </w:r>
          </w:p>
        </w:tc>
      </w:tr>
      <w:tr w:rsidR="00367B29" w:rsidRPr="00AE50FA" w14:paraId="51D6C94B" w14:textId="77777777">
        <w:trPr>
          <w:jc w:val="center"/>
        </w:trPr>
        <w:tc>
          <w:tcPr>
            <w:tcW w:w="864" w:type="dxa"/>
            <w:shd w:val="clear" w:color="auto" w:fill="F7FAFC"/>
            <w:tcMar>
              <w:top w:w="45" w:type="dxa"/>
              <w:left w:w="90" w:type="dxa"/>
              <w:bottom w:w="45" w:type="dxa"/>
              <w:right w:w="90" w:type="dxa"/>
            </w:tcMar>
          </w:tcPr>
          <w:p w14:paraId="1751EED3"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TC-02</w:t>
            </w:r>
          </w:p>
        </w:tc>
        <w:tc>
          <w:tcPr>
            <w:tcW w:w="1296" w:type="dxa"/>
            <w:shd w:val="clear" w:color="auto" w:fill="F7FAFC"/>
            <w:tcMar>
              <w:top w:w="45" w:type="dxa"/>
              <w:left w:w="90" w:type="dxa"/>
              <w:bottom w:w="45" w:type="dxa"/>
              <w:right w:w="90" w:type="dxa"/>
            </w:tcMar>
          </w:tcPr>
          <w:p w14:paraId="3D43D29E"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Auth</w:t>
            </w:r>
          </w:p>
        </w:tc>
        <w:tc>
          <w:tcPr>
            <w:tcW w:w="2016" w:type="dxa"/>
            <w:shd w:val="clear" w:color="auto" w:fill="F7FAFC"/>
            <w:tcMar>
              <w:top w:w="45" w:type="dxa"/>
              <w:left w:w="90" w:type="dxa"/>
              <w:bottom w:w="45" w:type="dxa"/>
              <w:right w:w="90" w:type="dxa"/>
            </w:tcMar>
          </w:tcPr>
          <w:p w14:paraId="6DF3D98D"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Login with incorrect password</w:t>
            </w:r>
          </w:p>
        </w:tc>
        <w:tc>
          <w:tcPr>
            <w:tcW w:w="1728" w:type="dxa"/>
            <w:shd w:val="clear" w:color="auto" w:fill="F7FAFC"/>
            <w:tcMar>
              <w:top w:w="45" w:type="dxa"/>
              <w:left w:w="90" w:type="dxa"/>
              <w:bottom w:w="45" w:type="dxa"/>
              <w:right w:w="90" w:type="dxa"/>
            </w:tcMar>
          </w:tcPr>
          <w:p w14:paraId="3EEDF47A"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 xml:space="preserve">admin / </w:t>
            </w:r>
            <w:proofErr w:type="spellStart"/>
            <w:r w:rsidRPr="00AE50FA">
              <w:rPr>
                <w:rFonts w:ascii="Calibri" w:hAnsi="Calibri"/>
                <w:color w:val="2D3748"/>
                <w:sz w:val="24"/>
                <w:szCs w:val="24"/>
              </w:rPr>
              <w:t>wrongpass</w:t>
            </w:r>
            <w:proofErr w:type="spellEnd"/>
          </w:p>
        </w:tc>
        <w:tc>
          <w:tcPr>
            <w:tcW w:w="1728" w:type="dxa"/>
            <w:shd w:val="clear" w:color="auto" w:fill="F7FAFC"/>
            <w:tcMar>
              <w:top w:w="45" w:type="dxa"/>
              <w:left w:w="90" w:type="dxa"/>
              <w:bottom w:w="45" w:type="dxa"/>
              <w:right w:w="90" w:type="dxa"/>
            </w:tcMar>
          </w:tcPr>
          <w:p w14:paraId="49C8C8B5"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Display error message</w:t>
            </w:r>
          </w:p>
        </w:tc>
        <w:tc>
          <w:tcPr>
            <w:tcW w:w="1728" w:type="dxa"/>
            <w:shd w:val="clear" w:color="auto" w:fill="F7FAFC"/>
            <w:tcMar>
              <w:top w:w="45" w:type="dxa"/>
              <w:left w:w="90" w:type="dxa"/>
              <w:bottom w:w="45" w:type="dxa"/>
              <w:right w:w="90" w:type="dxa"/>
            </w:tcMar>
          </w:tcPr>
          <w:p w14:paraId="36C8A02C"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Error message shown</w:t>
            </w:r>
          </w:p>
        </w:tc>
        <w:tc>
          <w:tcPr>
            <w:tcW w:w="864" w:type="dxa"/>
            <w:shd w:val="clear" w:color="auto" w:fill="F7FAFC"/>
            <w:tcMar>
              <w:top w:w="45" w:type="dxa"/>
              <w:left w:w="90" w:type="dxa"/>
              <w:bottom w:w="45" w:type="dxa"/>
              <w:right w:w="90" w:type="dxa"/>
            </w:tcMar>
          </w:tcPr>
          <w:p w14:paraId="49B57859" w14:textId="77777777" w:rsidR="00367B29" w:rsidRPr="00AE50FA" w:rsidRDefault="00CE6B6A" w:rsidP="00AE50FA">
            <w:pPr>
              <w:spacing w:before="20" w:after="20" w:line="240" w:lineRule="auto"/>
              <w:rPr>
                <w:sz w:val="24"/>
                <w:szCs w:val="24"/>
              </w:rPr>
            </w:pPr>
            <w:r w:rsidRPr="00AE50FA">
              <w:rPr>
                <w:rFonts w:ascii="Calibri" w:hAnsi="Calibri"/>
                <w:b/>
                <w:color w:val="276749"/>
                <w:sz w:val="24"/>
                <w:szCs w:val="24"/>
              </w:rPr>
              <w:t>PASS</w:t>
            </w:r>
          </w:p>
        </w:tc>
      </w:tr>
      <w:tr w:rsidR="00367B29" w:rsidRPr="00AE50FA" w14:paraId="6CA04982" w14:textId="77777777">
        <w:trPr>
          <w:jc w:val="center"/>
        </w:trPr>
        <w:tc>
          <w:tcPr>
            <w:tcW w:w="864" w:type="dxa"/>
            <w:shd w:val="clear" w:color="auto" w:fill="FFFFFF"/>
            <w:tcMar>
              <w:top w:w="45" w:type="dxa"/>
              <w:left w:w="90" w:type="dxa"/>
              <w:bottom w:w="45" w:type="dxa"/>
              <w:right w:w="90" w:type="dxa"/>
            </w:tcMar>
          </w:tcPr>
          <w:p w14:paraId="37F52FB8"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TC-03</w:t>
            </w:r>
          </w:p>
        </w:tc>
        <w:tc>
          <w:tcPr>
            <w:tcW w:w="1296" w:type="dxa"/>
            <w:shd w:val="clear" w:color="auto" w:fill="FFFFFF"/>
            <w:tcMar>
              <w:top w:w="45" w:type="dxa"/>
              <w:left w:w="90" w:type="dxa"/>
              <w:bottom w:w="45" w:type="dxa"/>
              <w:right w:w="90" w:type="dxa"/>
            </w:tcMar>
          </w:tcPr>
          <w:p w14:paraId="543467C8"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Products</w:t>
            </w:r>
          </w:p>
        </w:tc>
        <w:tc>
          <w:tcPr>
            <w:tcW w:w="2016" w:type="dxa"/>
            <w:shd w:val="clear" w:color="auto" w:fill="FFFFFF"/>
            <w:tcMar>
              <w:top w:w="45" w:type="dxa"/>
              <w:left w:w="90" w:type="dxa"/>
              <w:bottom w:w="45" w:type="dxa"/>
              <w:right w:w="90" w:type="dxa"/>
            </w:tcMar>
          </w:tcPr>
          <w:p w14:paraId="797E377F"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Automatic SKU code assignment</w:t>
            </w:r>
          </w:p>
        </w:tc>
        <w:tc>
          <w:tcPr>
            <w:tcW w:w="1728" w:type="dxa"/>
            <w:shd w:val="clear" w:color="auto" w:fill="FFFFFF"/>
            <w:tcMar>
              <w:top w:w="45" w:type="dxa"/>
              <w:left w:w="90" w:type="dxa"/>
              <w:bottom w:w="45" w:type="dxa"/>
              <w:right w:w="90" w:type="dxa"/>
            </w:tcMar>
          </w:tcPr>
          <w:p w14:paraId="7A240D27"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Add new product</w:t>
            </w:r>
          </w:p>
        </w:tc>
        <w:tc>
          <w:tcPr>
            <w:tcW w:w="1728" w:type="dxa"/>
            <w:shd w:val="clear" w:color="auto" w:fill="FFFFFF"/>
            <w:tcMar>
              <w:top w:w="45" w:type="dxa"/>
              <w:left w:w="90" w:type="dxa"/>
              <w:bottom w:w="45" w:type="dxa"/>
              <w:right w:w="90" w:type="dxa"/>
            </w:tcMar>
          </w:tcPr>
          <w:p w14:paraId="5419817C"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Assigns sequential PRD1016</w:t>
            </w:r>
          </w:p>
        </w:tc>
        <w:tc>
          <w:tcPr>
            <w:tcW w:w="1728" w:type="dxa"/>
            <w:shd w:val="clear" w:color="auto" w:fill="FFFFFF"/>
            <w:tcMar>
              <w:top w:w="45" w:type="dxa"/>
              <w:left w:w="90" w:type="dxa"/>
              <w:bottom w:w="45" w:type="dxa"/>
              <w:right w:w="90" w:type="dxa"/>
            </w:tcMar>
          </w:tcPr>
          <w:p w14:paraId="718956AC"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Assigned PRD1016</w:t>
            </w:r>
          </w:p>
        </w:tc>
        <w:tc>
          <w:tcPr>
            <w:tcW w:w="864" w:type="dxa"/>
            <w:shd w:val="clear" w:color="auto" w:fill="FFFFFF"/>
            <w:tcMar>
              <w:top w:w="45" w:type="dxa"/>
              <w:left w:w="90" w:type="dxa"/>
              <w:bottom w:w="45" w:type="dxa"/>
              <w:right w:w="90" w:type="dxa"/>
            </w:tcMar>
          </w:tcPr>
          <w:p w14:paraId="3CCF0284" w14:textId="77777777" w:rsidR="00367B29" w:rsidRPr="00AE50FA" w:rsidRDefault="00CE6B6A" w:rsidP="00AE50FA">
            <w:pPr>
              <w:spacing w:before="20" w:after="20" w:line="240" w:lineRule="auto"/>
              <w:rPr>
                <w:sz w:val="24"/>
                <w:szCs w:val="24"/>
              </w:rPr>
            </w:pPr>
            <w:r w:rsidRPr="00AE50FA">
              <w:rPr>
                <w:rFonts w:ascii="Calibri" w:hAnsi="Calibri"/>
                <w:b/>
                <w:color w:val="276749"/>
                <w:sz w:val="24"/>
                <w:szCs w:val="24"/>
              </w:rPr>
              <w:t>PASS</w:t>
            </w:r>
          </w:p>
        </w:tc>
      </w:tr>
      <w:tr w:rsidR="00367B29" w:rsidRPr="00AE50FA" w14:paraId="488940BB" w14:textId="77777777">
        <w:trPr>
          <w:jc w:val="center"/>
        </w:trPr>
        <w:tc>
          <w:tcPr>
            <w:tcW w:w="864" w:type="dxa"/>
            <w:shd w:val="clear" w:color="auto" w:fill="F7FAFC"/>
            <w:tcMar>
              <w:top w:w="45" w:type="dxa"/>
              <w:left w:w="90" w:type="dxa"/>
              <w:bottom w:w="45" w:type="dxa"/>
              <w:right w:w="90" w:type="dxa"/>
            </w:tcMar>
          </w:tcPr>
          <w:p w14:paraId="5C30EBF9"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TC-04</w:t>
            </w:r>
          </w:p>
        </w:tc>
        <w:tc>
          <w:tcPr>
            <w:tcW w:w="1296" w:type="dxa"/>
            <w:shd w:val="clear" w:color="auto" w:fill="F7FAFC"/>
            <w:tcMar>
              <w:top w:w="45" w:type="dxa"/>
              <w:left w:w="90" w:type="dxa"/>
              <w:bottom w:w="45" w:type="dxa"/>
              <w:right w:w="90" w:type="dxa"/>
            </w:tcMar>
          </w:tcPr>
          <w:p w14:paraId="5BD99116"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Products</w:t>
            </w:r>
          </w:p>
        </w:tc>
        <w:tc>
          <w:tcPr>
            <w:tcW w:w="2016" w:type="dxa"/>
            <w:shd w:val="clear" w:color="auto" w:fill="F7FAFC"/>
            <w:tcMar>
              <w:top w:w="45" w:type="dxa"/>
              <w:left w:w="90" w:type="dxa"/>
              <w:bottom w:w="45" w:type="dxa"/>
              <w:right w:w="90" w:type="dxa"/>
            </w:tcMar>
          </w:tcPr>
          <w:p w14:paraId="449FECD5"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Upload disallowed file extension</w:t>
            </w:r>
          </w:p>
        </w:tc>
        <w:tc>
          <w:tcPr>
            <w:tcW w:w="1728" w:type="dxa"/>
            <w:shd w:val="clear" w:color="auto" w:fill="F7FAFC"/>
            <w:tcMar>
              <w:top w:w="45" w:type="dxa"/>
              <w:left w:w="90" w:type="dxa"/>
              <w:bottom w:w="45" w:type="dxa"/>
              <w:right w:w="90" w:type="dxa"/>
            </w:tcMar>
          </w:tcPr>
          <w:p w14:paraId="464D7A2D"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File: script.exe</w:t>
            </w:r>
          </w:p>
        </w:tc>
        <w:tc>
          <w:tcPr>
            <w:tcW w:w="1728" w:type="dxa"/>
            <w:shd w:val="clear" w:color="auto" w:fill="F7FAFC"/>
            <w:tcMar>
              <w:top w:w="45" w:type="dxa"/>
              <w:left w:w="90" w:type="dxa"/>
              <w:bottom w:w="45" w:type="dxa"/>
              <w:right w:w="90" w:type="dxa"/>
            </w:tcMar>
          </w:tcPr>
          <w:p w14:paraId="2554DF2D"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Reject upload with error</w:t>
            </w:r>
          </w:p>
        </w:tc>
        <w:tc>
          <w:tcPr>
            <w:tcW w:w="1728" w:type="dxa"/>
            <w:shd w:val="clear" w:color="auto" w:fill="F7FAFC"/>
            <w:tcMar>
              <w:top w:w="45" w:type="dxa"/>
              <w:left w:w="90" w:type="dxa"/>
              <w:bottom w:w="45" w:type="dxa"/>
              <w:right w:w="90" w:type="dxa"/>
            </w:tcMar>
          </w:tcPr>
          <w:p w14:paraId="4402781F"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Shows 'Images only!'</w:t>
            </w:r>
          </w:p>
        </w:tc>
        <w:tc>
          <w:tcPr>
            <w:tcW w:w="864" w:type="dxa"/>
            <w:shd w:val="clear" w:color="auto" w:fill="F7FAFC"/>
            <w:tcMar>
              <w:top w:w="45" w:type="dxa"/>
              <w:left w:w="90" w:type="dxa"/>
              <w:bottom w:w="45" w:type="dxa"/>
              <w:right w:w="90" w:type="dxa"/>
            </w:tcMar>
          </w:tcPr>
          <w:p w14:paraId="2DC70EA3" w14:textId="77777777" w:rsidR="00367B29" w:rsidRPr="00AE50FA" w:rsidRDefault="00CE6B6A" w:rsidP="00AE50FA">
            <w:pPr>
              <w:spacing w:before="20" w:after="20" w:line="240" w:lineRule="auto"/>
              <w:rPr>
                <w:sz w:val="24"/>
                <w:szCs w:val="24"/>
              </w:rPr>
            </w:pPr>
            <w:r w:rsidRPr="00AE50FA">
              <w:rPr>
                <w:rFonts w:ascii="Calibri" w:hAnsi="Calibri"/>
                <w:b/>
                <w:color w:val="276749"/>
                <w:sz w:val="24"/>
                <w:szCs w:val="24"/>
              </w:rPr>
              <w:t>PASS</w:t>
            </w:r>
          </w:p>
        </w:tc>
      </w:tr>
      <w:tr w:rsidR="00367B29" w:rsidRPr="00AE50FA" w14:paraId="05A4CAA7" w14:textId="77777777">
        <w:trPr>
          <w:jc w:val="center"/>
        </w:trPr>
        <w:tc>
          <w:tcPr>
            <w:tcW w:w="864" w:type="dxa"/>
            <w:shd w:val="clear" w:color="auto" w:fill="FFFFFF"/>
            <w:tcMar>
              <w:top w:w="45" w:type="dxa"/>
              <w:left w:w="90" w:type="dxa"/>
              <w:bottom w:w="45" w:type="dxa"/>
              <w:right w:w="90" w:type="dxa"/>
            </w:tcMar>
          </w:tcPr>
          <w:p w14:paraId="548524A4"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TC-05</w:t>
            </w:r>
          </w:p>
        </w:tc>
        <w:tc>
          <w:tcPr>
            <w:tcW w:w="1296" w:type="dxa"/>
            <w:shd w:val="clear" w:color="auto" w:fill="FFFFFF"/>
            <w:tcMar>
              <w:top w:w="45" w:type="dxa"/>
              <w:left w:w="90" w:type="dxa"/>
              <w:bottom w:w="45" w:type="dxa"/>
              <w:right w:w="90" w:type="dxa"/>
            </w:tcMar>
          </w:tcPr>
          <w:p w14:paraId="12DB9833"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Purchases</w:t>
            </w:r>
          </w:p>
        </w:tc>
        <w:tc>
          <w:tcPr>
            <w:tcW w:w="2016" w:type="dxa"/>
            <w:shd w:val="clear" w:color="auto" w:fill="FFFFFF"/>
            <w:tcMar>
              <w:top w:w="45" w:type="dxa"/>
              <w:left w:w="90" w:type="dxa"/>
              <w:bottom w:w="45" w:type="dxa"/>
              <w:right w:w="90" w:type="dxa"/>
            </w:tcMar>
          </w:tcPr>
          <w:p w14:paraId="0D6A903B"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Submit purchase order (3 items)</w:t>
            </w:r>
          </w:p>
        </w:tc>
        <w:tc>
          <w:tcPr>
            <w:tcW w:w="1728" w:type="dxa"/>
            <w:shd w:val="clear" w:color="auto" w:fill="FFFFFF"/>
            <w:tcMar>
              <w:top w:w="45" w:type="dxa"/>
              <w:left w:w="90" w:type="dxa"/>
              <w:bottom w:w="45" w:type="dxa"/>
              <w:right w:w="90" w:type="dxa"/>
            </w:tcMar>
          </w:tcPr>
          <w:p w14:paraId="4C2BE7A6"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Qty: 10, 20, 5</w:t>
            </w:r>
          </w:p>
        </w:tc>
        <w:tc>
          <w:tcPr>
            <w:tcW w:w="1728" w:type="dxa"/>
            <w:shd w:val="clear" w:color="auto" w:fill="FFFFFF"/>
            <w:tcMar>
              <w:top w:w="45" w:type="dxa"/>
              <w:left w:w="90" w:type="dxa"/>
              <w:bottom w:w="45" w:type="dxa"/>
              <w:right w:w="90" w:type="dxa"/>
            </w:tcMar>
          </w:tcPr>
          <w:p w14:paraId="4B629855"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Stock increments atomically</w:t>
            </w:r>
          </w:p>
        </w:tc>
        <w:tc>
          <w:tcPr>
            <w:tcW w:w="1728" w:type="dxa"/>
            <w:shd w:val="clear" w:color="auto" w:fill="FFFFFF"/>
            <w:tcMar>
              <w:top w:w="45" w:type="dxa"/>
              <w:left w:w="90" w:type="dxa"/>
              <w:bottom w:w="45" w:type="dxa"/>
              <w:right w:w="90" w:type="dxa"/>
            </w:tcMar>
          </w:tcPr>
          <w:p w14:paraId="207AC43B"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Stock updated correctly</w:t>
            </w:r>
          </w:p>
        </w:tc>
        <w:tc>
          <w:tcPr>
            <w:tcW w:w="864" w:type="dxa"/>
            <w:shd w:val="clear" w:color="auto" w:fill="FFFFFF"/>
            <w:tcMar>
              <w:top w:w="45" w:type="dxa"/>
              <w:left w:w="90" w:type="dxa"/>
              <w:bottom w:w="45" w:type="dxa"/>
              <w:right w:w="90" w:type="dxa"/>
            </w:tcMar>
          </w:tcPr>
          <w:p w14:paraId="20C6CCA0" w14:textId="77777777" w:rsidR="00367B29" w:rsidRPr="00AE50FA" w:rsidRDefault="00CE6B6A" w:rsidP="00AE50FA">
            <w:pPr>
              <w:spacing w:before="20" w:after="20" w:line="240" w:lineRule="auto"/>
              <w:rPr>
                <w:sz w:val="24"/>
                <w:szCs w:val="24"/>
              </w:rPr>
            </w:pPr>
            <w:r w:rsidRPr="00AE50FA">
              <w:rPr>
                <w:rFonts w:ascii="Calibri" w:hAnsi="Calibri"/>
                <w:b/>
                <w:color w:val="276749"/>
                <w:sz w:val="24"/>
                <w:szCs w:val="24"/>
              </w:rPr>
              <w:t>PASS</w:t>
            </w:r>
          </w:p>
        </w:tc>
      </w:tr>
      <w:tr w:rsidR="00367B29" w:rsidRPr="00AE50FA" w14:paraId="16660F73" w14:textId="77777777">
        <w:trPr>
          <w:jc w:val="center"/>
        </w:trPr>
        <w:tc>
          <w:tcPr>
            <w:tcW w:w="864" w:type="dxa"/>
            <w:shd w:val="clear" w:color="auto" w:fill="F7FAFC"/>
            <w:tcMar>
              <w:top w:w="45" w:type="dxa"/>
              <w:left w:w="90" w:type="dxa"/>
              <w:bottom w:w="45" w:type="dxa"/>
              <w:right w:w="90" w:type="dxa"/>
            </w:tcMar>
          </w:tcPr>
          <w:p w14:paraId="1DFF28CF"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TC-06</w:t>
            </w:r>
          </w:p>
        </w:tc>
        <w:tc>
          <w:tcPr>
            <w:tcW w:w="1296" w:type="dxa"/>
            <w:shd w:val="clear" w:color="auto" w:fill="F7FAFC"/>
            <w:tcMar>
              <w:top w:w="45" w:type="dxa"/>
              <w:left w:w="90" w:type="dxa"/>
              <w:bottom w:w="45" w:type="dxa"/>
              <w:right w:w="90" w:type="dxa"/>
            </w:tcMar>
          </w:tcPr>
          <w:p w14:paraId="60CD5341"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Purchases</w:t>
            </w:r>
          </w:p>
        </w:tc>
        <w:tc>
          <w:tcPr>
            <w:tcW w:w="2016" w:type="dxa"/>
            <w:shd w:val="clear" w:color="auto" w:fill="F7FAFC"/>
            <w:tcMar>
              <w:top w:w="45" w:type="dxa"/>
              <w:left w:w="90" w:type="dxa"/>
              <w:bottom w:w="45" w:type="dxa"/>
              <w:right w:w="90" w:type="dxa"/>
            </w:tcMar>
          </w:tcPr>
          <w:p w14:paraId="3FFFDE72"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Delete purchase invoice</w:t>
            </w:r>
          </w:p>
        </w:tc>
        <w:tc>
          <w:tcPr>
            <w:tcW w:w="1728" w:type="dxa"/>
            <w:shd w:val="clear" w:color="auto" w:fill="F7FAFC"/>
            <w:tcMar>
              <w:top w:w="45" w:type="dxa"/>
              <w:left w:w="90" w:type="dxa"/>
              <w:bottom w:w="45" w:type="dxa"/>
              <w:right w:w="90" w:type="dxa"/>
            </w:tcMar>
          </w:tcPr>
          <w:p w14:paraId="5605A297"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Delete invoice #1001</w:t>
            </w:r>
          </w:p>
        </w:tc>
        <w:tc>
          <w:tcPr>
            <w:tcW w:w="1728" w:type="dxa"/>
            <w:shd w:val="clear" w:color="auto" w:fill="F7FAFC"/>
            <w:tcMar>
              <w:top w:w="45" w:type="dxa"/>
              <w:left w:w="90" w:type="dxa"/>
              <w:bottom w:w="45" w:type="dxa"/>
              <w:right w:w="90" w:type="dxa"/>
            </w:tcMar>
          </w:tcPr>
          <w:p w14:paraId="313B5944"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Reverse stock impact</w:t>
            </w:r>
          </w:p>
        </w:tc>
        <w:tc>
          <w:tcPr>
            <w:tcW w:w="1728" w:type="dxa"/>
            <w:shd w:val="clear" w:color="auto" w:fill="F7FAFC"/>
            <w:tcMar>
              <w:top w:w="45" w:type="dxa"/>
              <w:left w:w="90" w:type="dxa"/>
              <w:bottom w:w="45" w:type="dxa"/>
              <w:right w:w="90" w:type="dxa"/>
            </w:tcMar>
          </w:tcPr>
          <w:p w14:paraId="4CDC5A72"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Stock deducted back</w:t>
            </w:r>
          </w:p>
        </w:tc>
        <w:tc>
          <w:tcPr>
            <w:tcW w:w="864" w:type="dxa"/>
            <w:shd w:val="clear" w:color="auto" w:fill="F7FAFC"/>
            <w:tcMar>
              <w:top w:w="45" w:type="dxa"/>
              <w:left w:w="90" w:type="dxa"/>
              <w:bottom w:w="45" w:type="dxa"/>
              <w:right w:w="90" w:type="dxa"/>
            </w:tcMar>
          </w:tcPr>
          <w:p w14:paraId="3C86B1F6" w14:textId="77777777" w:rsidR="00367B29" w:rsidRPr="00AE50FA" w:rsidRDefault="00CE6B6A" w:rsidP="00AE50FA">
            <w:pPr>
              <w:spacing w:before="20" w:after="20" w:line="240" w:lineRule="auto"/>
              <w:rPr>
                <w:sz w:val="24"/>
                <w:szCs w:val="24"/>
              </w:rPr>
            </w:pPr>
            <w:r w:rsidRPr="00AE50FA">
              <w:rPr>
                <w:rFonts w:ascii="Calibri" w:hAnsi="Calibri"/>
                <w:b/>
                <w:color w:val="276749"/>
                <w:sz w:val="24"/>
                <w:szCs w:val="24"/>
              </w:rPr>
              <w:t>PASS</w:t>
            </w:r>
          </w:p>
        </w:tc>
      </w:tr>
      <w:tr w:rsidR="00367B29" w:rsidRPr="00AE50FA" w14:paraId="3F9BC76E" w14:textId="77777777">
        <w:trPr>
          <w:jc w:val="center"/>
        </w:trPr>
        <w:tc>
          <w:tcPr>
            <w:tcW w:w="864" w:type="dxa"/>
            <w:shd w:val="clear" w:color="auto" w:fill="FFFFFF"/>
            <w:tcMar>
              <w:top w:w="45" w:type="dxa"/>
              <w:left w:w="90" w:type="dxa"/>
              <w:bottom w:w="45" w:type="dxa"/>
              <w:right w:w="90" w:type="dxa"/>
            </w:tcMar>
          </w:tcPr>
          <w:p w14:paraId="646B6386"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TC-07</w:t>
            </w:r>
          </w:p>
        </w:tc>
        <w:tc>
          <w:tcPr>
            <w:tcW w:w="1296" w:type="dxa"/>
            <w:shd w:val="clear" w:color="auto" w:fill="FFFFFF"/>
            <w:tcMar>
              <w:top w:w="45" w:type="dxa"/>
              <w:left w:w="90" w:type="dxa"/>
              <w:bottom w:w="45" w:type="dxa"/>
              <w:right w:w="90" w:type="dxa"/>
            </w:tcMar>
          </w:tcPr>
          <w:p w14:paraId="06D60717"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Stock</w:t>
            </w:r>
          </w:p>
        </w:tc>
        <w:tc>
          <w:tcPr>
            <w:tcW w:w="2016" w:type="dxa"/>
            <w:shd w:val="clear" w:color="auto" w:fill="FFFFFF"/>
            <w:tcMar>
              <w:top w:w="45" w:type="dxa"/>
              <w:left w:w="90" w:type="dxa"/>
              <w:bottom w:w="45" w:type="dxa"/>
              <w:right w:w="90" w:type="dxa"/>
            </w:tcMar>
          </w:tcPr>
          <w:p w14:paraId="5BDAB70D"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Attempt to deduct more than stock</w:t>
            </w:r>
          </w:p>
        </w:tc>
        <w:tc>
          <w:tcPr>
            <w:tcW w:w="1728" w:type="dxa"/>
            <w:shd w:val="clear" w:color="auto" w:fill="FFFFFF"/>
            <w:tcMar>
              <w:top w:w="45" w:type="dxa"/>
              <w:left w:w="90" w:type="dxa"/>
              <w:bottom w:w="45" w:type="dxa"/>
              <w:right w:w="90" w:type="dxa"/>
            </w:tcMar>
          </w:tcPr>
          <w:p w14:paraId="70AD4250"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Stock: 5, Deduct: 10</w:t>
            </w:r>
          </w:p>
        </w:tc>
        <w:tc>
          <w:tcPr>
            <w:tcW w:w="1728" w:type="dxa"/>
            <w:shd w:val="clear" w:color="auto" w:fill="FFFFFF"/>
            <w:tcMar>
              <w:top w:w="45" w:type="dxa"/>
              <w:left w:w="90" w:type="dxa"/>
              <w:bottom w:w="45" w:type="dxa"/>
              <w:right w:w="90" w:type="dxa"/>
            </w:tcMar>
          </w:tcPr>
          <w:p w14:paraId="41D5FA0A"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Block action with warning</w:t>
            </w:r>
          </w:p>
        </w:tc>
        <w:tc>
          <w:tcPr>
            <w:tcW w:w="1728" w:type="dxa"/>
            <w:shd w:val="clear" w:color="auto" w:fill="FFFFFF"/>
            <w:tcMar>
              <w:top w:w="45" w:type="dxa"/>
              <w:left w:w="90" w:type="dxa"/>
              <w:bottom w:w="45" w:type="dxa"/>
              <w:right w:w="90" w:type="dxa"/>
            </w:tcMar>
          </w:tcPr>
          <w:p w14:paraId="48E61897"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Blocked with error alert</w:t>
            </w:r>
          </w:p>
        </w:tc>
        <w:tc>
          <w:tcPr>
            <w:tcW w:w="864" w:type="dxa"/>
            <w:shd w:val="clear" w:color="auto" w:fill="FFFFFF"/>
            <w:tcMar>
              <w:top w:w="45" w:type="dxa"/>
              <w:left w:w="90" w:type="dxa"/>
              <w:bottom w:w="45" w:type="dxa"/>
              <w:right w:w="90" w:type="dxa"/>
            </w:tcMar>
          </w:tcPr>
          <w:p w14:paraId="3E4A3338" w14:textId="77777777" w:rsidR="00367B29" w:rsidRPr="00AE50FA" w:rsidRDefault="00CE6B6A" w:rsidP="00AE50FA">
            <w:pPr>
              <w:spacing w:before="20" w:after="20" w:line="240" w:lineRule="auto"/>
              <w:rPr>
                <w:sz w:val="24"/>
                <w:szCs w:val="24"/>
              </w:rPr>
            </w:pPr>
            <w:r w:rsidRPr="00AE50FA">
              <w:rPr>
                <w:rFonts w:ascii="Calibri" w:hAnsi="Calibri"/>
                <w:b/>
                <w:color w:val="276749"/>
                <w:sz w:val="24"/>
                <w:szCs w:val="24"/>
              </w:rPr>
              <w:t>PASS</w:t>
            </w:r>
          </w:p>
        </w:tc>
      </w:tr>
      <w:tr w:rsidR="00367B29" w:rsidRPr="00AE50FA" w14:paraId="769B5CEA" w14:textId="77777777">
        <w:trPr>
          <w:jc w:val="center"/>
        </w:trPr>
        <w:tc>
          <w:tcPr>
            <w:tcW w:w="864" w:type="dxa"/>
            <w:shd w:val="clear" w:color="auto" w:fill="F7FAFC"/>
            <w:tcMar>
              <w:top w:w="45" w:type="dxa"/>
              <w:left w:w="90" w:type="dxa"/>
              <w:bottom w:w="45" w:type="dxa"/>
              <w:right w:w="90" w:type="dxa"/>
            </w:tcMar>
          </w:tcPr>
          <w:p w14:paraId="563EA9DE"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TC-08</w:t>
            </w:r>
          </w:p>
        </w:tc>
        <w:tc>
          <w:tcPr>
            <w:tcW w:w="1296" w:type="dxa"/>
            <w:shd w:val="clear" w:color="auto" w:fill="F7FAFC"/>
            <w:tcMar>
              <w:top w:w="45" w:type="dxa"/>
              <w:left w:w="90" w:type="dxa"/>
              <w:bottom w:w="45" w:type="dxa"/>
              <w:right w:w="90" w:type="dxa"/>
            </w:tcMar>
          </w:tcPr>
          <w:p w14:paraId="3D077A7F"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Stock</w:t>
            </w:r>
          </w:p>
        </w:tc>
        <w:tc>
          <w:tcPr>
            <w:tcW w:w="2016" w:type="dxa"/>
            <w:shd w:val="clear" w:color="auto" w:fill="F7FAFC"/>
            <w:tcMar>
              <w:top w:w="45" w:type="dxa"/>
              <w:left w:w="90" w:type="dxa"/>
              <w:bottom w:w="45" w:type="dxa"/>
              <w:right w:w="90" w:type="dxa"/>
            </w:tcMar>
          </w:tcPr>
          <w:p w14:paraId="62F33399"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Manual stock adjustment log</w:t>
            </w:r>
          </w:p>
        </w:tc>
        <w:tc>
          <w:tcPr>
            <w:tcW w:w="1728" w:type="dxa"/>
            <w:shd w:val="clear" w:color="auto" w:fill="F7FAFC"/>
            <w:tcMar>
              <w:top w:w="45" w:type="dxa"/>
              <w:left w:w="90" w:type="dxa"/>
              <w:bottom w:w="45" w:type="dxa"/>
              <w:right w:w="90" w:type="dxa"/>
            </w:tcMar>
          </w:tcPr>
          <w:p w14:paraId="270F7024"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Deduct 2, 'Broken'</w:t>
            </w:r>
          </w:p>
        </w:tc>
        <w:tc>
          <w:tcPr>
            <w:tcW w:w="1728" w:type="dxa"/>
            <w:shd w:val="clear" w:color="auto" w:fill="F7FAFC"/>
            <w:tcMar>
              <w:top w:w="45" w:type="dxa"/>
              <w:left w:w="90" w:type="dxa"/>
              <w:bottom w:w="45" w:type="dxa"/>
              <w:right w:w="90" w:type="dxa"/>
            </w:tcMar>
          </w:tcPr>
          <w:p w14:paraId="164DDCB6"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Create audit log entry</w:t>
            </w:r>
          </w:p>
        </w:tc>
        <w:tc>
          <w:tcPr>
            <w:tcW w:w="1728" w:type="dxa"/>
            <w:shd w:val="clear" w:color="auto" w:fill="F7FAFC"/>
            <w:tcMar>
              <w:top w:w="45" w:type="dxa"/>
              <w:left w:w="90" w:type="dxa"/>
              <w:bottom w:w="45" w:type="dxa"/>
              <w:right w:w="90" w:type="dxa"/>
            </w:tcMar>
          </w:tcPr>
          <w:p w14:paraId="4418FE78"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Audit row recorded</w:t>
            </w:r>
          </w:p>
        </w:tc>
        <w:tc>
          <w:tcPr>
            <w:tcW w:w="864" w:type="dxa"/>
            <w:shd w:val="clear" w:color="auto" w:fill="F7FAFC"/>
            <w:tcMar>
              <w:top w:w="45" w:type="dxa"/>
              <w:left w:w="90" w:type="dxa"/>
              <w:bottom w:w="45" w:type="dxa"/>
              <w:right w:w="90" w:type="dxa"/>
            </w:tcMar>
          </w:tcPr>
          <w:p w14:paraId="0DE71EF5" w14:textId="77777777" w:rsidR="00367B29" w:rsidRPr="00AE50FA" w:rsidRDefault="00CE6B6A" w:rsidP="00AE50FA">
            <w:pPr>
              <w:spacing w:before="20" w:after="20" w:line="240" w:lineRule="auto"/>
              <w:rPr>
                <w:sz w:val="24"/>
                <w:szCs w:val="24"/>
              </w:rPr>
            </w:pPr>
            <w:r w:rsidRPr="00AE50FA">
              <w:rPr>
                <w:rFonts w:ascii="Calibri" w:hAnsi="Calibri"/>
                <w:b/>
                <w:color w:val="276749"/>
                <w:sz w:val="24"/>
                <w:szCs w:val="24"/>
              </w:rPr>
              <w:t>PASS</w:t>
            </w:r>
          </w:p>
        </w:tc>
      </w:tr>
      <w:tr w:rsidR="00367B29" w:rsidRPr="00AE50FA" w14:paraId="3DA02C38" w14:textId="77777777">
        <w:trPr>
          <w:jc w:val="center"/>
        </w:trPr>
        <w:tc>
          <w:tcPr>
            <w:tcW w:w="864" w:type="dxa"/>
            <w:shd w:val="clear" w:color="auto" w:fill="FFFFFF"/>
            <w:tcMar>
              <w:top w:w="45" w:type="dxa"/>
              <w:left w:w="90" w:type="dxa"/>
              <w:bottom w:w="45" w:type="dxa"/>
              <w:right w:w="90" w:type="dxa"/>
            </w:tcMar>
          </w:tcPr>
          <w:p w14:paraId="41487AE3"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TC-09</w:t>
            </w:r>
          </w:p>
        </w:tc>
        <w:tc>
          <w:tcPr>
            <w:tcW w:w="1296" w:type="dxa"/>
            <w:shd w:val="clear" w:color="auto" w:fill="FFFFFF"/>
            <w:tcMar>
              <w:top w:w="45" w:type="dxa"/>
              <w:left w:w="90" w:type="dxa"/>
              <w:bottom w:w="45" w:type="dxa"/>
              <w:right w:w="90" w:type="dxa"/>
            </w:tcMar>
          </w:tcPr>
          <w:p w14:paraId="149F364D"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Reports</w:t>
            </w:r>
          </w:p>
        </w:tc>
        <w:tc>
          <w:tcPr>
            <w:tcW w:w="2016" w:type="dxa"/>
            <w:shd w:val="clear" w:color="auto" w:fill="FFFFFF"/>
            <w:tcMar>
              <w:top w:w="45" w:type="dxa"/>
              <w:left w:w="90" w:type="dxa"/>
              <w:bottom w:w="45" w:type="dxa"/>
              <w:right w:w="90" w:type="dxa"/>
            </w:tcMar>
          </w:tcPr>
          <w:p w14:paraId="3AF2E7AA"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Download Low-Stock PDF</w:t>
            </w:r>
          </w:p>
        </w:tc>
        <w:tc>
          <w:tcPr>
            <w:tcW w:w="1728" w:type="dxa"/>
            <w:shd w:val="clear" w:color="auto" w:fill="FFFFFF"/>
            <w:tcMar>
              <w:top w:w="45" w:type="dxa"/>
              <w:left w:w="90" w:type="dxa"/>
              <w:bottom w:w="45" w:type="dxa"/>
              <w:right w:w="90" w:type="dxa"/>
            </w:tcMar>
          </w:tcPr>
          <w:p w14:paraId="13AE275F"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Click PDF button</w:t>
            </w:r>
          </w:p>
        </w:tc>
        <w:tc>
          <w:tcPr>
            <w:tcW w:w="1728" w:type="dxa"/>
            <w:shd w:val="clear" w:color="auto" w:fill="FFFFFF"/>
            <w:tcMar>
              <w:top w:w="45" w:type="dxa"/>
              <w:left w:w="90" w:type="dxa"/>
              <w:bottom w:w="45" w:type="dxa"/>
              <w:right w:w="90" w:type="dxa"/>
            </w:tcMar>
          </w:tcPr>
          <w:p w14:paraId="1B292D59"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Receive vector PDF file</w:t>
            </w:r>
          </w:p>
        </w:tc>
        <w:tc>
          <w:tcPr>
            <w:tcW w:w="1728" w:type="dxa"/>
            <w:shd w:val="clear" w:color="auto" w:fill="FFFFFF"/>
            <w:tcMar>
              <w:top w:w="45" w:type="dxa"/>
              <w:left w:w="90" w:type="dxa"/>
              <w:bottom w:w="45" w:type="dxa"/>
              <w:right w:w="90" w:type="dxa"/>
            </w:tcMar>
          </w:tcPr>
          <w:p w14:paraId="15BD6DE6"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Downloaded valid PDF</w:t>
            </w:r>
          </w:p>
        </w:tc>
        <w:tc>
          <w:tcPr>
            <w:tcW w:w="864" w:type="dxa"/>
            <w:shd w:val="clear" w:color="auto" w:fill="FFFFFF"/>
            <w:tcMar>
              <w:top w:w="45" w:type="dxa"/>
              <w:left w:w="90" w:type="dxa"/>
              <w:bottom w:w="45" w:type="dxa"/>
              <w:right w:w="90" w:type="dxa"/>
            </w:tcMar>
          </w:tcPr>
          <w:p w14:paraId="1F2DDDBC" w14:textId="77777777" w:rsidR="00367B29" w:rsidRPr="00AE50FA" w:rsidRDefault="00CE6B6A" w:rsidP="00AE50FA">
            <w:pPr>
              <w:spacing w:before="20" w:after="20" w:line="240" w:lineRule="auto"/>
              <w:rPr>
                <w:sz w:val="24"/>
                <w:szCs w:val="24"/>
              </w:rPr>
            </w:pPr>
            <w:r w:rsidRPr="00AE50FA">
              <w:rPr>
                <w:rFonts w:ascii="Calibri" w:hAnsi="Calibri"/>
                <w:b/>
                <w:color w:val="276749"/>
                <w:sz w:val="24"/>
                <w:szCs w:val="24"/>
              </w:rPr>
              <w:t>PASS</w:t>
            </w:r>
          </w:p>
        </w:tc>
      </w:tr>
      <w:tr w:rsidR="00367B29" w:rsidRPr="00AE50FA" w14:paraId="59B2C3A6" w14:textId="77777777">
        <w:trPr>
          <w:jc w:val="center"/>
        </w:trPr>
        <w:tc>
          <w:tcPr>
            <w:tcW w:w="864" w:type="dxa"/>
            <w:shd w:val="clear" w:color="auto" w:fill="F7FAFC"/>
            <w:tcMar>
              <w:top w:w="45" w:type="dxa"/>
              <w:left w:w="90" w:type="dxa"/>
              <w:bottom w:w="45" w:type="dxa"/>
              <w:right w:w="90" w:type="dxa"/>
            </w:tcMar>
          </w:tcPr>
          <w:p w14:paraId="44CD3FA7"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TC-10</w:t>
            </w:r>
          </w:p>
        </w:tc>
        <w:tc>
          <w:tcPr>
            <w:tcW w:w="1296" w:type="dxa"/>
            <w:shd w:val="clear" w:color="auto" w:fill="F7FAFC"/>
            <w:tcMar>
              <w:top w:w="45" w:type="dxa"/>
              <w:left w:w="90" w:type="dxa"/>
              <w:bottom w:w="45" w:type="dxa"/>
              <w:right w:w="90" w:type="dxa"/>
            </w:tcMar>
          </w:tcPr>
          <w:p w14:paraId="110FC54F"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Security</w:t>
            </w:r>
          </w:p>
        </w:tc>
        <w:tc>
          <w:tcPr>
            <w:tcW w:w="2016" w:type="dxa"/>
            <w:shd w:val="clear" w:color="auto" w:fill="F7FAFC"/>
            <w:tcMar>
              <w:top w:w="45" w:type="dxa"/>
              <w:left w:w="90" w:type="dxa"/>
              <w:bottom w:w="45" w:type="dxa"/>
              <w:right w:w="90" w:type="dxa"/>
            </w:tcMar>
          </w:tcPr>
          <w:p w14:paraId="251120CC"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Submit POST without CSRF</w:t>
            </w:r>
          </w:p>
        </w:tc>
        <w:tc>
          <w:tcPr>
            <w:tcW w:w="1728" w:type="dxa"/>
            <w:shd w:val="clear" w:color="auto" w:fill="F7FAFC"/>
            <w:tcMar>
              <w:top w:w="45" w:type="dxa"/>
              <w:left w:w="90" w:type="dxa"/>
              <w:bottom w:w="45" w:type="dxa"/>
              <w:right w:w="90" w:type="dxa"/>
            </w:tcMar>
          </w:tcPr>
          <w:p w14:paraId="1D23F553"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Direct curl POST</w:t>
            </w:r>
          </w:p>
        </w:tc>
        <w:tc>
          <w:tcPr>
            <w:tcW w:w="1728" w:type="dxa"/>
            <w:shd w:val="clear" w:color="auto" w:fill="F7FAFC"/>
            <w:tcMar>
              <w:top w:w="45" w:type="dxa"/>
              <w:left w:w="90" w:type="dxa"/>
              <w:bottom w:w="45" w:type="dxa"/>
              <w:right w:w="90" w:type="dxa"/>
            </w:tcMar>
          </w:tcPr>
          <w:p w14:paraId="07872202"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HTTP 400 Bad Request</w:t>
            </w:r>
          </w:p>
        </w:tc>
        <w:tc>
          <w:tcPr>
            <w:tcW w:w="1728" w:type="dxa"/>
            <w:shd w:val="clear" w:color="auto" w:fill="F7FAFC"/>
            <w:tcMar>
              <w:top w:w="45" w:type="dxa"/>
              <w:left w:w="90" w:type="dxa"/>
              <w:bottom w:w="45" w:type="dxa"/>
              <w:right w:w="90" w:type="dxa"/>
            </w:tcMar>
          </w:tcPr>
          <w:p w14:paraId="66306AAF" w14:textId="77777777" w:rsidR="00367B29" w:rsidRPr="00AE50FA" w:rsidRDefault="00CE6B6A" w:rsidP="00AE50FA">
            <w:pPr>
              <w:spacing w:before="20" w:after="20" w:line="240" w:lineRule="auto"/>
              <w:rPr>
                <w:sz w:val="24"/>
                <w:szCs w:val="24"/>
              </w:rPr>
            </w:pPr>
            <w:r w:rsidRPr="00AE50FA">
              <w:rPr>
                <w:rFonts w:ascii="Calibri" w:hAnsi="Calibri"/>
                <w:color w:val="2D3748"/>
                <w:sz w:val="24"/>
                <w:szCs w:val="24"/>
              </w:rPr>
              <w:t>Blocked by CSRF guard</w:t>
            </w:r>
          </w:p>
        </w:tc>
        <w:tc>
          <w:tcPr>
            <w:tcW w:w="864" w:type="dxa"/>
            <w:shd w:val="clear" w:color="auto" w:fill="F7FAFC"/>
            <w:tcMar>
              <w:top w:w="45" w:type="dxa"/>
              <w:left w:w="90" w:type="dxa"/>
              <w:bottom w:w="45" w:type="dxa"/>
              <w:right w:w="90" w:type="dxa"/>
            </w:tcMar>
          </w:tcPr>
          <w:p w14:paraId="6A79B21C" w14:textId="77777777" w:rsidR="00367B29" w:rsidRPr="00AE50FA" w:rsidRDefault="00CE6B6A" w:rsidP="00AE50FA">
            <w:pPr>
              <w:spacing w:before="20" w:after="20" w:line="240" w:lineRule="auto"/>
              <w:rPr>
                <w:sz w:val="24"/>
                <w:szCs w:val="24"/>
              </w:rPr>
            </w:pPr>
            <w:r w:rsidRPr="00AE50FA">
              <w:rPr>
                <w:rFonts w:ascii="Calibri" w:hAnsi="Calibri"/>
                <w:b/>
                <w:color w:val="276749"/>
                <w:sz w:val="24"/>
                <w:szCs w:val="24"/>
              </w:rPr>
              <w:t>PASS</w:t>
            </w:r>
          </w:p>
        </w:tc>
      </w:tr>
    </w:tbl>
    <w:p w14:paraId="3A088B3A" w14:textId="77777777" w:rsidR="00367B29" w:rsidRDefault="00CE6B6A">
      <w:r>
        <w:br w:type="page"/>
      </w:r>
    </w:p>
    <w:p w14:paraId="74D1F454" w14:textId="77777777" w:rsidR="00367B29" w:rsidRDefault="00CE6B6A">
      <w:pPr>
        <w:pStyle w:val="Heading1"/>
        <w:spacing w:before="0" w:after="60"/>
      </w:pPr>
      <w:r>
        <w:rPr>
          <w:rFonts w:ascii="Calibri" w:hAnsi="Calibri"/>
          <w:color w:val="1A365D"/>
          <w:sz w:val="32"/>
        </w:rPr>
        <w:lastRenderedPageBreak/>
        <w:t>14. CONCLUSION</w:t>
      </w:r>
    </w:p>
    <w:p w14:paraId="35972690" w14:textId="77777777" w:rsidR="00367B29" w:rsidRPr="00AE50FA" w:rsidRDefault="00CE6B6A">
      <w:pPr>
        <w:spacing w:after="60"/>
        <w:rPr>
          <w:sz w:val="28"/>
          <w:szCs w:val="28"/>
        </w:rPr>
      </w:pPr>
      <w:r w:rsidRPr="00AE50FA">
        <w:rPr>
          <w:rFonts w:ascii="Calibri" w:hAnsi="Calibri"/>
          <w:color w:val="2D3748"/>
          <w:sz w:val="28"/>
          <w:szCs w:val="28"/>
        </w:rPr>
        <w:t>The 'Inventory Management System (</w:t>
      </w:r>
      <w:proofErr w:type="spellStart"/>
      <w:r w:rsidRPr="00AE50FA">
        <w:rPr>
          <w:rFonts w:ascii="Calibri" w:hAnsi="Calibri"/>
          <w:color w:val="2D3748"/>
          <w:sz w:val="28"/>
          <w:szCs w:val="28"/>
        </w:rPr>
        <w:t>StockPilot</w:t>
      </w:r>
      <w:proofErr w:type="spellEnd"/>
      <w:r w:rsidRPr="00AE50FA">
        <w:rPr>
          <w:rFonts w:ascii="Calibri" w:hAnsi="Calibri"/>
          <w:color w:val="2D3748"/>
          <w:sz w:val="28"/>
          <w:szCs w:val="28"/>
        </w:rPr>
        <w:t xml:space="preserve"> IMS)' successfully resolves the inefficiencies, inaccuracies, and delays inherent in conventional paper and spreadsheet-based inventory tracking. By providing a centralized, database-driven web solution, the project delivers concrete operational advantages:</w:t>
      </w:r>
    </w:p>
    <w:p w14:paraId="02AF3975" w14:textId="77777777" w:rsidR="00367B29" w:rsidRPr="00AE50FA" w:rsidRDefault="00CE6B6A">
      <w:pPr>
        <w:pStyle w:val="ListBullet"/>
        <w:spacing w:after="60"/>
        <w:rPr>
          <w:sz w:val="28"/>
          <w:szCs w:val="28"/>
        </w:rPr>
      </w:pPr>
      <w:r w:rsidRPr="00AE50FA">
        <w:rPr>
          <w:rFonts w:ascii="Calibri" w:hAnsi="Calibri"/>
          <w:b/>
          <w:color w:val="1A365D"/>
          <w:sz w:val="28"/>
          <w:szCs w:val="28"/>
        </w:rPr>
        <w:t>100% Mathematical Precision:</w:t>
      </w:r>
      <w:r w:rsidRPr="00AE50FA">
        <w:rPr>
          <w:rFonts w:ascii="Calibri" w:hAnsi="Calibri"/>
          <w:color w:val="2D3748"/>
          <w:sz w:val="28"/>
          <w:szCs w:val="28"/>
        </w:rPr>
        <w:t xml:space="preserve"> Automatic calculation of product balances and valuations completely eliminates human arithmetic error.</w:t>
      </w:r>
    </w:p>
    <w:p w14:paraId="173BFA80" w14:textId="77777777" w:rsidR="00367B29" w:rsidRPr="00AE50FA" w:rsidRDefault="00CE6B6A">
      <w:pPr>
        <w:pStyle w:val="ListBullet"/>
        <w:spacing w:after="60"/>
        <w:rPr>
          <w:sz w:val="28"/>
          <w:szCs w:val="28"/>
        </w:rPr>
      </w:pPr>
      <w:r w:rsidRPr="00AE50FA">
        <w:rPr>
          <w:rFonts w:ascii="Calibri" w:hAnsi="Calibri"/>
          <w:b/>
          <w:color w:val="1A365D"/>
          <w:sz w:val="28"/>
          <w:szCs w:val="28"/>
        </w:rPr>
        <w:t>Real-Time Stockout Prevention:</w:t>
      </w:r>
      <w:r w:rsidRPr="00AE50FA">
        <w:rPr>
          <w:rFonts w:ascii="Calibri" w:hAnsi="Calibri"/>
          <w:color w:val="2D3748"/>
          <w:sz w:val="28"/>
          <w:szCs w:val="28"/>
        </w:rPr>
        <w:t xml:space="preserve"> Dynamic color-coded status badges and automated low-stock watchlists ensure items are replenished before stockouts occur.</w:t>
      </w:r>
    </w:p>
    <w:p w14:paraId="7305AE6E" w14:textId="77777777" w:rsidR="00367B29" w:rsidRPr="00AE50FA" w:rsidRDefault="00CE6B6A">
      <w:pPr>
        <w:pStyle w:val="ListBullet"/>
        <w:spacing w:after="60"/>
        <w:rPr>
          <w:sz w:val="28"/>
          <w:szCs w:val="28"/>
        </w:rPr>
      </w:pPr>
      <w:r w:rsidRPr="00AE50FA">
        <w:rPr>
          <w:rFonts w:ascii="Calibri" w:hAnsi="Calibri"/>
          <w:b/>
          <w:color w:val="1A365D"/>
          <w:sz w:val="28"/>
          <w:szCs w:val="28"/>
        </w:rPr>
        <w:t>Comprehensive Audit Accountability:</w:t>
      </w:r>
      <w:r w:rsidRPr="00AE50FA">
        <w:rPr>
          <w:rFonts w:ascii="Calibri" w:hAnsi="Calibri"/>
          <w:color w:val="2D3748"/>
          <w:sz w:val="28"/>
          <w:szCs w:val="28"/>
        </w:rPr>
        <w:t xml:space="preserve"> Every manual stock adjustment is permanently linked to the responsible staff member's username, date, and explanation.</w:t>
      </w:r>
    </w:p>
    <w:p w14:paraId="3C01B011" w14:textId="77777777" w:rsidR="00367B29" w:rsidRPr="00AE50FA" w:rsidRDefault="00CE6B6A">
      <w:pPr>
        <w:pStyle w:val="ListBullet"/>
        <w:spacing w:after="60"/>
        <w:rPr>
          <w:sz w:val="28"/>
          <w:szCs w:val="28"/>
        </w:rPr>
      </w:pPr>
      <w:r w:rsidRPr="00AE50FA">
        <w:rPr>
          <w:rFonts w:ascii="Calibri" w:hAnsi="Calibri"/>
          <w:b/>
          <w:color w:val="1A365D"/>
          <w:sz w:val="28"/>
          <w:szCs w:val="28"/>
        </w:rPr>
        <w:t>Streamlined Inbound Procurement:</w:t>
      </w:r>
      <w:r w:rsidRPr="00AE50FA">
        <w:rPr>
          <w:rFonts w:ascii="Calibri" w:hAnsi="Calibri"/>
          <w:color w:val="2D3748"/>
          <w:sz w:val="28"/>
          <w:szCs w:val="28"/>
        </w:rPr>
        <w:t xml:space="preserve"> Vendor invoices atomically update stock balances upon receipt and seamlessly reverse inventory if cancelled.</w:t>
      </w:r>
    </w:p>
    <w:p w14:paraId="27CC4AA1" w14:textId="77777777" w:rsidR="00367B29" w:rsidRPr="00AE50FA" w:rsidRDefault="00CE6B6A">
      <w:pPr>
        <w:pStyle w:val="ListBullet"/>
        <w:spacing w:after="60"/>
        <w:rPr>
          <w:sz w:val="28"/>
          <w:szCs w:val="28"/>
        </w:rPr>
      </w:pPr>
      <w:r w:rsidRPr="00AE50FA">
        <w:rPr>
          <w:rFonts w:ascii="Calibri" w:hAnsi="Calibri"/>
          <w:b/>
          <w:color w:val="1A365D"/>
          <w:sz w:val="28"/>
          <w:szCs w:val="28"/>
        </w:rPr>
        <w:t>Executive Business Intelligence:</w:t>
      </w:r>
      <w:r w:rsidRPr="00AE50FA">
        <w:rPr>
          <w:rFonts w:ascii="Calibri" w:hAnsi="Calibri"/>
          <w:color w:val="2D3748"/>
          <w:sz w:val="28"/>
          <w:szCs w:val="28"/>
        </w:rPr>
        <w:t xml:space="preserve"> Interactive Chart.js charts and on-demand </w:t>
      </w:r>
      <w:proofErr w:type="spellStart"/>
      <w:r w:rsidRPr="00AE50FA">
        <w:rPr>
          <w:rFonts w:ascii="Calibri" w:hAnsi="Calibri"/>
          <w:color w:val="2D3748"/>
          <w:sz w:val="28"/>
          <w:szCs w:val="28"/>
        </w:rPr>
        <w:t>ReportLab</w:t>
      </w:r>
      <w:proofErr w:type="spellEnd"/>
      <w:r w:rsidRPr="00AE50FA">
        <w:rPr>
          <w:rFonts w:ascii="Calibri" w:hAnsi="Calibri"/>
          <w:color w:val="2D3748"/>
          <w:sz w:val="28"/>
          <w:szCs w:val="28"/>
        </w:rPr>
        <w:t xml:space="preserve"> PDF and CSV exports equip owners with immediate operational insights.</w:t>
      </w:r>
    </w:p>
    <w:p w14:paraId="6357BCC8" w14:textId="77777777" w:rsidR="00367B29" w:rsidRPr="00AE50FA" w:rsidRDefault="00CE6B6A">
      <w:pPr>
        <w:pStyle w:val="ListBullet"/>
        <w:spacing w:after="60"/>
        <w:rPr>
          <w:sz w:val="28"/>
          <w:szCs w:val="28"/>
        </w:rPr>
      </w:pPr>
      <w:r w:rsidRPr="00AE50FA">
        <w:rPr>
          <w:rFonts w:ascii="Calibri" w:hAnsi="Calibri"/>
          <w:b/>
          <w:color w:val="1A365D"/>
          <w:sz w:val="28"/>
          <w:szCs w:val="28"/>
        </w:rPr>
        <w:t>Enterprise-Grade Security:</w:t>
      </w:r>
      <w:r w:rsidRPr="00AE50FA">
        <w:rPr>
          <w:rFonts w:ascii="Calibri" w:hAnsi="Calibri"/>
          <w:color w:val="2D3748"/>
          <w:sz w:val="28"/>
          <w:szCs w:val="28"/>
        </w:rPr>
        <w:t xml:space="preserve"> Salted password hashing, session tokens, and strict CSRF validation protect business records from unauthorized tampering.</w:t>
      </w:r>
    </w:p>
    <w:p w14:paraId="37F22AA2" w14:textId="77777777" w:rsidR="00367B29" w:rsidRPr="00AE50FA" w:rsidRDefault="00CE6B6A">
      <w:pPr>
        <w:spacing w:after="60"/>
        <w:rPr>
          <w:sz w:val="28"/>
          <w:szCs w:val="28"/>
        </w:rPr>
      </w:pPr>
      <w:r w:rsidRPr="00AE50FA">
        <w:rPr>
          <w:rFonts w:ascii="Calibri" w:hAnsi="Calibri"/>
          <w:color w:val="2D3748"/>
          <w:sz w:val="28"/>
          <w:szCs w:val="28"/>
        </w:rPr>
        <w:t xml:space="preserve">In summary, </w:t>
      </w:r>
      <w:proofErr w:type="spellStart"/>
      <w:r w:rsidRPr="00AE50FA">
        <w:rPr>
          <w:rFonts w:ascii="Calibri" w:hAnsi="Calibri"/>
          <w:color w:val="2D3748"/>
          <w:sz w:val="28"/>
          <w:szCs w:val="28"/>
        </w:rPr>
        <w:t>StockPilot</w:t>
      </w:r>
      <w:proofErr w:type="spellEnd"/>
      <w:r w:rsidRPr="00AE50FA">
        <w:rPr>
          <w:rFonts w:ascii="Calibri" w:hAnsi="Calibri"/>
          <w:color w:val="2D3748"/>
          <w:sz w:val="28"/>
          <w:szCs w:val="28"/>
        </w:rPr>
        <w:t xml:space="preserve"> IMS fulfills all functional and academic objectives. The application is robust, responsive, and secure, demonstrating sound principles of software engineering, database design, and modern web application development.</w:t>
      </w:r>
    </w:p>
    <w:p w14:paraId="605A6ADB" w14:textId="77777777" w:rsidR="00367B29" w:rsidRDefault="00CE6B6A">
      <w:r>
        <w:br w:type="page"/>
      </w:r>
    </w:p>
    <w:p w14:paraId="07C243E1" w14:textId="77777777" w:rsidR="00367B29" w:rsidRDefault="00CE6B6A">
      <w:pPr>
        <w:pStyle w:val="Heading1"/>
        <w:spacing w:before="0" w:after="60"/>
      </w:pPr>
      <w:r>
        <w:rPr>
          <w:rFonts w:ascii="Calibri" w:hAnsi="Calibri"/>
          <w:color w:val="1A365D"/>
          <w:sz w:val="32"/>
        </w:rPr>
        <w:lastRenderedPageBreak/>
        <w:t>15. BIBLIOGRAPHY</w:t>
      </w:r>
    </w:p>
    <w:p w14:paraId="42B2CCEE" w14:textId="77777777" w:rsidR="00367B29" w:rsidRPr="00AE50FA" w:rsidRDefault="00CE6B6A">
      <w:pPr>
        <w:spacing w:after="60"/>
        <w:rPr>
          <w:sz w:val="28"/>
          <w:szCs w:val="28"/>
        </w:rPr>
      </w:pPr>
      <w:r w:rsidRPr="00AE50FA">
        <w:rPr>
          <w:rFonts w:ascii="Calibri" w:hAnsi="Calibri"/>
          <w:color w:val="2D3748"/>
          <w:sz w:val="28"/>
          <w:szCs w:val="28"/>
        </w:rPr>
        <w:t>The following academic textbooks, technical publications, and official reference manuals were consulted during the analysis, design, implementation, and evaluation of this project:</w:t>
      </w:r>
    </w:p>
    <w:p w14:paraId="606C9728" w14:textId="77777777" w:rsidR="00367B29" w:rsidRPr="00AE50FA" w:rsidRDefault="00CE6B6A">
      <w:pPr>
        <w:pStyle w:val="Heading2"/>
        <w:spacing w:before="60" w:after="40"/>
        <w:rPr>
          <w:sz w:val="28"/>
          <w:szCs w:val="28"/>
        </w:rPr>
      </w:pPr>
      <w:r w:rsidRPr="00AE50FA">
        <w:rPr>
          <w:rFonts w:ascii="Calibri" w:hAnsi="Calibri"/>
          <w:color w:val="2B6CB0"/>
          <w:sz w:val="28"/>
          <w:szCs w:val="28"/>
        </w:rPr>
        <w:t>15.1 Reference Books</w:t>
      </w:r>
    </w:p>
    <w:p w14:paraId="40EFCB6C" w14:textId="77777777" w:rsidR="00367B29" w:rsidRPr="00AE50FA" w:rsidRDefault="00CE6B6A">
      <w:pPr>
        <w:spacing w:after="60"/>
        <w:rPr>
          <w:sz w:val="28"/>
          <w:szCs w:val="28"/>
        </w:rPr>
      </w:pPr>
      <w:r w:rsidRPr="00AE50FA">
        <w:rPr>
          <w:rFonts w:ascii="Calibri" w:hAnsi="Calibri"/>
          <w:b/>
          <w:color w:val="1A365D"/>
          <w:sz w:val="28"/>
          <w:szCs w:val="28"/>
        </w:rPr>
        <w:t xml:space="preserve">1. </w:t>
      </w:r>
      <w:r w:rsidRPr="00AE50FA">
        <w:rPr>
          <w:rFonts w:ascii="Calibri" w:hAnsi="Calibri"/>
          <w:color w:val="2D3748"/>
          <w:sz w:val="28"/>
          <w:szCs w:val="28"/>
        </w:rPr>
        <w:t>Grinberg, Miguel. 'Flask Web Development: Developing Web Applications with Python', 2nd Edition, O'Reilly Media, 2018.</w:t>
      </w:r>
    </w:p>
    <w:p w14:paraId="4A5BCBAB" w14:textId="77777777" w:rsidR="00367B29" w:rsidRPr="00AE50FA" w:rsidRDefault="00CE6B6A">
      <w:pPr>
        <w:spacing w:after="60"/>
        <w:rPr>
          <w:sz w:val="28"/>
          <w:szCs w:val="28"/>
        </w:rPr>
      </w:pPr>
      <w:r w:rsidRPr="00AE50FA">
        <w:rPr>
          <w:rFonts w:ascii="Calibri" w:hAnsi="Calibri"/>
          <w:b/>
          <w:color w:val="1A365D"/>
          <w:sz w:val="28"/>
          <w:szCs w:val="28"/>
        </w:rPr>
        <w:t xml:space="preserve">2. </w:t>
      </w:r>
      <w:r w:rsidRPr="00AE50FA">
        <w:rPr>
          <w:rFonts w:ascii="Calibri" w:hAnsi="Calibri"/>
          <w:color w:val="2D3748"/>
          <w:sz w:val="28"/>
          <w:szCs w:val="28"/>
        </w:rPr>
        <w:t>Matthes, Eric. 'Python Crash Course: A Hands-On, Project-Based Introduction to Programming', No Starch Press, 2019.</w:t>
      </w:r>
    </w:p>
    <w:p w14:paraId="3EA14C5E" w14:textId="77777777" w:rsidR="00367B29" w:rsidRPr="00AE50FA" w:rsidRDefault="00CE6B6A">
      <w:pPr>
        <w:spacing w:after="60"/>
        <w:rPr>
          <w:sz w:val="28"/>
          <w:szCs w:val="28"/>
        </w:rPr>
      </w:pPr>
      <w:r w:rsidRPr="00AE50FA">
        <w:rPr>
          <w:rFonts w:ascii="Calibri" w:hAnsi="Calibri"/>
          <w:b/>
          <w:color w:val="1A365D"/>
          <w:sz w:val="28"/>
          <w:szCs w:val="28"/>
        </w:rPr>
        <w:t xml:space="preserve">3. </w:t>
      </w:r>
      <w:r w:rsidRPr="00AE50FA">
        <w:rPr>
          <w:rFonts w:ascii="Calibri" w:hAnsi="Calibri"/>
          <w:color w:val="2D3748"/>
          <w:sz w:val="28"/>
          <w:szCs w:val="28"/>
        </w:rPr>
        <w:t>Silberschatz, Abraham, Henry F. Korth, and S. Sudarshan. 'Database System Concepts', 7th Edition, McGraw-Hill, 2019.</w:t>
      </w:r>
    </w:p>
    <w:p w14:paraId="4CFB858B" w14:textId="77777777" w:rsidR="00367B29" w:rsidRPr="00AE50FA" w:rsidRDefault="00CE6B6A">
      <w:pPr>
        <w:spacing w:after="60"/>
        <w:rPr>
          <w:sz w:val="28"/>
          <w:szCs w:val="28"/>
        </w:rPr>
      </w:pPr>
      <w:r w:rsidRPr="00AE50FA">
        <w:rPr>
          <w:rFonts w:ascii="Calibri" w:hAnsi="Calibri"/>
          <w:b/>
          <w:color w:val="1A365D"/>
          <w:sz w:val="28"/>
          <w:szCs w:val="28"/>
        </w:rPr>
        <w:t xml:space="preserve">4. </w:t>
      </w:r>
      <w:r w:rsidRPr="00AE50FA">
        <w:rPr>
          <w:rFonts w:ascii="Calibri" w:hAnsi="Calibri"/>
          <w:color w:val="2D3748"/>
          <w:sz w:val="28"/>
          <w:szCs w:val="28"/>
        </w:rPr>
        <w:t>Pressman, Roger S. 'Software Engineering: A Practitioner's Approach', 8th Edition, McGraw-Hill Education, 2014.</w:t>
      </w:r>
    </w:p>
    <w:p w14:paraId="683F05B4" w14:textId="77777777" w:rsidR="00367B29" w:rsidRPr="00AE50FA" w:rsidRDefault="00CE6B6A">
      <w:pPr>
        <w:pStyle w:val="Heading2"/>
        <w:spacing w:before="60" w:after="40"/>
        <w:rPr>
          <w:sz w:val="28"/>
          <w:szCs w:val="28"/>
        </w:rPr>
      </w:pPr>
      <w:r w:rsidRPr="00AE50FA">
        <w:rPr>
          <w:rFonts w:ascii="Calibri" w:hAnsi="Calibri"/>
          <w:color w:val="2B6CB0"/>
          <w:sz w:val="28"/>
          <w:szCs w:val="28"/>
        </w:rPr>
        <w:t>15.2 Websites &amp; Technical Documentation</w:t>
      </w:r>
    </w:p>
    <w:p w14:paraId="54CAACEC" w14:textId="77777777" w:rsidR="00367B29" w:rsidRPr="00AE50FA" w:rsidRDefault="00CE6B6A">
      <w:pPr>
        <w:spacing w:after="60"/>
        <w:rPr>
          <w:sz w:val="28"/>
          <w:szCs w:val="28"/>
        </w:rPr>
      </w:pPr>
      <w:r w:rsidRPr="00AE50FA">
        <w:rPr>
          <w:rFonts w:ascii="Calibri" w:hAnsi="Calibri"/>
          <w:b/>
          <w:color w:val="1A365D"/>
          <w:sz w:val="28"/>
          <w:szCs w:val="28"/>
        </w:rPr>
        <w:t xml:space="preserve">1. </w:t>
      </w:r>
      <w:r w:rsidRPr="00AE50FA">
        <w:rPr>
          <w:rFonts w:ascii="Calibri" w:hAnsi="Calibri"/>
          <w:color w:val="2D3748"/>
          <w:sz w:val="28"/>
          <w:szCs w:val="28"/>
        </w:rPr>
        <w:t>Pallets Projects. 'Flask Documentation (Version 3.1.x)' — https://flask.palletsprojects.com/</w:t>
      </w:r>
    </w:p>
    <w:p w14:paraId="7E58AE1A" w14:textId="77777777" w:rsidR="00367B29" w:rsidRPr="00AE50FA" w:rsidRDefault="00CE6B6A">
      <w:pPr>
        <w:spacing w:after="60"/>
        <w:rPr>
          <w:sz w:val="28"/>
          <w:szCs w:val="28"/>
        </w:rPr>
      </w:pPr>
      <w:r w:rsidRPr="00AE50FA">
        <w:rPr>
          <w:rFonts w:ascii="Calibri" w:hAnsi="Calibri"/>
          <w:b/>
          <w:color w:val="1A365D"/>
          <w:sz w:val="28"/>
          <w:szCs w:val="28"/>
        </w:rPr>
        <w:t xml:space="preserve">2. </w:t>
      </w:r>
      <w:proofErr w:type="spellStart"/>
      <w:r w:rsidRPr="00AE50FA">
        <w:rPr>
          <w:rFonts w:ascii="Calibri" w:hAnsi="Calibri"/>
          <w:color w:val="2D3748"/>
          <w:sz w:val="28"/>
          <w:szCs w:val="28"/>
        </w:rPr>
        <w:t>SQLAlchemy</w:t>
      </w:r>
      <w:proofErr w:type="spellEnd"/>
      <w:r w:rsidRPr="00AE50FA">
        <w:rPr>
          <w:rFonts w:ascii="Calibri" w:hAnsi="Calibri"/>
          <w:color w:val="2D3748"/>
          <w:sz w:val="28"/>
          <w:szCs w:val="28"/>
        </w:rPr>
        <w:t xml:space="preserve"> Authors. '</w:t>
      </w:r>
      <w:proofErr w:type="spellStart"/>
      <w:r w:rsidRPr="00AE50FA">
        <w:rPr>
          <w:rFonts w:ascii="Calibri" w:hAnsi="Calibri"/>
          <w:color w:val="2D3748"/>
          <w:sz w:val="28"/>
          <w:szCs w:val="28"/>
        </w:rPr>
        <w:t>SQLAlchemy</w:t>
      </w:r>
      <w:proofErr w:type="spellEnd"/>
      <w:r w:rsidRPr="00AE50FA">
        <w:rPr>
          <w:rFonts w:ascii="Calibri" w:hAnsi="Calibri"/>
          <w:color w:val="2D3748"/>
          <w:sz w:val="28"/>
          <w:szCs w:val="28"/>
        </w:rPr>
        <w:t xml:space="preserve"> 2.0 / 3.x Documentation &amp; ORM Guide' — https://docs.sqlalchemy.org/</w:t>
      </w:r>
    </w:p>
    <w:p w14:paraId="2B1C0984" w14:textId="77777777" w:rsidR="00367B29" w:rsidRPr="00AE50FA" w:rsidRDefault="00CE6B6A">
      <w:pPr>
        <w:spacing w:after="60"/>
        <w:rPr>
          <w:sz w:val="28"/>
          <w:szCs w:val="28"/>
        </w:rPr>
      </w:pPr>
      <w:r w:rsidRPr="00AE50FA">
        <w:rPr>
          <w:rFonts w:ascii="Calibri" w:hAnsi="Calibri"/>
          <w:b/>
          <w:color w:val="1A365D"/>
          <w:sz w:val="28"/>
          <w:szCs w:val="28"/>
        </w:rPr>
        <w:t xml:space="preserve">3. </w:t>
      </w:r>
      <w:r w:rsidRPr="00AE50FA">
        <w:rPr>
          <w:rFonts w:ascii="Calibri" w:hAnsi="Calibri"/>
          <w:color w:val="2D3748"/>
          <w:sz w:val="28"/>
          <w:szCs w:val="28"/>
        </w:rPr>
        <w:t>Bootstrap Authors. 'Bootstrap 5.3 Framework &amp; Component Guide' — https://getbootstrap.com/docs/5.3/</w:t>
      </w:r>
    </w:p>
    <w:p w14:paraId="6DA5E059" w14:textId="77777777" w:rsidR="00367B29" w:rsidRPr="00AE50FA" w:rsidRDefault="00CE6B6A">
      <w:pPr>
        <w:spacing w:after="60"/>
        <w:rPr>
          <w:sz w:val="28"/>
          <w:szCs w:val="28"/>
        </w:rPr>
      </w:pPr>
      <w:r w:rsidRPr="00AE50FA">
        <w:rPr>
          <w:rFonts w:ascii="Calibri" w:hAnsi="Calibri"/>
          <w:b/>
          <w:color w:val="1A365D"/>
          <w:sz w:val="28"/>
          <w:szCs w:val="28"/>
        </w:rPr>
        <w:t xml:space="preserve">4. </w:t>
      </w:r>
      <w:proofErr w:type="spellStart"/>
      <w:r w:rsidRPr="00AE50FA">
        <w:rPr>
          <w:rFonts w:ascii="Calibri" w:hAnsi="Calibri"/>
          <w:color w:val="2D3748"/>
          <w:sz w:val="28"/>
          <w:szCs w:val="28"/>
        </w:rPr>
        <w:t>ReportLab</w:t>
      </w:r>
      <w:proofErr w:type="spellEnd"/>
      <w:r w:rsidRPr="00AE50FA">
        <w:rPr>
          <w:rFonts w:ascii="Calibri" w:hAnsi="Calibri"/>
          <w:color w:val="2D3748"/>
          <w:sz w:val="28"/>
          <w:szCs w:val="28"/>
        </w:rPr>
        <w:t xml:space="preserve"> Inc. '</w:t>
      </w:r>
      <w:proofErr w:type="spellStart"/>
      <w:r w:rsidRPr="00AE50FA">
        <w:rPr>
          <w:rFonts w:ascii="Calibri" w:hAnsi="Calibri"/>
          <w:color w:val="2D3748"/>
          <w:sz w:val="28"/>
          <w:szCs w:val="28"/>
        </w:rPr>
        <w:t>ReportLab</w:t>
      </w:r>
      <w:proofErr w:type="spellEnd"/>
      <w:r w:rsidRPr="00AE50FA">
        <w:rPr>
          <w:rFonts w:ascii="Calibri" w:hAnsi="Calibri"/>
          <w:color w:val="2D3748"/>
          <w:sz w:val="28"/>
          <w:szCs w:val="28"/>
        </w:rPr>
        <w:t xml:space="preserve"> PDF Library User Guide' — https://docs.reportlab.com/</w:t>
      </w:r>
    </w:p>
    <w:p w14:paraId="0F9C968B" w14:textId="77777777" w:rsidR="00367B29" w:rsidRPr="00AE50FA" w:rsidRDefault="00CE6B6A">
      <w:pPr>
        <w:spacing w:after="60"/>
        <w:rPr>
          <w:sz w:val="28"/>
          <w:szCs w:val="28"/>
        </w:rPr>
      </w:pPr>
      <w:r w:rsidRPr="00AE50FA">
        <w:rPr>
          <w:rFonts w:ascii="Calibri" w:hAnsi="Calibri"/>
          <w:b/>
          <w:color w:val="1A365D"/>
          <w:sz w:val="28"/>
          <w:szCs w:val="28"/>
        </w:rPr>
        <w:t xml:space="preserve">5. </w:t>
      </w:r>
      <w:r w:rsidRPr="00AE50FA">
        <w:rPr>
          <w:rFonts w:ascii="Calibri" w:hAnsi="Calibri"/>
          <w:color w:val="2D3748"/>
          <w:sz w:val="28"/>
          <w:szCs w:val="28"/>
        </w:rPr>
        <w:t>Chart.js Community. 'Chart.js Documentation &amp; Visualization APIs' — https://www.chartjs.org/docs/</w:t>
      </w:r>
    </w:p>
    <w:p w14:paraId="05480EAB" w14:textId="77777777" w:rsidR="00367B29" w:rsidRPr="00AE50FA" w:rsidRDefault="00CE6B6A">
      <w:pPr>
        <w:spacing w:after="60"/>
        <w:rPr>
          <w:sz w:val="28"/>
          <w:szCs w:val="28"/>
        </w:rPr>
      </w:pPr>
      <w:r w:rsidRPr="00AE50FA">
        <w:rPr>
          <w:rFonts w:ascii="Calibri" w:hAnsi="Calibri"/>
          <w:b/>
          <w:color w:val="1A365D"/>
          <w:sz w:val="28"/>
          <w:szCs w:val="28"/>
        </w:rPr>
        <w:t xml:space="preserve">6. </w:t>
      </w:r>
      <w:r w:rsidRPr="00AE50FA">
        <w:rPr>
          <w:rFonts w:ascii="Calibri" w:hAnsi="Calibri"/>
          <w:color w:val="2D3748"/>
          <w:sz w:val="28"/>
          <w:szCs w:val="28"/>
        </w:rPr>
        <w:t>Mozilla Developer Network (MDN). 'HTTP Security, CSRF &amp; Web APIs' — https://developer.mozilla.org/</w:t>
      </w:r>
    </w:p>
    <w:sectPr w:rsidR="00367B29" w:rsidRPr="00AE50FA" w:rsidSect="00034616">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ECE55" w14:textId="77777777" w:rsidR="000E6A45" w:rsidRDefault="000E6A45" w:rsidP="007218A3">
      <w:pPr>
        <w:spacing w:after="0" w:line="240" w:lineRule="auto"/>
      </w:pPr>
      <w:r>
        <w:separator/>
      </w:r>
    </w:p>
  </w:endnote>
  <w:endnote w:type="continuationSeparator" w:id="0">
    <w:p w14:paraId="4288C4BA" w14:textId="77777777" w:rsidR="000E6A45" w:rsidRDefault="000E6A45" w:rsidP="00721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A9272" w14:textId="77777777" w:rsidR="000E6A45" w:rsidRDefault="000E6A45" w:rsidP="007218A3">
      <w:pPr>
        <w:spacing w:after="0" w:line="240" w:lineRule="auto"/>
      </w:pPr>
      <w:r>
        <w:separator/>
      </w:r>
    </w:p>
  </w:footnote>
  <w:footnote w:type="continuationSeparator" w:id="0">
    <w:p w14:paraId="6066B991" w14:textId="77777777" w:rsidR="000E6A45" w:rsidRDefault="000E6A45" w:rsidP="007218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8030008">
    <w:abstractNumId w:val="8"/>
  </w:num>
  <w:num w:numId="2" w16cid:durableId="531724799">
    <w:abstractNumId w:val="6"/>
  </w:num>
  <w:num w:numId="3" w16cid:durableId="1868372637">
    <w:abstractNumId w:val="5"/>
  </w:num>
  <w:num w:numId="4" w16cid:durableId="1293244878">
    <w:abstractNumId w:val="4"/>
  </w:num>
  <w:num w:numId="5" w16cid:durableId="17321309">
    <w:abstractNumId w:val="7"/>
  </w:num>
  <w:num w:numId="6" w16cid:durableId="2026129772">
    <w:abstractNumId w:val="3"/>
  </w:num>
  <w:num w:numId="7" w16cid:durableId="2054697127">
    <w:abstractNumId w:val="2"/>
  </w:num>
  <w:num w:numId="8" w16cid:durableId="1263681632">
    <w:abstractNumId w:val="1"/>
  </w:num>
  <w:num w:numId="9" w16cid:durableId="2055932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65C"/>
    <w:rsid w:val="00034616"/>
    <w:rsid w:val="0006063C"/>
    <w:rsid w:val="000E6A45"/>
    <w:rsid w:val="0015074B"/>
    <w:rsid w:val="0029639D"/>
    <w:rsid w:val="00326F90"/>
    <w:rsid w:val="00367B29"/>
    <w:rsid w:val="004F188A"/>
    <w:rsid w:val="006010DE"/>
    <w:rsid w:val="007218A3"/>
    <w:rsid w:val="00AA1D8D"/>
    <w:rsid w:val="00AE50FA"/>
    <w:rsid w:val="00B47730"/>
    <w:rsid w:val="00CB0664"/>
    <w:rsid w:val="00CE6B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AAE9AD"/>
  <w14:defaultImageDpi w14:val="300"/>
  <w15:docId w15:val="{8D16ECD4-AF9C-45DF-9AD8-0046B87E9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19</Pages>
  <Words>4074</Words>
  <Characters>23224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Harshal Musmade</cp:lastModifiedBy>
  <cp:revision>3</cp:revision>
  <cp:lastPrinted>2026-09-17T13:54:00Z</cp:lastPrinted>
  <dcterms:created xsi:type="dcterms:W3CDTF">2013-12-23T23:15:00Z</dcterms:created>
  <dcterms:modified xsi:type="dcterms:W3CDTF">2026-09-17T14:10:00Z</dcterms:modified>
  <cp:category/>
</cp:coreProperties>
</file>