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0"/>
          <w:lang w:val="en-IN" w:bidi="hi-IN"/>
          <w14:ligatures w14:val="standardContextual"/>
        </w:rPr>
        <w:id w:val="938956137"/>
        <w:docPartObj>
          <w:docPartGallery w:val="Table of Contents"/>
          <w:docPartUnique/>
        </w:docPartObj>
      </w:sdtPr>
      <w:sdtEndPr>
        <w:rPr>
          <w:b/>
          <w:bCs/>
          <w:noProof/>
        </w:rPr>
      </w:sdtEndPr>
      <w:sdtContent>
        <w:p w14:paraId="448B4ADA" w14:textId="297581A9" w:rsidR="001B3132" w:rsidRDefault="001B3132">
          <w:pPr>
            <w:pStyle w:val="TOCHeading"/>
          </w:pPr>
          <w:r>
            <w:t>Contents</w:t>
          </w:r>
        </w:p>
        <w:p w14:paraId="174F6BF2" w14:textId="41512CBD" w:rsidR="0019221C" w:rsidRDefault="001B3132">
          <w:pPr>
            <w:pStyle w:val="TOC3"/>
            <w:tabs>
              <w:tab w:val="right" w:leader="dot" w:pos="10457"/>
            </w:tabs>
            <w:rPr>
              <w:noProof/>
            </w:rPr>
          </w:pPr>
          <w:r>
            <w:fldChar w:fldCharType="begin"/>
          </w:r>
          <w:r>
            <w:instrText xml:space="preserve"> TOC \o "1-3" \h \z \u </w:instrText>
          </w:r>
          <w:r>
            <w:fldChar w:fldCharType="separate"/>
          </w:r>
          <w:hyperlink w:anchor="_Toc189566653" w:history="1">
            <w:r w:rsidR="0019221C" w:rsidRPr="003A6182">
              <w:rPr>
                <w:rStyle w:val="Hyperlink"/>
                <w:noProof/>
              </w:rPr>
              <w:t>INTRODUCTION:</w:t>
            </w:r>
            <w:r w:rsidR="0019221C">
              <w:rPr>
                <w:noProof/>
                <w:webHidden/>
              </w:rPr>
              <w:tab/>
            </w:r>
            <w:r w:rsidR="0019221C">
              <w:rPr>
                <w:noProof/>
                <w:webHidden/>
              </w:rPr>
              <w:fldChar w:fldCharType="begin"/>
            </w:r>
            <w:r w:rsidR="0019221C">
              <w:rPr>
                <w:noProof/>
                <w:webHidden/>
              </w:rPr>
              <w:instrText xml:space="preserve"> PAGEREF _Toc189566653 \h </w:instrText>
            </w:r>
            <w:r w:rsidR="0019221C">
              <w:rPr>
                <w:noProof/>
                <w:webHidden/>
              </w:rPr>
            </w:r>
            <w:r w:rsidR="0019221C">
              <w:rPr>
                <w:noProof/>
                <w:webHidden/>
              </w:rPr>
              <w:fldChar w:fldCharType="separate"/>
            </w:r>
            <w:r w:rsidR="0019221C">
              <w:rPr>
                <w:noProof/>
                <w:webHidden/>
              </w:rPr>
              <w:t>2</w:t>
            </w:r>
            <w:r w:rsidR="0019221C">
              <w:rPr>
                <w:noProof/>
                <w:webHidden/>
              </w:rPr>
              <w:fldChar w:fldCharType="end"/>
            </w:r>
          </w:hyperlink>
        </w:p>
        <w:p w14:paraId="5CECCF7F" w14:textId="408E3FAD" w:rsidR="0019221C" w:rsidRDefault="0019221C">
          <w:pPr>
            <w:pStyle w:val="TOC3"/>
            <w:tabs>
              <w:tab w:val="right" w:leader="dot" w:pos="10457"/>
            </w:tabs>
            <w:rPr>
              <w:noProof/>
            </w:rPr>
          </w:pPr>
          <w:hyperlink w:anchor="_Toc189566654" w:history="1">
            <w:r w:rsidRPr="003A6182">
              <w:rPr>
                <w:rStyle w:val="Hyperlink"/>
                <w:noProof/>
              </w:rPr>
              <w:t>AIM:</w:t>
            </w:r>
            <w:r>
              <w:rPr>
                <w:noProof/>
                <w:webHidden/>
              </w:rPr>
              <w:tab/>
            </w:r>
            <w:r>
              <w:rPr>
                <w:noProof/>
                <w:webHidden/>
              </w:rPr>
              <w:fldChar w:fldCharType="begin"/>
            </w:r>
            <w:r>
              <w:rPr>
                <w:noProof/>
                <w:webHidden/>
              </w:rPr>
              <w:instrText xml:space="preserve"> PAGEREF _Toc189566654 \h </w:instrText>
            </w:r>
            <w:r>
              <w:rPr>
                <w:noProof/>
                <w:webHidden/>
              </w:rPr>
            </w:r>
            <w:r>
              <w:rPr>
                <w:noProof/>
                <w:webHidden/>
              </w:rPr>
              <w:fldChar w:fldCharType="separate"/>
            </w:r>
            <w:r>
              <w:rPr>
                <w:noProof/>
                <w:webHidden/>
              </w:rPr>
              <w:t>2</w:t>
            </w:r>
            <w:r>
              <w:rPr>
                <w:noProof/>
                <w:webHidden/>
              </w:rPr>
              <w:fldChar w:fldCharType="end"/>
            </w:r>
          </w:hyperlink>
        </w:p>
        <w:p w14:paraId="03E117E7" w14:textId="6F189381" w:rsidR="0019221C" w:rsidRDefault="0019221C">
          <w:pPr>
            <w:pStyle w:val="TOC3"/>
            <w:tabs>
              <w:tab w:val="right" w:leader="dot" w:pos="10457"/>
            </w:tabs>
            <w:rPr>
              <w:noProof/>
            </w:rPr>
          </w:pPr>
          <w:hyperlink w:anchor="_Toc189566655" w:history="1">
            <w:r w:rsidRPr="003A6182">
              <w:rPr>
                <w:rStyle w:val="Hyperlink"/>
                <w:noProof/>
              </w:rPr>
              <w:t>THEORY:</w:t>
            </w:r>
            <w:r>
              <w:rPr>
                <w:noProof/>
                <w:webHidden/>
              </w:rPr>
              <w:tab/>
            </w:r>
            <w:r>
              <w:rPr>
                <w:noProof/>
                <w:webHidden/>
              </w:rPr>
              <w:fldChar w:fldCharType="begin"/>
            </w:r>
            <w:r>
              <w:rPr>
                <w:noProof/>
                <w:webHidden/>
              </w:rPr>
              <w:instrText xml:space="preserve"> PAGEREF _Toc189566655 \h </w:instrText>
            </w:r>
            <w:r>
              <w:rPr>
                <w:noProof/>
                <w:webHidden/>
              </w:rPr>
            </w:r>
            <w:r>
              <w:rPr>
                <w:noProof/>
                <w:webHidden/>
              </w:rPr>
              <w:fldChar w:fldCharType="separate"/>
            </w:r>
            <w:r>
              <w:rPr>
                <w:noProof/>
                <w:webHidden/>
              </w:rPr>
              <w:t>2</w:t>
            </w:r>
            <w:r>
              <w:rPr>
                <w:noProof/>
                <w:webHidden/>
              </w:rPr>
              <w:fldChar w:fldCharType="end"/>
            </w:r>
          </w:hyperlink>
        </w:p>
        <w:p w14:paraId="6D5EA772" w14:textId="4ADA90FB" w:rsidR="0019221C" w:rsidRDefault="0019221C">
          <w:pPr>
            <w:pStyle w:val="TOC3"/>
            <w:tabs>
              <w:tab w:val="right" w:leader="dot" w:pos="10457"/>
            </w:tabs>
            <w:rPr>
              <w:noProof/>
            </w:rPr>
          </w:pPr>
          <w:hyperlink w:anchor="_Toc189566656" w:history="1">
            <w:r w:rsidRPr="003A6182">
              <w:rPr>
                <w:rStyle w:val="Hyperlink"/>
                <w:noProof/>
              </w:rPr>
              <w:t>OBSERVATION TABLE:</w:t>
            </w:r>
            <w:r>
              <w:rPr>
                <w:noProof/>
                <w:webHidden/>
              </w:rPr>
              <w:tab/>
            </w:r>
            <w:r>
              <w:rPr>
                <w:noProof/>
                <w:webHidden/>
              </w:rPr>
              <w:fldChar w:fldCharType="begin"/>
            </w:r>
            <w:r>
              <w:rPr>
                <w:noProof/>
                <w:webHidden/>
              </w:rPr>
              <w:instrText xml:space="preserve"> PAGEREF _Toc189566656 \h </w:instrText>
            </w:r>
            <w:r>
              <w:rPr>
                <w:noProof/>
                <w:webHidden/>
              </w:rPr>
            </w:r>
            <w:r>
              <w:rPr>
                <w:noProof/>
                <w:webHidden/>
              </w:rPr>
              <w:fldChar w:fldCharType="separate"/>
            </w:r>
            <w:r>
              <w:rPr>
                <w:noProof/>
                <w:webHidden/>
              </w:rPr>
              <w:t>6</w:t>
            </w:r>
            <w:r>
              <w:rPr>
                <w:noProof/>
                <w:webHidden/>
              </w:rPr>
              <w:fldChar w:fldCharType="end"/>
            </w:r>
          </w:hyperlink>
        </w:p>
        <w:p w14:paraId="634AB8E6" w14:textId="09BBFC97" w:rsidR="0019221C" w:rsidRDefault="0019221C">
          <w:pPr>
            <w:pStyle w:val="TOC3"/>
            <w:tabs>
              <w:tab w:val="right" w:leader="dot" w:pos="10457"/>
            </w:tabs>
            <w:rPr>
              <w:noProof/>
            </w:rPr>
          </w:pPr>
          <w:hyperlink w:anchor="_Toc189566657" w:history="1">
            <w:r w:rsidRPr="003A6182">
              <w:rPr>
                <w:rStyle w:val="Hyperlink"/>
                <w:noProof/>
              </w:rPr>
              <w:t>CALCULATIONS:</w:t>
            </w:r>
            <w:r>
              <w:rPr>
                <w:noProof/>
                <w:webHidden/>
              </w:rPr>
              <w:tab/>
            </w:r>
            <w:r>
              <w:rPr>
                <w:noProof/>
                <w:webHidden/>
              </w:rPr>
              <w:fldChar w:fldCharType="begin"/>
            </w:r>
            <w:r>
              <w:rPr>
                <w:noProof/>
                <w:webHidden/>
              </w:rPr>
              <w:instrText xml:space="preserve"> PAGEREF _Toc189566657 \h </w:instrText>
            </w:r>
            <w:r>
              <w:rPr>
                <w:noProof/>
                <w:webHidden/>
              </w:rPr>
            </w:r>
            <w:r>
              <w:rPr>
                <w:noProof/>
                <w:webHidden/>
              </w:rPr>
              <w:fldChar w:fldCharType="separate"/>
            </w:r>
            <w:r>
              <w:rPr>
                <w:noProof/>
                <w:webHidden/>
              </w:rPr>
              <w:t>10</w:t>
            </w:r>
            <w:r>
              <w:rPr>
                <w:noProof/>
                <w:webHidden/>
              </w:rPr>
              <w:fldChar w:fldCharType="end"/>
            </w:r>
          </w:hyperlink>
        </w:p>
        <w:p w14:paraId="44A42C64" w14:textId="2925765E" w:rsidR="0019221C" w:rsidRDefault="0019221C">
          <w:pPr>
            <w:pStyle w:val="TOC3"/>
            <w:tabs>
              <w:tab w:val="right" w:leader="dot" w:pos="10457"/>
            </w:tabs>
            <w:rPr>
              <w:noProof/>
            </w:rPr>
          </w:pPr>
          <w:hyperlink w:anchor="_Toc189566658" w:history="1">
            <w:r w:rsidRPr="003A6182">
              <w:rPr>
                <w:rStyle w:val="Hyperlink"/>
                <w:noProof/>
              </w:rPr>
              <w:t>GRAPHS:</w:t>
            </w:r>
            <w:r>
              <w:rPr>
                <w:noProof/>
                <w:webHidden/>
              </w:rPr>
              <w:tab/>
            </w:r>
            <w:r>
              <w:rPr>
                <w:noProof/>
                <w:webHidden/>
              </w:rPr>
              <w:fldChar w:fldCharType="begin"/>
            </w:r>
            <w:r>
              <w:rPr>
                <w:noProof/>
                <w:webHidden/>
              </w:rPr>
              <w:instrText xml:space="preserve"> PAGEREF _Toc189566658 \h </w:instrText>
            </w:r>
            <w:r>
              <w:rPr>
                <w:noProof/>
                <w:webHidden/>
              </w:rPr>
            </w:r>
            <w:r>
              <w:rPr>
                <w:noProof/>
                <w:webHidden/>
              </w:rPr>
              <w:fldChar w:fldCharType="separate"/>
            </w:r>
            <w:r>
              <w:rPr>
                <w:noProof/>
                <w:webHidden/>
              </w:rPr>
              <w:t>11</w:t>
            </w:r>
            <w:r>
              <w:rPr>
                <w:noProof/>
                <w:webHidden/>
              </w:rPr>
              <w:fldChar w:fldCharType="end"/>
            </w:r>
          </w:hyperlink>
        </w:p>
        <w:p w14:paraId="6947D430" w14:textId="736A9B2D" w:rsidR="0019221C" w:rsidRDefault="0019221C">
          <w:pPr>
            <w:pStyle w:val="TOC3"/>
            <w:tabs>
              <w:tab w:val="right" w:leader="dot" w:pos="10457"/>
            </w:tabs>
            <w:rPr>
              <w:noProof/>
            </w:rPr>
          </w:pPr>
          <w:hyperlink w:anchor="_Toc189566659" w:history="1">
            <w:r w:rsidRPr="003A6182">
              <w:rPr>
                <w:rStyle w:val="Hyperlink"/>
                <w:noProof/>
              </w:rPr>
              <w:t>ANALYSIS:</w:t>
            </w:r>
            <w:r>
              <w:rPr>
                <w:noProof/>
                <w:webHidden/>
              </w:rPr>
              <w:tab/>
            </w:r>
            <w:r>
              <w:rPr>
                <w:noProof/>
                <w:webHidden/>
              </w:rPr>
              <w:fldChar w:fldCharType="begin"/>
            </w:r>
            <w:r>
              <w:rPr>
                <w:noProof/>
                <w:webHidden/>
              </w:rPr>
              <w:instrText xml:space="preserve"> PAGEREF _Toc189566659 \h </w:instrText>
            </w:r>
            <w:r>
              <w:rPr>
                <w:noProof/>
                <w:webHidden/>
              </w:rPr>
            </w:r>
            <w:r>
              <w:rPr>
                <w:noProof/>
                <w:webHidden/>
              </w:rPr>
              <w:fldChar w:fldCharType="separate"/>
            </w:r>
            <w:r>
              <w:rPr>
                <w:noProof/>
                <w:webHidden/>
              </w:rPr>
              <w:t>13</w:t>
            </w:r>
            <w:r>
              <w:rPr>
                <w:noProof/>
                <w:webHidden/>
              </w:rPr>
              <w:fldChar w:fldCharType="end"/>
            </w:r>
          </w:hyperlink>
        </w:p>
        <w:p w14:paraId="03A429CE" w14:textId="5493EF59" w:rsidR="0019221C" w:rsidRDefault="0019221C">
          <w:pPr>
            <w:pStyle w:val="TOC3"/>
            <w:tabs>
              <w:tab w:val="right" w:leader="dot" w:pos="10457"/>
            </w:tabs>
            <w:rPr>
              <w:noProof/>
            </w:rPr>
          </w:pPr>
          <w:hyperlink w:anchor="_Toc189566660" w:history="1">
            <w:r w:rsidRPr="003A6182">
              <w:rPr>
                <w:rStyle w:val="Hyperlink"/>
                <w:noProof/>
              </w:rPr>
              <w:t>COMPARISION WITH THEORY:</w:t>
            </w:r>
            <w:r>
              <w:rPr>
                <w:noProof/>
                <w:webHidden/>
              </w:rPr>
              <w:tab/>
            </w:r>
            <w:r>
              <w:rPr>
                <w:noProof/>
                <w:webHidden/>
              </w:rPr>
              <w:fldChar w:fldCharType="begin"/>
            </w:r>
            <w:r>
              <w:rPr>
                <w:noProof/>
                <w:webHidden/>
              </w:rPr>
              <w:instrText xml:space="preserve"> PAGEREF _Toc189566660 \h </w:instrText>
            </w:r>
            <w:r>
              <w:rPr>
                <w:noProof/>
                <w:webHidden/>
              </w:rPr>
            </w:r>
            <w:r>
              <w:rPr>
                <w:noProof/>
                <w:webHidden/>
              </w:rPr>
              <w:fldChar w:fldCharType="separate"/>
            </w:r>
            <w:r>
              <w:rPr>
                <w:noProof/>
                <w:webHidden/>
              </w:rPr>
              <w:t>16</w:t>
            </w:r>
            <w:r>
              <w:rPr>
                <w:noProof/>
                <w:webHidden/>
              </w:rPr>
              <w:fldChar w:fldCharType="end"/>
            </w:r>
          </w:hyperlink>
        </w:p>
        <w:p w14:paraId="4BE47AAF" w14:textId="4B35F3C8" w:rsidR="0019221C" w:rsidRDefault="0019221C">
          <w:pPr>
            <w:pStyle w:val="TOC3"/>
            <w:tabs>
              <w:tab w:val="right" w:leader="dot" w:pos="10457"/>
            </w:tabs>
            <w:rPr>
              <w:noProof/>
            </w:rPr>
          </w:pPr>
          <w:hyperlink w:anchor="_Toc189566661" w:history="1">
            <w:r w:rsidRPr="003A6182">
              <w:rPr>
                <w:rStyle w:val="Hyperlink"/>
                <w:noProof/>
              </w:rPr>
              <w:t>CONCLUSION AND DISSCUSSION:</w:t>
            </w:r>
            <w:r>
              <w:rPr>
                <w:noProof/>
                <w:webHidden/>
              </w:rPr>
              <w:tab/>
            </w:r>
            <w:r>
              <w:rPr>
                <w:noProof/>
                <w:webHidden/>
              </w:rPr>
              <w:fldChar w:fldCharType="begin"/>
            </w:r>
            <w:r>
              <w:rPr>
                <w:noProof/>
                <w:webHidden/>
              </w:rPr>
              <w:instrText xml:space="preserve"> PAGEREF _Toc189566661 \h </w:instrText>
            </w:r>
            <w:r>
              <w:rPr>
                <w:noProof/>
                <w:webHidden/>
              </w:rPr>
            </w:r>
            <w:r>
              <w:rPr>
                <w:noProof/>
                <w:webHidden/>
              </w:rPr>
              <w:fldChar w:fldCharType="separate"/>
            </w:r>
            <w:r>
              <w:rPr>
                <w:noProof/>
                <w:webHidden/>
              </w:rPr>
              <w:t>16</w:t>
            </w:r>
            <w:r>
              <w:rPr>
                <w:noProof/>
                <w:webHidden/>
              </w:rPr>
              <w:fldChar w:fldCharType="end"/>
            </w:r>
          </w:hyperlink>
        </w:p>
        <w:p w14:paraId="174363EB" w14:textId="01F661D3" w:rsidR="0019221C" w:rsidRDefault="0019221C">
          <w:pPr>
            <w:pStyle w:val="TOC3"/>
            <w:tabs>
              <w:tab w:val="right" w:leader="dot" w:pos="10457"/>
            </w:tabs>
            <w:rPr>
              <w:noProof/>
            </w:rPr>
          </w:pPr>
          <w:hyperlink w:anchor="_Toc189566662" w:history="1">
            <w:r w:rsidRPr="003A6182">
              <w:rPr>
                <w:rStyle w:val="Hyperlink"/>
                <w:noProof/>
              </w:rPr>
              <w:t>REFRENCE:</w:t>
            </w:r>
            <w:r>
              <w:rPr>
                <w:noProof/>
                <w:webHidden/>
              </w:rPr>
              <w:tab/>
            </w:r>
            <w:r>
              <w:rPr>
                <w:noProof/>
                <w:webHidden/>
              </w:rPr>
              <w:fldChar w:fldCharType="begin"/>
            </w:r>
            <w:r>
              <w:rPr>
                <w:noProof/>
                <w:webHidden/>
              </w:rPr>
              <w:instrText xml:space="preserve"> PAGEREF _Toc189566662 \h </w:instrText>
            </w:r>
            <w:r>
              <w:rPr>
                <w:noProof/>
                <w:webHidden/>
              </w:rPr>
            </w:r>
            <w:r>
              <w:rPr>
                <w:noProof/>
                <w:webHidden/>
              </w:rPr>
              <w:fldChar w:fldCharType="separate"/>
            </w:r>
            <w:r>
              <w:rPr>
                <w:noProof/>
                <w:webHidden/>
              </w:rPr>
              <w:t>18</w:t>
            </w:r>
            <w:r>
              <w:rPr>
                <w:noProof/>
                <w:webHidden/>
              </w:rPr>
              <w:fldChar w:fldCharType="end"/>
            </w:r>
          </w:hyperlink>
        </w:p>
        <w:p w14:paraId="2EC35E1F" w14:textId="0F5CE7C5" w:rsidR="001B3132" w:rsidRDefault="001B3132">
          <w:r>
            <w:rPr>
              <w:b/>
              <w:bCs/>
              <w:noProof/>
            </w:rPr>
            <w:fldChar w:fldCharType="end"/>
          </w:r>
        </w:p>
      </w:sdtContent>
    </w:sdt>
    <w:p w14:paraId="5848080F" w14:textId="77777777" w:rsidR="001B3132" w:rsidRDefault="001B3132">
      <w:pPr>
        <w:rPr>
          <w:b/>
          <w:bCs/>
          <w:u w:val="single"/>
        </w:rPr>
      </w:pPr>
    </w:p>
    <w:p w14:paraId="1A6B3C87" w14:textId="0C92B6A3" w:rsidR="001B3132" w:rsidRDefault="001B3132" w:rsidP="001B3132">
      <w:pPr>
        <w:pStyle w:val="Heading3"/>
      </w:pPr>
      <w:r>
        <w:br w:type="page"/>
      </w:r>
      <w:bookmarkStart w:id="0" w:name="_Toc189566653"/>
      <w:r>
        <w:t>INTRODUCTION:</w:t>
      </w:r>
      <w:bookmarkEnd w:id="0"/>
    </w:p>
    <w:p w14:paraId="456EA5B8" w14:textId="61632714" w:rsidR="00B01036" w:rsidRPr="00B01036" w:rsidRDefault="00B01036" w:rsidP="00B01036">
      <w:r w:rsidRPr="00B01036">
        <w:t xml:space="preserve">Buckling and bending are fundamental structural behaviors. </w:t>
      </w:r>
      <w:r w:rsidRPr="00B01036">
        <w:rPr>
          <w:b/>
          <w:bCs/>
        </w:rPr>
        <w:t>Bending</w:t>
      </w:r>
      <w:r w:rsidRPr="00B01036">
        <w:t xml:space="preserve"> causes gradual deformation under transverse loads, while </w:t>
      </w:r>
      <w:r w:rsidRPr="00B01036">
        <w:rPr>
          <w:b/>
          <w:bCs/>
        </w:rPr>
        <w:t>buckling</w:t>
      </w:r>
      <w:r w:rsidRPr="00B01036">
        <w:t xml:space="preserve"> leads to sudden instability in slender structures under compression. Engineers analyze these effects to design safe and efficient structures. </w:t>
      </w:r>
      <w:r w:rsidRPr="00B01036">
        <w:rPr>
          <w:i/>
          <w:iCs/>
        </w:rPr>
        <w:t>Loading and Buckling of Struts</w:t>
      </w:r>
      <w:r w:rsidRPr="00B01036">
        <w:t xml:space="preserve"> demonstrates how different struts behave under load, reflecting real-world applications like building supports and structural frameworks.</w:t>
      </w:r>
    </w:p>
    <w:p w14:paraId="42B673E3" w14:textId="77777777" w:rsidR="00B01036" w:rsidRPr="00B01036" w:rsidRDefault="00B01036" w:rsidP="00B01036"/>
    <w:p w14:paraId="0A577680" w14:textId="3CEA3CFF" w:rsidR="001B3132" w:rsidRDefault="001B3132" w:rsidP="001B3132">
      <w:pPr>
        <w:pStyle w:val="Heading3"/>
      </w:pPr>
      <w:bookmarkStart w:id="1" w:name="_Toc189566654"/>
      <w:r>
        <w:t>AIM:</w:t>
      </w:r>
      <w:bookmarkEnd w:id="1"/>
    </w:p>
    <w:p w14:paraId="3CF519B0" w14:textId="77777777" w:rsidR="00B01036" w:rsidRPr="00B01036" w:rsidRDefault="00B01036" w:rsidP="00B01036">
      <w:r w:rsidRPr="00B01036">
        <w:t>The aim of this experiment is to verify the simple beam bending equation for a beam on two supports and establish the background for Euler’s formula. It also aims to test struts under different loading conditions, determine their actual stiffness, and calculate the Young’s Modulus of the material. Additionally, the experiment seeks to prove the sinusoidal shape of buckled struts for various end conditions, analyze the relationship between buckling load and end conditions, and demonstrate the principle of effective length in structural stability.</w:t>
      </w:r>
    </w:p>
    <w:p w14:paraId="0DCFCFEF" w14:textId="77777777" w:rsidR="00B01036" w:rsidRPr="00B01036" w:rsidRDefault="00B01036" w:rsidP="00B01036"/>
    <w:p w14:paraId="16CE0B2B" w14:textId="559D67C4" w:rsidR="001B3132" w:rsidRDefault="001B3132" w:rsidP="001B3132">
      <w:pPr>
        <w:pStyle w:val="Heading3"/>
      </w:pPr>
      <w:bookmarkStart w:id="2" w:name="_Toc189566655"/>
      <w:r>
        <w:t>THEORY:</w:t>
      </w:r>
      <w:bookmarkEnd w:id="2"/>
    </w:p>
    <w:p w14:paraId="171C0C5E" w14:textId="0413CEBC" w:rsidR="008F0DBC" w:rsidRDefault="008F0DBC" w:rsidP="008F0DBC">
      <w:pPr>
        <w:rPr>
          <w:b/>
          <w:bCs/>
        </w:rPr>
      </w:pPr>
      <w:r>
        <w:rPr>
          <w:b/>
          <w:bCs/>
        </w:rPr>
        <w:t>Struts</w:t>
      </w:r>
    </w:p>
    <w:p w14:paraId="60338035" w14:textId="77777777" w:rsidR="008F0DBC" w:rsidRPr="008F0DBC" w:rsidRDefault="008F0DBC" w:rsidP="008F0DBC">
      <w:r w:rsidRPr="008F0DBC">
        <w:t>Struts are structural elements designed to resist compression and support loads in a variety of applications, such as in buildings, frameworks, and machinery. Typically slender and strong, struts can be made from materials like steel, brass, or wood, and come in different shapes and sizes to suit specific structural needs. In experiments, struts are tested for their ability to withstand axial loads, deflection, and buckling, which occur when compressive forces exceed a critical limit. Testing different materials and designs helps determine the optimal strut properties for various engineering applications.</w:t>
      </w:r>
    </w:p>
    <w:p w14:paraId="7DBCB024" w14:textId="6E04A010" w:rsidR="008F0DBC" w:rsidRDefault="008F0DBC" w:rsidP="008F0DBC">
      <w:pPr>
        <w:rPr>
          <w:b/>
          <w:bCs/>
        </w:rPr>
      </w:pPr>
      <w:r>
        <w:rPr>
          <w:b/>
          <w:bCs/>
        </w:rPr>
        <w:t>Beams</w:t>
      </w:r>
    </w:p>
    <w:p w14:paraId="2F558403" w14:textId="77777777" w:rsidR="008F0DBC" w:rsidRPr="008F0DBC" w:rsidRDefault="008F0DBC" w:rsidP="008F0DBC">
      <w:r w:rsidRPr="008F0DBC">
        <w:t>Beams are structural elements designed to support loads across spans, resisting bending, shear, and torsion. Made from materials like steel, concrete, or wood, they come in various shapes, such as rectangular or I-beams. In experiments, beams are tested for bending, deflection, and stress distribution, helping engineers design efficient and safe structures for various applications.</w:t>
      </w:r>
    </w:p>
    <w:p w14:paraId="1338B6BB" w14:textId="30934C28" w:rsidR="008F0DBC" w:rsidRDefault="008F0DBC" w:rsidP="008F0DBC">
      <w:pPr>
        <w:rPr>
          <w:b/>
          <w:bCs/>
        </w:rPr>
      </w:pPr>
      <w:r>
        <w:rPr>
          <w:b/>
          <w:bCs/>
        </w:rPr>
        <w:t>Difference</w:t>
      </w:r>
    </w:p>
    <w:p w14:paraId="088297B2" w14:textId="77777777" w:rsidR="008F0DBC" w:rsidRPr="008F0DBC" w:rsidRDefault="008F0DBC" w:rsidP="008F0DBC">
      <w:r w:rsidRPr="008F0DBC">
        <w:t>Struts are compression members designed to resist axial loads, often used in support structures, while beams are designed to resist bending under transverse loads. Struts primarily handle compression, whereas beams handle both bending and shear stresses.</w:t>
      </w:r>
    </w:p>
    <w:p w14:paraId="4BF77111" w14:textId="77777777" w:rsidR="007B5577" w:rsidRDefault="007B5577" w:rsidP="007B5577">
      <w:pPr>
        <w:rPr>
          <w:b/>
          <w:bCs/>
        </w:rPr>
      </w:pPr>
      <w:r>
        <w:rPr>
          <w:b/>
          <w:bCs/>
        </w:rPr>
        <w:t>Bending</w:t>
      </w:r>
    </w:p>
    <w:p w14:paraId="54031D8B" w14:textId="77777777" w:rsidR="007B5577" w:rsidRDefault="007B5577" w:rsidP="007B5577">
      <w:r w:rsidRPr="007B5577">
        <w:t>Bending is the deformation of a structural element, such as a beam, due to an external load applied perpendicular to its length. It generates internal stresses—tensile on one side and compressive on the other—causing curvature. The bending equation,</w:t>
      </w:r>
    </w:p>
    <w:p w14:paraId="6929BA59" w14:textId="7D757C06" w:rsidR="007B5577" w:rsidRDefault="007B5577" w:rsidP="007B5577">
      <w:r>
        <w:rPr>
          <w:noProof/>
        </w:rPr>
        <w:drawing>
          <wp:inline distT="0" distB="0" distL="0" distR="0" wp14:anchorId="1F23E4F9" wp14:editId="2E04E0CD">
            <wp:extent cx="608788" cy="320139"/>
            <wp:effectExtent l="0" t="0" r="1270" b="3810"/>
            <wp:docPr id="1005032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2798" name="Picture 1005032798"/>
                    <pic:cNvPicPr/>
                  </pic:nvPicPr>
                  <pic:blipFill>
                    <a:blip r:embed="rId6">
                      <a:extLst>
                        <a:ext uri="{28A0092B-C50C-407E-A947-70E740481C1C}">
                          <a14:useLocalDpi xmlns:a14="http://schemas.microsoft.com/office/drawing/2010/main" val="0"/>
                        </a:ext>
                      </a:extLst>
                    </a:blip>
                    <a:stretch>
                      <a:fillRect/>
                    </a:stretch>
                  </pic:blipFill>
                  <pic:spPr>
                    <a:xfrm>
                      <a:off x="0" y="0"/>
                      <a:ext cx="618059" cy="325014"/>
                    </a:xfrm>
                    <a:prstGeom prst="rect">
                      <a:avLst/>
                    </a:prstGeom>
                  </pic:spPr>
                </pic:pic>
              </a:graphicData>
            </a:graphic>
          </wp:inline>
        </w:drawing>
      </w:r>
    </w:p>
    <w:p w14:paraId="0B88AE9B" w14:textId="5A83813E" w:rsidR="007B5577" w:rsidRPr="007B5577" w:rsidRDefault="007B5577" w:rsidP="007B5577">
      <w:r w:rsidRPr="007B5577">
        <w:t>relates bending stress to the applied moment, distance from the neutral axis, and moment of inertia. Key factors affecting bending include material stiffness (Young’s modulus), cross-section shape, support conditions, and load distribution.</w:t>
      </w:r>
    </w:p>
    <w:p w14:paraId="159F303A" w14:textId="735C6929" w:rsidR="007B5577" w:rsidRPr="007B5577" w:rsidRDefault="007B5577" w:rsidP="007B5577">
      <w:r w:rsidRPr="007B5577">
        <w:t xml:space="preserve">Beams resist bending based on their </w:t>
      </w:r>
      <w:r w:rsidRPr="007B5577">
        <w:rPr>
          <w:b/>
          <w:bCs/>
        </w:rPr>
        <w:t>flexural rigidity</w:t>
      </w:r>
      <w:r w:rsidRPr="007B5577">
        <w:t xml:space="preserve"> (EI), where </w:t>
      </w:r>
      <w:r w:rsidRPr="007B5577">
        <w:rPr>
          <w:b/>
          <w:bCs/>
        </w:rPr>
        <w:t>E</w:t>
      </w:r>
      <w:r w:rsidRPr="007B5577">
        <w:t xml:space="preserve"> is Young’s modulus and </w:t>
      </w:r>
      <w:r w:rsidRPr="007B5577">
        <w:rPr>
          <w:b/>
          <w:bCs/>
        </w:rPr>
        <w:t>I</w:t>
      </w:r>
      <w:r w:rsidRPr="007B5577">
        <w:t xml:space="preserve"> is the moment of inertia. Beam deflection depends on these properties and is crucial for structural stability. Applications of bending analysis include bridges, buildings, aircraft wings, and mechanical components, ensuring structures can withstand loads with minimal deformation and failure.</w:t>
      </w:r>
    </w:p>
    <w:p w14:paraId="6CEF481E" w14:textId="2A81ADDB" w:rsidR="007B5577" w:rsidRDefault="007B5577" w:rsidP="007B5577">
      <w:pPr>
        <w:rPr>
          <w:b/>
          <w:bCs/>
        </w:rPr>
      </w:pPr>
      <w:r>
        <w:rPr>
          <w:b/>
          <w:bCs/>
        </w:rPr>
        <w:t>Buckling</w:t>
      </w:r>
    </w:p>
    <w:p w14:paraId="1AF9084F" w14:textId="77777777" w:rsidR="002B5043" w:rsidRDefault="00C56A7F" w:rsidP="00C56A7F">
      <w:r w:rsidRPr="00C56A7F">
        <w:t xml:space="preserve">Buckling is a sudden instability that occurs in slender structural elements, like columns or struts, when subjected to compressive forces. Unlike bending, which causes gradual deformation, buckling leads to abrupt lateral deflection once the applied load exceeds a critical limit. Euler’s </w:t>
      </w:r>
      <w:r w:rsidRPr="00C56A7F">
        <w:rPr>
          <w:b/>
          <w:bCs/>
        </w:rPr>
        <w:t>critical buckling load</w:t>
      </w:r>
      <w:r w:rsidRPr="00C56A7F">
        <w:t xml:space="preserve"> is given by </w:t>
      </w:r>
    </w:p>
    <w:p w14:paraId="464C0A21" w14:textId="77777777" w:rsidR="002B5043" w:rsidRDefault="002B5043" w:rsidP="00C56A7F">
      <w:r>
        <w:rPr>
          <w:noProof/>
        </w:rPr>
        <w:drawing>
          <wp:inline distT="0" distB="0" distL="0" distR="0" wp14:anchorId="10CE0E17" wp14:editId="64A8A6CA">
            <wp:extent cx="892358" cy="339672"/>
            <wp:effectExtent l="0" t="0" r="3175" b="3810"/>
            <wp:docPr id="1278154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54748" name="Picture 1278154748"/>
                    <pic:cNvPicPr/>
                  </pic:nvPicPr>
                  <pic:blipFill>
                    <a:blip r:embed="rId7">
                      <a:extLst>
                        <a:ext uri="{28A0092B-C50C-407E-A947-70E740481C1C}">
                          <a14:useLocalDpi xmlns:a14="http://schemas.microsoft.com/office/drawing/2010/main" val="0"/>
                        </a:ext>
                      </a:extLst>
                    </a:blip>
                    <a:stretch>
                      <a:fillRect/>
                    </a:stretch>
                  </pic:blipFill>
                  <pic:spPr>
                    <a:xfrm>
                      <a:off x="0" y="0"/>
                      <a:ext cx="912579" cy="347369"/>
                    </a:xfrm>
                    <a:prstGeom prst="rect">
                      <a:avLst/>
                    </a:prstGeom>
                  </pic:spPr>
                </pic:pic>
              </a:graphicData>
            </a:graphic>
          </wp:inline>
        </w:drawing>
      </w:r>
      <w:r w:rsidR="00C56A7F" w:rsidRPr="00C56A7F">
        <w:t xml:space="preserve"> </w:t>
      </w:r>
    </w:p>
    <w:p w14:paraId="094C5053" w14:textId="351373BE" w:rsidR="00C56A7F" w:rsidRPr="00C56A7F" w:rsidRDefault="00C56A7F" w:rsidP="00C56A7F">
      <w:r w:rsidRPr="00C56A7F">
        <w:t xml:space="preserve">where </w:t>
      </w:r>
      <w:r w:rsidRPr="00C56A7F">
        <w:rPr>
          <w:b/>
          <w:bCs/>
        </w:rPr>
        <w:t>E</w:t>
      </w:r>
      <w:r w:rsidRPr="00C56A7F">
        <w:t xml:space="preserve"> is Young’s modulus, </w:t>
      </w:r>
      <w:r w:rsidRPr="00C56A7F">
        <w:rPr>
          <w:b/>
          <w:bCs/>
        </w:rPr>
        <w:t>I</w:t>
      </w:r>
      <w:r w:rsidRPr="00C56A7F">
        <w:t xml:space="preserve"> is the moment of inertia, and </w:t>
      </w:r>
      <w:r w:rsidRPr="00C56A7F">
        <w:rPr>
          <w:b/>
          <w:bCs/>
        </w:rPr>
        <w:t>K</w:t>
      </w:r>
      <w:r w:rsidRPr="00C56A7F">
        <w:t xml:space="preserve"> is an end condition factor that influences stability. Different support conditions, material stiffness, cross-section properties, and slenderness ratio affect a strut’s resistance to buckling.</w:t>
      </w:r>
    </w:p>
    <w:p w14:paraId="4FB23F23" w14:textId="77777777" w:rsidR="00C56A7F" w:rsidRPr="00C56A7F" w:rsidRDefault="00C56A7F" w:rsidP="00C56A7F">
      <w:r w:rsidRPr="00C56A7F">
        <w:t xml:space="preserve">Buckling analysis is essential in designing safe structures, such as buildings, bridges, and aerospace components, where stability under compression is critical. Engineers use concepts like </w:t>
      </w:r>
      <w:r w:rsidRPr="00C56A7F">
        <w:rPr>
          <w:b/>
          <w:bCs/>
        </w:rPr>
        <w:t>effective length</w:t>
      </w:r>
      <w:r w:rsidRPr="00C56A7F">
        <w:t xml:space="preserve">, </w:t>
      </w:r>
      <w:r w:rsidRPr="00C56A7F">
        <w:rPr>
          <w:b/>
          <w:bCs/>
        </w:rPr>
        <w:t>eccentric loading</w:t>
      </w:r>
      <w:r w:rsidRPr="00C56A7F">
        <w:t xml:space="preserve">, and </w:t>
      </w:r>
      <w:r w:rsidRPr="00C56A7F">
        <w:rPr>
          <w:b/>
          <w:bCs/>
        </w:rPr>
        <w:t>lateral-torsional buckling</w:t>
      </w:r>
      <w:r w:rsidRPr="00C56A7F">
        <w:t xml:space="preserve"> to optimize structural performance and prevent sudden failures.</w:t>
      </w:r>
    </w:p>
    <w:p w14:paraId="488B49C0" w14:textId="77777777" w:rsidR="007B5577" w:rsidRPr="00C56A7F" w:rsidRDefault="007B5577" w:rsidP="007B5577"/>
    <w:p w14:paraId="4080A000" w14:textId="46AC1010" w:rsidR="007B5577" w:rsidRPr="007B5577" w:rsidRDefault="007B5577" w:rsidP="007B5577">
      <w:pPr>
        <w:rPr>
          <w:b/>
          <w:bCs/>
        </w:rPr>
      </w:pPr>
      <w:r>
        <w:rPr>
          <w:b/>
          <w:bCs/>
        </w:rPr>
        <w:t>Difference between Bending and Buckling</w:t>
      </w:r>
    </w:p>
    <w:p w14:paraId="50138D79" w14:textId="4F7B0C54" w:rsidR="002B5043" w:rsidRPr="002B5043" w:rsidRDefault="002B5043" w:rsidP="002B5043">
      <w:r w:rsidRPr="002B5043">
        <w:t xml:space="preserve">Buckling and bending are distinct deformation behaviors in structures. </w:t>
      </w:r>
      <w:r w:rsidRPr="002B5043">
        <w:rPr>
          <w:b/>
          <w:bCs/>
        </w:rPr>
        <w:t>Buckling</w:t>
      </w:r>
      <w:r w:rsidRPr="002B5043">
        <w:t xml:space="preserve"> occurs under </w:t>
      </w:r>
      <w:r w:rsidRPr="002B5043">
        <w:rPr>
          <w:b/>
          <w:bCs/>
        </w:rPr>
        <w:t>axial compression</w:t>
      </w:r>
      <w:r w:rsidRPr="002B5043">
        <w:t xml:space="preserve">, leading to sudden lateral deflection when the </w:t>
      </w:r>
      <w:r w:rsidRPr="002B5043">
        <w:rPr>
          <w:b/>
          <w:bCs/>
        </w:rPr>
        <w:t>critical buckling load</w:t>
      </w:r>
      <w:r w:rsidRPr="002B5043">
        <w:t xml:space="preserve"> is exceeded. It depends on </w:t>
      </w:r>
      <w:r w:rsidRPr="002B5043">
        <w:rPr>
          <w:b/>
          <w:bCs/>
        </w:rPr>
        <w:t>slenderness ratio, material stiffness, and end conditions</w:t>
      </w:r>
      <w:r w:rsidRPr="002B5043">
        <w:t xml:space="preserve">, with failure caused by instability rather than material yielding. </w:t>
      </w:r>
      <w:r w:rsidRPr="002B5043">
        <w:rPr>
          <w:b/>
          <w:bCs/>
        </w:rPr>
        <w:t>Bending</w:t>
      </w:r>
      <w:r w:rsidRPr="002B5043">
        <w:t xml:space="preserve">, on the other hand, results from </w:t>
      </w:r>
      <w:r w:rsidRPr="002B5043">
        <w:rPr>
          <w:b/>
          <w:bCs/>
        </w:rPr>
        <w:t>transverse loads</w:t>
      </w:r>
      <w:r w:rsidRPr="002B5043">
        <w:t xml:space="preserve">, causing gradual curvature due to </w:t>
      </w:r>
      <w:r w:rsidRPr="002B5043">
        <w:rPr>
          <w:b/>
          <w:bCs/>
        </w:rPr>
        <w:t>tensile and compressive stresses</w:t>
      </w:r>
      <w:r>
        <w:rPr>
          <w:b/>
          <w:bCs/>
        </w:rPr>
        <w:t>.</w:t>
      </w:r>
    </w:p>
    <w:p w14:paraId="19272D02" w14:textId="77777777" w:rsidR="002B5043" w:rsidRPr="002B5043" w:rsidRDefault="002B5043" w:rsidP="002B5043">
      <w:r w:rsidRPr="002B5043">
        <w:t xml:space="preserve">Buckling is more affected by </w:t>
      </w:r>
      <w:r w:rsidRPr="002B5043">
        <w:rPr>
          <w:b/>
          <w:bCs/>
        </w:rPr>
        <w:t>end conditions</w:t>
      </w:r>
      <w:r w:rsidRPr="002B5043">
        <w:t xml:space="preserve">, common in </w:t>
      </w:r>
      <w:r w:rsidRPr="002B5043">
        <w:rPr>
          <w:b/>
          <w:bCs/>
        </w:rPr>
        <w:t>columns and struts</w:t>
      </w:r>
      <w:r w:rsidRPr="002B5043">
        <w:t xml:space="preserve">, while bending occurs in </w:t>
      </w:r>
      <w:r w:rsidRPr="002B5043">
        <w:rPr>
          <w:b/>
          <w:bCs/>
        </w:rPr>
        <w:t>beams and cantilevers</w:t>
      </w:r>
      <w:r w:rsidRPr="002B5043">
        <w:t xml:space="preserve">. Buckling prevention involves </w:t>
      </w:r>
      <w:r w:rsidRPr="002B5043">
        <w:rPr>
          <w:b/>
          <w:bCs/>
        </w:rPr>
        <w:t>thicker cross-sections, stiffer materials, or bracing</w:t>
      </w:r>
      <w:r w:rsidRPr="002B5043">
        <w:t xml:space="preserve">, while bending resistance improves with </w:t>
      </w:r>
      <w:r w:rsidRPr="002B5043">
        <w:rPr>
          <w:b/>
          <w:bCs/>
        </w:rPr>
        <w:t>higher moment of inertia or optimized supports</w:t>
      </w:r>
      <w:r w:rsidRPr="002B5043">
        <w:t xml:space="preserve">. The key difference is that </w:t>
      </w:r>
      <w:r w:rsidRPr="002B5043">
        <w:rPr>
          <w:b/>
          <w:bCs/>
        </w:rPr>
        <w:t>buckling is an instability failure under axial load</w:t>
      </w:r>
      <w:r w:rsidRPr="002B5043">
        <w:t xml:space="preserve">, whereas </w:t>
      </w:r>
      <w:r w:rsidRPr="002B5043">
        <w:rPr>
          <w:b/>
          <w:bCs/>
        </w:rPr>
        <w:t>bending is a gradual deformation under transverse load</w:t>
      </w:r>
      <w:r w:rsidRPr="002B5043">
        <w:t>.</w:t>
      </w:r>
    </w:p>
    <w:p w14:paraId="590D1C55" w14:textId="7C4B4808" w:rsidR="007B5577" w:rsidRDefault="002B5043" w:rsidP="008F0DBC">
      <w:pPr>
        <w:rPr>
          <w:b/>
          <w:bCs/>
        </w:rPr>
      </w:pPr>
      <w:r>
        <w:rPr>
          <w:b/>
          <w:bCs/>
        </w:rPr>
        <w:t>Modes of Buckling</w:t>
      </w:r>
    </w:p>
    <w:p w14:paraId="0EE89574" w14:textId="77777777" w:rsidR="002B5043" w:rsidRPr="002B5043" w:rsidRDefault="002B5043" w:rsidP="002B5043">
      <w:r w:rsidRPr="002B5043">
        <w:t xml:space="preserve">Buckling occurs in various modes with distinct wave patterns. </w:t>
      </w:r>
      <w:r w:rsidRPr="002B5043">
        <w:rPr>
          <w:b/>
          <w:bCs/>
        </w:rPr>
        <w:t>Euler buckling</w:t>
      </w:r>
      <w:r w:rsidRPr="002B5043">
        <w:t xml:space="preserve"> causes half-wave deflections in slender columns, while </w:t>
      </w:r>
      <w:r w:rsidRPr="002B5043">
        <w:rPr>
          <w:b/>
          <w:bCs/>
        </w:rPr>
        <w:t>inelastic buckling</w:t>
      </w:r>
      <w:r w:rsidRPr="002B5043">
        <w:t xml:space="preserve"> results in plastic deformation. </w:t>
      </w:r>
      <w:r w:rsidRPr="002B5043">
        <w:rPr>
          <w:b/>
          <w:bCs/>
        </w:rPr>
        <w:t>Local buckling</w:t>
      </w:r>
      <w:r w:rsidRPr="002B5043">
        <w:t xml:space="preserve"> creates ripples in thin-walled sections, </w:t>
      </w:r>
      <w:r w:rsidRPr="002B5043">
        <w:rPr>
          <w:b/>
          <w:bCs/>
        </w:rPr>
        <w:t>torsional buckling</w:t>
      </w:r>
      <w:r w:rsidRPr="002B5043">
        <w:t xml:space="preserve"> causes twisting, and </w:t>
      </w:r>
      <w:r w:rsidRPr="002B5043">
        <w:rPr>
          <w:b/>
          <w:bCs/>
        </w:rPr>
        <w:t>lateral-torsional buckling (LTB)</w:t>
      </w:r>
      <w:r w:rsidRPr="002B5043">
        <w:t xml:space="preserve"> combines deflection and rotation in beams. </w:t>
      </w:r>
      <w:r w:rsidRPr="002B5043">
        <w:rPr>
          <w:b/>
          <w:bCs/>
        </w:rPr>
        <w:t>Shell buckling</w:t>
      </w:r>
      <w:r w:rsidRPr="002B5043">
        <w:t xml:space="preserve"> forms dimples in thin cylinders. Wave patterns depend on boundary conditions, load, and material properties, helping predict failure points and improve stability.</w:t>
      </w:r>
    </w:p>
    <w:p w14:paraId="6E17B29A" w14:textId="68F478BD" w:rsidR="002B5043" w:rsidRDefault="00973C37" w:rsidP="008F0DBC">
      <w:pPr>
        <w:rPr>
          <w:b/>
          <w:bCs/>
        </w:rPr>
      </w:pPr>
      <w:r>
        <w:rPr>
          <w:b/>
          <w:bCs/>
        </w:rPr>
        <w:t>Effective Length</w:t>
      </w:r>
    </w:p>
    <w:p w14:paraId="242B3AD2" w14:textId="77777777" w:rsidR="00973C37" w:rsidRPr="00973C37" w:rsidRDefault="00973C37" w:rsidP="00973C37">
      <w:r w:rsidRPr="00973C37">
        <w:t xml:space="preserve">The </w:t>
      </w:r>
      <w:r w:rsidRPr="00973C37">
        <w:rPr>
          <w:b/>
          <w:bCs/>
        </w:rPr>
        <w:t>effective length</w:t>
      </w:r>
      <w:r w:rsidRPr="00973C37">
        <w:t xml:space="preserve"> in buckling analysis refers to the equivalent length of a column that would buckle similarly to the actual column under the same compressive load, considering its boundary conditions. The </w:t>
      </w:r>
      <w:r w:rsidRPr="00973C37">
        <w:rPr>
          <w:b/>
          <w:bCs/>
        </w:rPr>
        <w:t>effective length factor (K)</w:t>
      </w:r>
      <w:r w:rsidRPr="00973C37">
        <w:t xml:space="preserve">, which depends on the column's end conditions, modifies the actual length to determine the column's stability. For example, a </w:t>
      </w:r>
      <w:r w:rsidRPr="00973C37">
        <w:rPr>
          <w:b/>
          <w:bCs/>
        </w:rPr>
        <w:t>pinned-pinned column</w:t>
      </w:r>
      <w:r w:rsidRPr="00973C37">
        <w:t xml:space="preserve"> has K=1.0K = 1.0, a </w:t>
      </w:r>
      <w:r w:rsidRPr="00973C37">
        <w:rPr>
          <w:b/>
          <w:bCs/>
        </w:rPr>
        <w:t>fixed-free column</w:t>
      </w:r>
      <w:r w:rsidRPr="00973C37">
        <w:t xml:space="preserve"> has K=2.0K = 2.0, a </w:t>
      </w:r>
      <w:r w:rsidRPr="00973C37">
        <w:rPr>
          <w:b/>
          <w:bCs/>
        </w:rPr>
        <w:t>fixed-pinned column</w:t>
      </w:r>
      <w:r w:rsidRPr="00973C37">
        <w:t xml:space="preserve"> has K=0.7K = 0.7, and a </w:t>
      </w:r>
      <w:r w:rsidRPr="00973C37">
        <w:rPr>
          <w:b/>
          <w:bCs/>
        </w:rPr>
        <w:t>fixed-fixed column</w:t>
      </w:r>
      <w:r w:rsidRPr="00973C37">
        <w:t xml:space="preserve"> has K=0.5K = 0.5. The effective length factor directly impacts the </w:t>
      </w:r>
      <w:r w:rsidRPr="00973C37">
        <w:rPr>
          <w:b/>
          <w:bCs/>
        </w:rPr>
        <w:t>critical buckling load</w:t>
      </w:r>
      <w:r w:rsidRPr="00973C37">
        <w:t>, with shorter effective lengths leading to higher stability. This concept is crucial in structural design, allowing engineers to optimize column configurations for better resistance to buckling.</w:t>
      </w:r>
    </w:p>
    <w:p w14:paraId="047A3968" w14:textId="6973BD03" w:rsidR="00973C37" w:rsidRPr="00973C37" w:rsidRDefault="00D86985" w:rsidP="008F0DBC">
      <w:r>
        <w:rPr>
          <w:noProof/>
        </w:rPr>
        <w:drawing>
          <wp:inline distT="0" distB="0" distL="0" distR="0" wp14:anchorId="182710D5" wp14:editId="16E5DBB5">
            <wp:extent cx="2685415" cy="1515630"/>
            <wp:effectExtent l="0" t="0" r="635" b="8890"/>
            <wp:docPr id="20268735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73514" name="Picture 1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H="1" flipV="1">
                      <a:off x="0" y="0"/>
                      <a:ext cx="2687187" cy="1516630"/>
                    </a:xfrm>
                    <a:prstGeom prst="rect">
                      <a:avLst/>
                    </a:prstGeom>
                    <a:noFill/>
                    <a:ln>
                      <a:noFill/>
                    </a:ln>
                  </pic:spPr>
                </pic:pic>
              </a:graphicData>
            </a:graphic>
          </wp:inline>
        </w:drawing>
      </w:r>
    </w:p>
    <w:p w14:paraId="5C4CE08F" w14:textId="77777777" w:rsidR="008F0DBC" w:rsidRPr="008F0DBC" w:rsidRDefault="008F0DBC" w:rsidP="008F0DBC"/>
    <w:p w14:paraId="07F163D7" w14:textId="2788B105" w:rsidR="001B3132" w:rsidRDefault="00B01036" w:rsidP="00B01036">
      <w:r>
        <w:br w:type="page"/>
      </w:r>
      <w:r w:rsidR="001B3132">
        <w:t>EQUIPMENT AND MATERIAL REQUIRED:</w:t>
      </w:r>
    </w:p>
    <w:p w14:paraId="74DE4E74" w14:textId="47F2E26A" w:rsidR="00B01036" w:rsidRDefault="005F2658" w:rsidP="00B01036">
      <w:r>
        <w:rPr>
          <w:noProof/>
        </w:rPr>
        <w:drawing>
          <wp:inline distT="0" distB="0" distL="0" distR="0" wp14:anchorId="4BE4D466" wp14:editId="64357B3A">
            <wp:extent cx="3492500" cy="2600185"/>
            <wp:effectExtent l="0" t="0" r="0" b="0"/>
            <wp:docPr id="3182831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83116" name="Picture 318283116"/>
                    <pic:cNvPicPr/>
                  </pic:nvPicPr>
                  <pic:blipFill>
                    <a:blip r:embed="rId9">
                      <a:extLst>
                        <a:ext uri="{28A0092B-C50C-407E-A947-70E740481C1C}">
                          <a14:useLocalDpi xmlns:a14="http://schemas.microsoft.com/office/drawing/2010/main" val="0"/>
                        </a:ext>
                      </a:extLst>
                    </a:blip>
                    <a:stretch>
                      <a:fillRect/>
                    </a:stretch>
                  </pic:blipFill>
                  <pic:spPr>
                    <a:xfrm>
                      <a:off x="0" y="0"/>
                      <a:ext cx="3515397" cy="2617232"/>
                    </a:xfrm>
                    <a:prstGeom prst="rect">
                      <a:avLst/>
                    </a:prstGeom>
                  </pic:spPr>
                </pic:pic>
              </a:graphicData>
            </a:graphic>
          </wp:inline>
        </w:drawing>
      </w:r>
    </w:p>
    <w:p w14:paraId="2A16F265" w14:textId="0575CB57" w:rsidR="005F2658" w:rsidRDefault="005F2658" w:rsidP="00B01036">
      <w:pPr>
        <w:rPr>
          <w:b/>
          <w:bCs/>
        </w:rPr>
      </w:pPr>
      <w:r>
        <w:rPr>
          <w:b/>
          <w:bCs/>
        </w:rPr>
        <w:t>The Main Part and Load Meter (Display)</w:t>
      </w:r>
    </w:p>
    <w:p w14:paraId="5E7E5CCC" w14:textId="77777777" w:rsidR="005F2658" w:rsidRPr="005F2658" w:rsidRDefault="005F2658" w:rsidP="005F2658">
      <w:r w:rsidRPr="005F2658">
        <w:t xml:space="preserve">The </w:t>
      </w:r>
      <w:r w:rsidRPr="005F2658">
        <w:rPr>
          <w:b/>
          <w:bCs/>
        </w:rPr>
        <w:t>Loading and Buckling of Struts</w:t>
      </w:r>
      <w:r w:rsidRPr="005F2658">
        <w:t xml:space="preserve"> system features an adjustable frame for different strut sizes, with knife-edge supports and a deflection indicator for bending tests. A handwheel applies compression force, while a sensor measures the axial buckling load, displayed on the </w:t>
      </w:r>
      <w:r w:rsidRPr="005F2658">
        <w:rPr>
          <w:b/>
          <w:bCs/>
        </w:rPr>
        <w:t>Load Meter</w:t>
      </w:r>
      <w:r w:rsidRPr="005F2658">
        <w:t xml:space="preserve">. The meter has a </w:t>
      </w:r>
      <w:r w:rsidRPr="005F2658">
        <w:rPr>
          <w:b/>
          <w:bCs/>
        </w:rPr>
        <w:t>zeroing button</w:t>
      </w:r>
      <w:r w:rsidRPr="005F2658">
        <w:t xml:space="preserve"> and a </w:t>
      </w:r>
      <w:r w:rsidRPr="005F2658">
        <w:rPr>
          <w:b/>
          <w:bCs/>
        </w:rPr>
        <w:t>peak hold button</w:t>
      </w:r>
      <w:r w:rsidRPr="005F2658">
        <w:t xml:space="preserve"> to capture and display the maximum buckling load. This setup is ideal for studying buckling behavior, strut stiffness, and material properties.</w:t>
      </w:r>
    </w:p>
    <w:p w14:paraId="79C7AF53" w14:textId="32E1AA1C" w:rsidR="005F2658" w:rsidRDefault="005F2658" w:rsidP="00B01036">
      <w:pPr>
        <w:rPr>
          <w:b/>
          <w:bCs/>
        </w:rPr>
      </w:pPr>
      <w:r>
        <w:rPr>
          <w:b/>
          <w:bCs/>
        </w:rPr>
        <w:t>The Struts</w:t>
      </w:r>
    </w:p>
    <w:p w14:paraId="2E6D6D47" w14:textId="6E9DAC65" w:rsidR="005F2658" w:rsidRDefault="005F2658" w:rsidP="00B01036">
      <w:pPr>
        <w:rPr>
          <w:b/>
          <w:bCs/>
        </w:rPr>
      </w:pPr>
      <w:r>
        <w:rPr>
          <w:b/>
          <w:bCs/>
          <w:noProof/>
        </w:rPr>
        <w:drawing>
          <wp:inline distT="0" distB="0" distL="0" distR="0" wp14:anchorId="5C547EB8" wp14:editId="66F4F61F">
            <wp:extent cx="1946095" cy="1393825"/>
            <wp:effectExtent l="0" t="0" r="0" b="0"/>
            <wp:docPr id="9066520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52059" name="Picture 906652059"/>
                    <pic:cNvPicPr/>
                  </pic:nvPicPr>
                  <pic:blipFill>
                    <a:blip r:embed="rId10">
                      <a:extLst>
                        <a:ext uri="{28A0092B-C50C-407E-A947-70E740481C1C}">
                          <a14:useLocalDpi xmlns:a14="http://schemas.microsoft.com/office/drawing/2010/main" val="0"/>
                        </a:ext>
                      </a:extLst>
                    </a:blip>
                    <a:stretch>
                      <a:fillRect/>
                    </a:stretch>
                  </pic:blipFill>
                  <pic:spPr>
                    <a:xfrm>
                      <a:off x="0" y="0"/>
                      <a:ext cx="1949211" cy="1396057"/>
                    </a:xfrm>
                    <a:prstGeom prst="rect">
                      <a:avLst/>
                    </a:prstGeom>
                  </pic:spPr>
                </pic:pic>
              </a:graphicData>
            </a:graphic>
          </wp:inline>
        </w:drawing>
      </w:r>
      <w:r w:rsidR="00E11AE9">
        <w:rPr>
          <w:b/>
          <w:bCs/>
        </w:rPr>
        <w:t xml:space="preserve">          </w:t>
      </w:r>
      <w:r w:rsidR="00E11AE9">
        <w:rPr>
          <w:b/>
          <w:bCs/>
          <w:noProof/>
        </w:rPr>
        <w:drawing>
          <wp:inline distT="0" distB="0" distL="0" distR="0" wp14:anchorId="4F3CD20B" wp14:editId="0960425B">
            <wp:extent cx="3044192" cy="1287145"/>
            <wp:effectExtent l="0" t="0" r="3810" b="8255"/>
            <wp:docPr id="9035114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11479" name="Picture 9035114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5885" cy="1304774"/>
                    </a:xfrm>
                    <a:prstGeom prst="rect">
                      <a:avLst/>
                    </a:prstGeom>
                  </pic:spPr>
                </pic:pic>
              </a:graphicData>
            </a:graphic>
          </wp:inline>
        </w:drawing>
      </w:r>
    </w:p>
    <w:p w14:paraId="6717B7D5" w14:textId="77777777" w:rsidR="005F2658" w:rsidRPr="005F2658" w:rsidRDefault="005F2658" w:rsidP="005F2658">
      <w:r w:rsidRPr="005F2658">
        <w:t>The experiment includes two standard struts, made of steel and brass, both with the same length and thickness. Both have solid metal cross-sections. Optional struts (SM1005A pack) offer different materials and cross-sections, including wood and compound, angle, and channel designs.</w:t>
      </w:r>
    </w:p>
    <w:p w14:paraId="16F5EDB5" w14:textId="77777777" w:rsidR="00E11AE9" w:rsidRDefault="00E11AE9" w:rsidP="00B01036">
      <w:pPr>
        <w:rPr>
          <w:b/>
          <w:bCs/>
        </w:rPr>
      </w:pPr>
    </w:p>
    <w:p w14:paraId="58A09E53" w14:textId="40ABB971" w:rsidR="005F2658" w:rsidRDefault="00E11AE9" w:rsidP="00B01036">
      <w:pPr>
        <w:rPr>
          <w:b/>
          <w:bCs/>
        </w:rPr>
      </w:pPr>
      <w:r>
        <w:rPr>
          <w:noProof/>
        </w:rPr>
        <w:drawing>
          <wp:anchor distT="0" distB="0" distL="114300" distR="114300" simplePos="0" relativeHeight="251668480" behindDoc="0" locked="0" layoutInCell="1" allowOverlap="1" wp14:anchorId="353664FD" wp14:editId="6F507788">
            <wp:simplePos x="0" y="0"/>
            <wp:positionH relativeFrom="column">
              <wp:posOffset>4546600</wp:posOffset>
            </wp:positionH>
            <wp:positionV relativeFrom="paragraph">
              <wp:posOffset>167005</wp:posOffset>
            </wp:positionV>
            <wp:extent cx="1269365" cy="1728470"/>
            <wp:effectExtent l="0" t="0" r="6985" b="5080"/>
            <wp:wrapNone/>
            <wp:docPr id="7479083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08377" name="Picture 747908377"/>
                    <pic:cNvPicPr/>
                  </pic:nvPicPr>
                  <pic:blipFill>
                    <a:blip r:embed="rId12">
                      <a:extLst>
                        <a:ext uri="{28A0092B-C50C-407E-A947-70E740481C1C}">
                          <a14:useLocalDpi xmlns:a14="http://schemas.microsoft.com/office/drawing/2010/main" val="0"/>
                        </a:ext>
                      </a:extLst>
                    </a:blip>
                    <a:stretch>
                      <a:fillRect/>
                    </a:stretch>
                  </pic:blipFill>
                  <pic:spPr>
                    <a:xfrm>
                      <a:off x="0" y="0"/>
                      <a:ext cx="1269365" cy="1728470"/>
                    </a:xfrm>
                    <a:prstGeom prst="rect">
                      <a:avLst/>
                    </a:prstGeom>
                  </pic:spPr>
                </pic:pic>
              </a:graphicData>
            </a:graphic>
            <wp14:sizeRelH relativeFrom="page">
              <wp14:pctWidth>0</wp14:pctWidth>
            </wp14:sizeRelH>
            <wp14:sizeRelV relativeFrom="page">
              <wp14:pctHeight>0</wp14:pctHeight>
            </wp14:sizeRelV>
          </wp:anchor>
        </w:drawing>
      </w:r>
      <w:r>
        <w:rPr>
          <w:b/>
          <w:bCs/>
        </w:rPr>
        <w:t>The Deflection Indicator</w:t>
      </w:r>
    </w:p>
    <w:p w14:paraId="141DB059" w14:textId="77777777" w:rsidR="00E11AE9" w:rsidRDefault="00E11AE9" w:rsidP="00E11AE9">
      <w:r w:rsidRPr="00E11AE9">
        <w:t xml:space="preserve">The digital deflection indicator measures the deflection of struts and beams. </w:t>
      </w:r>
    </w:p>
    <w:p w14:paraId="5A8EE555" w14:textId="77777777" w:rsidR="00E11AE9" w:rsidRDefault="00E11AE9" w:rsidP="00E11AE9">
      <w:r w:rsidRPr="00E11AE9">
        <w:t xml:space="preserve">It mounts on an L-shaped holder for strut tests and a flat holder for beam </w:t>
      </w:r>
    </w:p>
    <w:p w14:paraId="33D83112" w14:textId="77777777" w:rsidR="00E11AE9" w:rsidRDefault="00E11AE9" w:rsidP="00E11AE9">
      <w:r w:rsidRPr="00E11AE9">
        <w:t>bending tests. Connected to TecQuipment’s optional VDAS® for data collection,</w:t>
      </w:r>
    </w:p>
    <w:p w14:paraId="1A4D1FC3" w14:textId="77777777" w:rsidR="00E11AE9" w:rsidRDefault="00E11AE9" w:rsidP="00E11AE9">
      <w:r w:rsidRPr="00E11AE9">
        <w:t xml:space="preserve"> it provides accurate, real-time digital readouts. The adjustable weight hanger, </w:t>
      </w:r>
    </w:p>
    <w:p w14:paraId="6E04D778" w14:textId="77777777" w:rsidR="00E11AE9" w:rsidRDefault="00E11AE9" w:rsidP="00E11AE9">
      <w:r w:rsidRPr="00E11AE9">
        <w:t xml:space="preserve">knife edge hanger, and pulley system allow for applying light biasing or side </w:t>
      </w:r>
    </w:p>
    <w:p w14:paraId="69E63C7F" w14:textId="77777777" w:rsidR="00E11AE9" w:rsidRDefault="00E11AE9" w:rsidP="00E11AE9">
      <w:r w:rsidRPr="00E11AE9">
        <w:t xml:space="preserve">loads to struts, ideal for side load and deflection tests, as well as beam </w:t>
      </w:r>
    </w:p>
    <w:p w14:paraId="650528AF" w14:textId="4ACB075C" w:rsidR="00E11AE9" w:rsidRPr="00E11AE9" w:rsidRDefault="00E11AE9" w:rsidP="00E11AE9">
      <w:r w:rsidRPr="00E11AE9">
        <w:t>bending experiments.</w:t>
      </w:r>
    </w:p>
    <w:p w14:paraId="673FA7D4" w14:textId="7554B128" w:rsidR="00E11AE9" w:rsidRDefault="00E11AE9" w:rsidP="00B01036"/>
    <w:p w14:paraId="4F1C7A01" w14:textId="5C20ACDE" w:rsidR="00E11AE9" w:rsidRDefault="00E11AE9" w:rsidP="00B01036">
      <w:pPr>
        <w:rPr>
          <w:b/>
          <w:bCs/>
        </w:rPr>
      </w:pPr>
      <w:r>
        <w:br w:type="page"/>
      </w:r>
      <w:r w:rsidR="00B50FBE">
        <w:rPr>
          <w:b/>
          <w:bCs/>
        </w:rPr>
        <w:t xml:space="preserve"> Eccentric End Fitting</w:t>
      </w:r>
    </w:p>
    <w:p w14:paraId="64E48BF2" w14:textId="77777777" w:rsidR="00B50FBE" w:rsidRPr="00B50FBE" w:rsidRDefault="00B50FBE" w:rsidP="00B50FBE">
      <w:r w:rsidRPr="00B50FBE">
        <w:t>The experiment includes two special end fittings that apply eccentric (off-center) loads to the struts, with two sides allowing different loading distances. Eccentric loading combines axial compression and bending, leading to increased deformation compared to axial loading alone. The offset distance, or moment arm, influences the bending moment and overall deflection, helping students analyze how load position affects strut stability. This simulates real-world conditions where loads may not align perfectly, providing insights into structural performance and design for off-centered or shifting loads.</w:t>
      </w:r>
    </w:p>
    <w:p w14:paraId="1BEEDF79" w14:textId="1CA2371D" w:rsidR="00B50FBE" w:rsidRDefault="00B50FBE" w:rsidP="00B01036">
      <w:r>
        <w:rPr>
          <w:noProof/>
        </w:rPr>
        <w:drawing>
          <wp:inline distT="0" distB="0" distL="0" distR="0" wp14:anchorId="16291733" wp14:editId="4CB3CBE5">
            <wp:extent cx="3401424" cy="1631950"/>
            <wp:effectExtent l="0" t="0" r="8890" b="6350"/>
            <wp:docPr id="8819665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66501" name="Picture 881966501"/>
                    <pic:cNvPicPr/>
                  </pic:nvPicPr>
                  <pic:blipFill>
                    <a:blip r:embed="rId13">
                      <a:extLst>
                        <a:ext uri="{28A0092B-C50C-407E-A947-70E740481C1C}">
                          <a14:useLocalDpi xmlns:a14="http://schemas.microsoft.com/office/drawing/2010/main" val="0"/>
                        </a:ext>
                      </a:extLst>
                    </a:blip>
                    <a:stretch>
                      <a:fillRect/>
                    </a:stretch>
                  </pic:blipFill>
                  <pic:spPr>
                    <a:xfrm>
                      <a:off x="0" y="0"/>
                      <a:ext cx="3406131" cy="1634208"/>
                    </a:xfrm>
                    <a:prstGeom prst="rect">
                      <a:avLst/>
                    </a:prstGeom>
                  </pic:spPr>
                </pic:pic>
              </a:graphicData>
            </a:graphic>
          </wp:inline>
        </w:drawing>
      </w:r>
    </w:p>
    <w:p w14:paraId="2024E191" w14:textId="77777777" w:rsidR="003D0914" w:rsidRDefault="003D0914" w:rsidP="00B01036"/>
    <w:p w14:paraId="68623224" w14:textId="491A3358" w:rsidR="00B50FBE" w:rsidRDefault="00B50FBE" w:rsidP="00B01036">
      <w:pPr>
        <w:rPr>
          <w:b/>
          <w:bCs/>
        </w:rPr>
      </w:pPr>
      <w:r>
        <w:rPr>
          <w:b/>
          <w:bCs/>
        </w:rPr>
        <w:t>Weight and Hangers</w:t>
      </w:r>
    </w:p>
    <w:p w14:paraId="575ABC2C" w14:textId="77777777" w:rsidR="00B50FBE" w:rsidRPr="00B50FBE" w:rsidRDefault="00B50FBE" w:rsidP="00B50FBE">
      <w:r w:rsidRPr="00B50FBE">
        <w:t xml:space="preserve">The equipment includes a </w:t>
      </w:r>
      <w:r w:rsidRPr="00B50FBE">
        <w:rPr>
          <w:b/>
          <w:bCs/>
        </w:rPr>
        <w:t>pulley assembly</w:t>
      </w:r>
      <w:r w:rsidRPr="00B50FBE">
        <w:t xml:space="preserve"> for side load tests, used with the </w:t>
      </w:r>
      <w:r w:rsidRPr="00B50FBE">
        <w:rPr>
          <w:b/>
          <w:bCs/>
        </w:rPr>
        <w:t>knife edge weight hanger</w:t>
      </w:r>
      <w:r w:rsidRPr="00B50FBE">
        <w:t xml:space="preserve"> and cord. The </w:t>
      </w:r>
      <w:r w:rsidRPr="00B50FBE">
        <w:rPr>
          <w:b/>
          <w:bCs/>
        </w:rPr>
        <w:t>weight hanger</w:t>
      </w:r>
      <w:r w:rsidRPr="00B50FBE">
        <w:t xml:space="preserve"> and </w:t>
      </w:r>
      <w:r w:rsidRPr="00B50FBE">
        <w:rPr>
          <w:b/>
          <w:bCs/>
        </w:rPr>
        <w:t>weights</w:t>
      </w:r>
      <w:r w:rsidRPr="00B50FBE">
        <w:t xml:space="preserve"> apply vertical loads for beam bending and side load tests, while a second </w:t>
      </w:r>
      <w:r w:rsidRPr="00B50FBE">
        <w:rPr>
          <w:b/>
          <w:bCs/>
        </w:rPr>
        <w:t>knife edge weight hanger</w:t>
      </w:r>
      <w:r w:rsidRPr="00B50FBE">
        <w:t xml:space="preserve"> ensures precise load application with minimal friction. These components allow students to simulate various loading conditions, aiding in the study of structural behavior.</w:t>
      </w:r>
    </w:p>
    <w:p w14:paraId="1D8EAB96" w14:textId="6C649CE2" w:rsidR="00B50FBE" w:rsidRPr="00B50FBE" w:rsidRDefault="00B50FBE" w:rsidP="00B50FBE">
      <w:r>
        <w:t xml:space="preserve">   </w:t>
      </w:r>
      <w:r>
        <w:rPr>
          <w:noProof/>
        </w:rPr>
        <w:drawing>
          <wp:inline distT="0" distB="0" distL="0" distR="0" wp14:anchorId="4BDCA84C" wp14:editId="6AE384C2">
            <wp:extent cx="2855114" cy="1465922"/>
            <wp:effectExtent l="0" t="0" r="2540" b="1270"/>
            <wp:docPr id="231234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3488" name="Picture 23123488"/>
                    <pic:cNvPicPr/>
                  </pic:nvPicPr>
                  <pic:blipFill>
                    <a:blip r:embed="rId14" cstate="print">
                      <a:extLst>
                        <a:ext uri="{28A0092B-C50C-407E-A947-70E740481C1C}">
                          <a14:useLocalDpi xmlns:a14="http://schemas.microsoft.com/office/drawing/2010/main" val="0"/>
                        </a:ext>
                      </a:extLst>
                    </a:blip>
                    <a:stretch>
                      <a:fillRect/>
                    </a:stretch>
                  </pic:blipFill>
                  <pic:spPr>
                    <a:xfrm flipV="1">
                      <a:off x="0" y="0"/>
                      <a:ext cx="2918915" cy="1498680"/>
                    </a:xfrm>
                    <a:prstGeom prst="rect">
                      <a:avLst/>
                    </a:prstGeom>
                  </pic:spPr>
                </pic:pic>
              </a:graphicData>
            </a:graphic>
          </wp:inline>
        </w:drawing>
      </w:r>
      <w:r>
        <w:rPr>
          <w:noProof/>
        </w:rPr>
        <w:drawing>
          <wp:inline distT="0" distB="0" distL="0" distR="0" wp14:anchorId="6740BC45" wp14:editId="5C0EBAB7">
            <wp:extent cx="2353587" cy="1481037"/>
            <wp:effectExtent l="0" t="0" r="8890" b="5080"/>
            <wp:docPr id="6216392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39227" name="Picture 621639227"/>
                    <pic:cNvPicPr/>
                  </pic:nvPicPr>
                  <pic:blipFill>
                    <a:blip r:embed="rId15">
                      <a:extLst>
                        <a:ext uri="{28A0092B-C50C-407E-A947-70E740481C1C}">
                          <a14:useLocalDpi xmlns:a14="http://schemas.microsoft.com/office/drawing/2010/main" val="0"/>
                        </a:ext>
                      </a:extLst>
                    </a:blip>
                    <a:stretch>
                      <a:fillRect/>
                    </a:stretch>
                  </pic:blipFill>
                  <pic:spPr>
                    <a:xfrm>
                      <a:off x="0" y="0"/>
                      <a:ext cx="2388719" cy="1503144"/>
                    </a:xfrm>
                    <a:prstGeom prst="rect">
                      <a:avLst/>
                    </a:prstGeom>
                  </pic:spPr>
                </pic:pic>
              </a:graphicData>
            </a:graphic>
          </wp:inline>
        </w:drawing>
      </w:r>
    </w:p>
    <w:p w14:paraId="6A58F90F" w14:textId="77777777" w:rsidR="003D0914" w:rsidRDefault="003D0914" w:rsidP="00B01036">
      <w:pPr>
        <w:rPr>
          <w:b/>
          <w:bCs/>
        </w:rPr>
      </w:pPr>
    </w:p>
    <w:p w14:paraId="5682C8B5" w14:textId="41EE344B" w:rsidR="00B50FBE" w:rsidRDefault="003D0914" w:rsidP="00B01036">
      <w:pPr>
        <w:rPr>
          <w:b/>
          <w:bCs/>
        </w:rPr>
      </w:pPr>
      <w:r>
        <w:rPr>
          <w:b/>
          <w:bCs/>
        </w:rPr>
        <w:t>Adjustable and Removable Fixings</w:t>
      </w:r>
    </w:p>
    <w:p w14:paraId="71311BBA" w14:textId="77777777" w:rsidR="003D0914" w:rsidRPr="003D0914" w:rsidRDefault="003D0914" w:rsidP="003D0914">
      <w:r w:rsidRPr="003D0914">
        <w:t xml:space="preserve">TecQuipment provides adjustable and movable fixings that can be placed in the slots of the frame to suit a standard arrangement. If needed, you can reposition the </w:t>
      </w:r>
      <w:r w:rsidRPr="003D0914">
        <w:rPr>
          <w:b/>
          <w:bCs/>
        </w:rPr>
        <w:t>deflection holder</w:t>
      </w:r>
      <w:r w:rsidRPr="003D0914">
        <w:t xml:space="preserve"> or </w:t>
      </w:r>
      <w:r w:rsidRPr="003D0914">
        <w:rPr>
          <w:b/>
          <w:bCs/>
        </w:rPr>
        <w:t>beam supports</w:t>
      </w:r>
      <w:r w:rsidRPr="003D0914">
        <w:t xml:space="preserve"> to the opposite side of the frame. To do so, use a steel rule to carefully remove the fixings and then reinsert them into the desired slots. This flexibility allows for easy adjustment of the setup to accommodate different experimental configurations.</w:t>
      </w:r>
    </w:p>
    <w:p w14:paraId="290DC41A" w14:textId="77777777" w:rsidR="003D0914" w:rsidRDefault="003D0914" w:rsidP="00B01036">
      <w:pPr>
        <w:rPr>
          <w:b/>
          <w:bCs/>
        </w:rPr>
      </w:pPr>
    </w:p>
    <w:p w14:paraId="77553B1B" w14:textId="7257B027" w:rsidR="003D0914" w:rsidRDefault="003D0914" w:rsidP="00B01036">
      <w:pPr>
        <w:rPr>
          <w:b/>
          <w:bCs/>
        </w:rPr>
      </w:pPr>
      <w:r>
        <w:rPr>
          <w:b/>
          <w:bCs/>
        </w:rPr>
        <w:t>Versatile Data Acquisition system (VDAS)</w:t>
      </w:r>
    </w:p>
    <w:p w14:paraId="0319F1EB" w14:textId="77777777" w:rsidR="003D0914" w:rsidRPr="003D0914" w:rsidRDefault="003D0914" w:rsidP="003D0914">
      <w:r w:rsidRPr="003D0914">
        <w:t xml:space="preserve">TecQuipment’s </w:t>
      </w:r>
      <w:r w:rsidRPr="003D0914">
        <w:rPr>
          <w:b/>
          <w:bCs/>
        </w:rPr>
        <w:t>VDAS®</w:t>
      </w:r>
      <w:r w:rsidRPr="003D0914">
        <w:t xml:space="preserve"> is an optional system for the </w:t>
      </w:r>
      <w:r w:rsidRPr="003D0914">
        <w:rPr>
          <w:b/>
          <w:bCs/>
        </w:rPr>
        <w:t>Loading and Buckling of Struts</w:t>
      </w:r>
      <w:r w:rsidRPr="003D0914">
        <w:t xml:space="preserve"> experiment, consisting of hardware and software. It automatically logs, calculates, and generates charts and tables of data, saving time and reducing errors. The system also allows for easy data export to other software for further analysis.</w:t>
      </w:r>
    </w:p>
    <w:p w14:paraId="50446C71" w14:textId="77777777" w:rsidR="003D0914" w:rsidRPr="003D0914" w:rsidRDefault="003D0914" w:rsidP="00B01036"/>
    <w:p w14:paraId="74E4BB40" w14:textId="227AEA7D" w:rsidR="00AC51B8" w:rsidRDefault="001B3132" w:rsidP="001B3132">
      <w:pPr>
        <w:pStyle w:val="Heading3"/>
      </w:pPr>
      <w:r>
        <w:br w:type="page"/>
      </w:r>
      <w:bookmarkStart w:id="3" w:name="_Toc189566656"/>
      <w:r w:rsidR="00AC51B8">
        <w:t>OBSERVATION TABLE:</w:t>
      </w:r>
      <w:bookmarkEnd w:id="3"/>
    </w:p>
    <w:p w14:paraId="2B421A03" w14:textId="10E23EFD" w:rsidR="00AC51B8" w:rsidRDefault="00AC51B8" w:rsidP="00AC51B8">
      <w:pPr>
        <w:pStyle w:val="ListParagraph"/>
        <w:numPr>
          <w:ilvl w:val="0"/>
          <w:numId w:val="1"/>
        </w:numPr>
        <w:rPr>
          <w:b/>
          <w:bCs/>
        </w:rPr>
      </w:pPr>
      <w:r>
        <w:rPr>
          <w:b/>
          <w:bCs/>
        </w:rPr>
        <w:t>DEFLECTION OF SIMP</w:t>
      </w:r>
      <w:r w:rsidR="003F7815">
        <w:rPr>
          <w:b/>
          <w:bCs/>
        </w:rPr>
        <w:t>L</w:t>
      </w:r>
      <w:r>
        <w:rPr>
          <w:b/>
          <w:bCs/>
        </w:rPr>
        <w:t>Y SUPPORTED BEAM</w:t>
      </w:r>
    </w:p>
    <w:p w14:paraId="006B6A3D" w14:textId="77777777" w:rsidR="00C30498" w:rsidRDefault="00C30498" w:rsidP="00C30498">
      <w:pPr>
        <w:pStyle w:val="ListParagraph"/>
        <w:rPr>
          <w:b/>
          <w:bCs/>
        </w:rPr>
      </w:pPr>
    </w:p>
    <w:p w14:paraId="5EF1F9C2" w14:textId="4EF7D492" w:rsidR="00AC51B8" w:rsidRDefault="00AC51B8" w:rsidP="00AC51B8">
      <w:pPr>
        <w:pStyle w:val="ListParagraph"/>
        <w:numPr>
          <w:ilvl w:val="0"/>
          <w:numId w:val="2"/>
        </w:numPr>
        <w:rPr>
          <w:b/>
          <w:bCs/>
        </w:rPr>
      </w:pPr>
      <w:r>
        <w:rPr>
          <w:b/>
          <w:bCs/>
        </w:rPr>
        <w:t>STEEL</w:t>
      </w:r>
    </w:p>
    <w:p w14:paraId="3D6F585C" w14:textId="77777777" w:rsidR="00C30498" w:rsidRDefault="00C30498" w:rsidP="00C30498">
      <w:pPr>
        <w:pStyle w:val="ListParagraph"/>
        <w:ind w:left="1080"/>
        <w:rPr>
          <w:b/>
          <w:bCs/>
        </w:rPr>
      </w:pPr>
    </w:p>
    <w:tbl>
      <w:tblPr>
        <w:tblStyle w:val="TableGrid"/>
        <w:tblW w:w="7938" w:type="dxa"/>
        <w:tblInd w:w="704" w:type="dxa"/>
        <w:tblLook w:val="04A0" w:firstRow="1" w:lastRow="0" w:firstColumn="1" w:lastColumn="0" w:noHBand="0" w:noVBand="1"/>
      </w:tblPr>
      <w:tblGrid>
        <w:gridCol w:w="849"/>
        <w:gridCol w:w="991"/>
        <w:gridCol w:w="2076"/>
        <w:gridCol w:w="1603"/>
        <w:gridCol w:w="720"/>
        <w:gridCol w:w="1699"/>
      </w:tblGrid>
      <w:tr w:rsidR="00AC51B8" w14:paraId="1275F58B" w14:textId="30D90F5B" w:rsidTr="008C69F8">
        <w:trPr>
          <w:trHeight w:val="274"/>
        </w:trPr>
        <w:tc>
          <w:tcPr>
            <w:tcW w:w="3916" w:type="dxa"/>
            <w:gridSpan w:val="3"/>
          </w:tcPr>
          <w:p w14:paraId="33829148" w14:textId="6DE6966C" w:rsidR="00AC51B8" w:rsidRDefault="00AC51B8" w:rsidP="00AC51B8">
            <w:pPr>
              <w:pStyle w:val="ListParagraph"/>
              <w:ind w:left="0"/>
              <w:rPr>
                <w:b/>
                <w:bCs/>
              </w:rPr>
            </w:pPr>
            <w:r w:rsidRPr="00AC51B8">
              <w:rPr>
                <w:b/>
                <w:bCs/>
              </w:rPr>
              <w:t xml:space="preserve">Beam Material: </w:t>
            </w:r>
            <w:r w:rsidR="00667E69">
              <w:rPr>
                <w:b/>
                <w:bCs/>
              </w:rPr>
              <w:t>STEEL</w:t>
            </w:r>
          </w:p>
          <w:p w14:paraId="412C8965" w14:textId="63DE517C" w:rsidR="00AC51B8" w:rsidRDefault="00AC51B8" w:rsidP="00AC51B8">
            <w:pPr>
              <w:pStyle w:val="ListParagraph"/>
              <w:ind w:left="0"/>
              <w:rPr>
                <w:b/>
                <w:bCs/>
              </w:rPr>
            </w:pPr>
            <w:r w:rsidRPr="00AC51B8">
              <w:rPr>
                <w:b/>
                <w:bCs/>
              </w:rPr>
              <w:t>Distance between supports (L):</w:t>
            </w:r>
            <w:r w:rsidR="00667E69">
              <w:rPr>
                <w:b/>
                <w:bCs/>
              </w:rPr>
              <w:t xml:space="preserve"> 600 mm</w:t>
            </w:r>
          </w:p>
        </w:tc>
        <w:tc>
          <w:tcPr>
            <w:tcW w:w="4022" w:type="dxa"/>
            <w:gridSpan w:val="3"/>
          </w:tcPr>
          <w:p w14:paraId="500E72F0" w14:textId="45EEAF58" w:rsidR="00667E69" w:rsidRPr="00F95775" w:rsidRDefault="00667E69" w:rsidP="00AC51B8">
            <w:pPr>
              <w:pStyle w:val="ListParagraph"/>
              <w:ind w:left="0"/>
              <w:rPr>
                <w:b/>
                <w:bCs/>
                <w:vertAlign w:val="superscript"/>
              </w:rPr>
            </w:pPr>
            <w:r w:rsidRPr="00667E69">
              <w:rPr>
                <w:b/>
                <w:bCs/>
              </w:rPr>
              <w:t>Second Moment of Area (I):</w:t>
            </w:r>
            <w:r w:rsidR="00F95775">
              <w:rPr>
                <w:b/>
                <w:bCs/>
              </w:rPr>
              <w:t xml:space="preserve"> </w:t>
            </w:r>
            <w:r w:rsidR="008C69F8">
              <w:rPr>
                <w:b/>
                <w:bCs/>
              </w:rPr>
              <w:t>171.212</w:t>
            </w:r>
            <w:r w:rsidR="00F95775">
              <w:rPr>
                <w:b/>
                <w:bCs/>
              </w:rPr>
              <w:t xml:space="preserve"> mm</w:t>
            </w:r>
            <w:r w:rsidR="00F95775">
              <w:rPr>
                <w:b/>
                <w:bCs/>
                <w:vertAlign w:val="superscript"/>
              </w:rPr>
              <w:t>4</w:t>
            </w:r>
          </w:p>
          <w:p w14:paraId="61E00CC9" w14:textId="0C710DEE" w:rsidR="00AC51B8" w:rsidRDefault="00667E69" w:rsidP="00AC51B8">
            <w:pPr>
              <w:pStyle w:val="ListParagraph"/>
              <w:ind w:left="0"/>
              <w:rPr>
                <w:b/>
                <w:bCs/>
              </w:rPr>
            </w:pPr>
            <w:r w:rsidRPr="00667E69">
              <w:rPr>
                <w:b/>
                <w:bCs/>
              </w:rPr>
              <w:t>Young’s Modulus (E):</w:t>
            </w:r>
            <w:r>
              <w:rPr>
                <w:b/>
                <w:bCs/>
              </w:rPr>
              <w:t xml:space="preserve"> 207 GPa</w:t>
            </w:r>
          </w:p>
        </w:tc>
      </w:tr>
      <w:tr w:rsidR="00667E69" w14:paraId="7AA6E470" w14:textId="77777777" w:rsidTr="008C69F8">
        <w:trPr>
          <w:trHeight w:val="283"/>
        </w:trPr>
        <w:tc>
          <w:tcPr>
            <w:tcW w:w="849" w:type="dxa"/>
          </w:tcPr>
          <w:p w14:paraId="7DE97B92" w14:textId="726ADA36" w:rsidR="00AC51B8" w:rsidRDefault="00667E69" w:rsidP="00667E69">
            <w:pPr>
              <w:pStyle w:val="ListParagraph"/>
              <w:ind w:left="0"/>
              <w:jc w:val="center"/>
              <w:rPr>
                <w:b/>
                <w:bCs/>
              </w:rPr>
            </w:pPr>
            <w:r w:rsidRPr="00667E69">
              <w:rPr>
                <w:b/>
                <w:bCs/>
              </w:rPr>
              <w:t>Load (g)</w:t>
            </w:r>
          </w:p>
        </w:tc>
        <w:tc>
          <w:tcPr>
            <w:tcW w:w="991" w:type="dxa"/>
          </w:tcPr>
          <w:p w14:paraId="013678DE" w14:textId="21AF04B3" w:rsidR="00AC51B8" w:rsidRDefault="00667E69" w:rsidP="00667E69">
            <w:pPr>
              <w:pStyle w:val="ListParagraph"/>
              <w:ind w:left="0"/>
              <w:jc w:val="center"/>
              <w:rPr>
                <w:b/>
                <w:bCs/>
              </w:rPr>
            </w:pPr>
            <w:r w:rsidRPr="00667E69">
              <w:rPr>
                <w:b/>
                <w:bCs/>
              </w:rPr>
              <w:t>Force (N)</w:t>
            </w:r>
          </w:p>
        </w:tc>
        <w:tc>
          <w:tcPr>
            <w:tcW w:w="2076" w:type="dxa"/>
          </w:tcPr>
          <w:p w14:paraId="21C7949F" w14:textId="12154CF1" w:rsidR="00AC51B8" w:rsidRDefault="00667E69" w:rsidP="00667E69">
            <w:pPr>
              <w:pStyle w:val="ListParagraph"/>
              <w:ind w:left="0"/>
              <w:jc w:val="center"/>
              <w:rPr>
                <w:b/>
                <w:bCs/>
              </w:rPr>
            </w:pPr>
            <w:r w:rsidRPr="00667E69">
              <w:rPr>
                <w:b/>
                <w:bCs/>
              </w:rPr>
              <w:t>Measured Deflection (mm)</w:t>
            </w:r>
          </w:p>
        </w:tc>
        <w:tc>
          <w:tcPr>
            <w:tcW w:w="1603" w:type="dxa"/>
          </w:tcPr>
          <w:p w14:paraId="13295213" w14:textId="68ED5810" w:rsidR="00AC51B8" w:rsidRDefault="00667E69" w:rsidP="00667E69">
            <w:pPr>
              <w:pStyle w:val="ListParagraph"/>
              <w:ind w:left="0"/>
              <w:jc w:val="center"/>
              <w:rPr>
                <w:b/>
                <w:bCs/>
              </w:rPr>
            </w:pPr>
            <w:r w:rsidRPr="00667E69">
              <w:rPr>
                <w:b/>
                <w:bCs/>
              </w:rPr>
              <w:t>Measured Deflection (m)</w:t>
            </w:r>
          </w:p>
        </w:tc>
        <w:tc>
          <w:tcPr>
            <w:tcW w:w="720" w:type="dxa"/>
          </w:tcPr>
          <w:p w14:paraId="009D658B" w14:textId="663655FB" w:rsidR="00AC51B8" w:rsidRDefault="00667E69" w:rsidP="00667E69">
            <w:pPr>
              <w:pStyle w:val="ListParagraph"/>
              <w:ind w:left="0"/>
              <w:jc w:val="center"/>
              <w:rPr>
                <w:b/>
                <w:bCs/>
              </w:rPr>
            </w:pPr>
            <w:r w:rsidRPr="00667E69">
              <w:rPr>
                <w:b/>
                <w:bCs/>
              </w:rPr>
              <w:t>FL</w:t>
            </w:r>
            <w:r w:rsidRPr="00667E69">
              <w:rPr>
                <w:b/>
                <w:bCs/>
                <w:vertAlign w:val="superscript"/>
              </w:rPr>
              <w:t>3</w:t>
            </w:r>
          </w:p>
        </w:tc>
        <w:tc>
          <w:tcPr>
            <w:tcW w:w="1699" w:type="dxa"/>
          </w:tcPr>
          <w:p w14:paraId="314D32F1" w14:textId="5C8D33ED" w:rsidR="00AC51B8" w:rsidRDefault="00667E69" w:rsidP="00667E69">
            <w:pPr>
              <w:pStyle w:val="ListParagraph"/>
              <w:ind w:left="0"/>
              <w:jc w:val="center"/>
              <w:rPr>
                <w:b/>
                <w:bCs/>
              </w:rPr>
            </w:pPr>
            <w:r w:rsidRPr="00667E69">
              <w:rPr>
                <w:b/>
                <w:bCs/>
              </w:rPr>
              <w:t>Theoretical Deflection (y)</w:t>
            </w:r>
          </w:p>
        </w:tc>
      </w:tr>
      <w:tr w:rsidR="008C69F8" w14:paraId="0B2F29F0" w14:textId="77777777" w:rsidTr="008C69F8">
        <w:trPr>
          <w:trHeight w:val="274"/>
        </w:trPr>
        <w:tc>
          <w:tcPr>
            <w:tcW w:w="849" w:type="dxa"/>
          </w:tcPr>
          <w:p w14:paraId="1CFA4975" w14:textId="754C8D65" w:rsidR="008C69F8" w:rsidRDefault="008C69F8" w:rsidP="008C69F8">
            <w:pPr>
              <w:pStyle w:val="ListParagraph"/>
              <w:ind w:left="0"/>
              <w:jc w:val="center"/>
              <w:rPr>
                <w:b/>
                <w:bCs/>
              </w:rPr>
            </w:pPr>
            <w:r>
              <w:rPr>
                <w:b/>
                <w:bCs/>
              </w:rPr>
              <w:t>0</w:t>
            </w:r>
          </w:p>
        </w:tc>
        <w:tc>
          <w:tcPr>
            <w:tcW w:w="991" w:type="dxa"/>
          </w:tcPr>
          <w:p w14:paraId="48E0CD31" w14:textId="35C1ACA4" w:rsidR="008C69F8" w:rsidRPr="00667E69" w:rsidRDefault="008C69F8" w:rsidP="008C69F8">
            <w:pPr>
              <w:pStyle w:val="ListParagraph"/>
              <w:ind w:left="0"/>
              <w:jc w:val="center"/>
            </w:pPr>
            <w:r>
              <w:t>0</w:t>
            </w:r>
          </w:p>
        </w:tc>
        <w:tc>
          <w:tcPr>
            <w:tcW w:w="2076" w:type="dxa"/>
          </w:tcPr>
          <w:p w14:paraId="732CB9C6" w14:textId="72B74CC3" w:rsidR="008C69F8" w:rsidRPr="00667E69" w:rsidRDefault="008C69F8" w:rsidP="008C69F8">
            <w:pPr>
              <w:pStyle w:val="ListParagraph"/>
              <w:ind w:left="0"/>
              <w:jc w:val="center"/>
            </w:pPr>
            <w:r>
              <w:t>0</w:t>
            </w:r>
          </w:p>
        </w:tc>
        <w:tc>
          <w:tcPr>
            <w:tcW w:w="1603" w:type="dxa"/>
          </w:tcPr>
          <w:p w14:paraId="79580AE9" w14:textId="25823C7D" w:rsidR="008C69F8" w:rsidRPr="00667E69" w:rsidRDefault="008C69F8" w:rsidP="008C69F8">
            <w:pPr>
              <w:pStyle w:val="ListParagraph"/>
              <w:ind w:left="0"/>
              <w:jc w:val="center"/>
            </w:pPr>
            <w:r>
              <w:t>0</w:t>
            </w:r>
          </w:p>
        </w:tc>
        <w:tc>
          <w:tcPr>
            <w:tcW w:w="720" w:type="dxa"/>
            <w:vAlign w:val="center"/>
          </w:tcPr>
          <w:p w14:paraId="15DFCD21" w14:textId="3135FF3A" w:rsidR="008C69F8" w:rsidRPr="00667E69" w:rsidRDefault="008C69F8" w:rsidP="008C69F8">
            <w:pPr>
              <w:pStyle w:val="ListParagraph"/>
              <w:ind w:left="0"/>
              <w:jc w:val="center"/>
            </w:pPr>
            <w:r>
              <w:rPr>
                <w:rFonts w:ascii="Calibri" w:hAnsi="Calibri" w:cs="Calibri"/>
                <w:color w:val="000000"/>
                <w:szCs w:val="22"/>
              </w:rPr>
              <w:t>0</w:t>
            </w:r>
          </w:p>
        </w:tc>
        <w:tc>
          <w:tcPr>
            <w:tcW w:w="1699" w:type="dxa"/>
            <w:vAlign w:val="center"/>
          </w:tcPr>
          <w:p w14:paraId="45CD298E" w14:textId="27FDCAA0" w:rsidR="008C69F8" w:rsidRPr="00667E69" w:rsidRDefault="008C69F8" w:rsidP="008C69F8">
            <w:pPr>
              <w:pStyle w:val="ListParagraph"/>
              <w:ind w:left="0"/>
              <w:jc w:val="center"/>
            </w:pPr>
            <w:r>
              <w:rPr>
                <w:rFonts w:ascii="Calibri" w:hAnsi="Calibri" w:cs="Calibri"/>
                <w:color w:val="000000"/>
                <w:szCs w:val="22"/>
              </w:rPr>
              <w:t>0</w:t>
            </w:r>
          </w:p>
        </w:tc>
      </w:tr>
      <w:tr w:rsidR="008C69F8" w14:paraId="4651B444" w14:textId="77777777" w:rsidTr="008C69F8">
        <w:trPr>
          <w:trHeight w:val="283"/>
        </w:trPr>
        <w:tc>
          <w:tcPr>
            <w:tcW w:w="849" w:type="dxa"/>
          </w:tcPr>
          <w:p w14:paraId="52598945" w14:textId="02CEA92E" w:rsidR="008C69F8" w:rsidRDefault="008C69F8" w:rsidP="008C69F8">
            <w:pPr>
              <w:pStyle w:val="ListParagraph"/>
              <w:ind w:left="0"/>
              <w:jc w:val="center"/>
              <w:rPr>
                <w:b/>
                <w:bCs/>
              </w:rPr>
            </w:pPr>
            <w:r>
              <w:rPr>
                <w:b/>
                <w:bCs/>
              </w:rPr>
              <w:t>100</w:t>
            </w:r>
          </w:p>
        </w:tc>
        <w:tc>
          <w:tcPr>
            <w:tcW w:w="991" w:type="dxa"/>
          </w:tcPr>
          <w:p w14:paraId="4FF4099C" w14:textId="097130BF" w:rsidR="008C69F8" w:rsidRPr="00667E69" w:rsidRDefault="008C69F8" w:rsidP="008C69F8">
            <w:pPr>
              <w:pStyle w:val="ListParagraph"/>
              <w:ind w:left="0"/>
              <w:jc w:val="center"/>
            </w:pPr>
            <w:r>
              <w:t>1</w:t>
            </w:r>
          </w:p>
        </w:tc>
        <w:tc>
          <w:tcPr>
            <w:tcW w:w="2076" w:type="dxa"/>
          </w:tcPr>
          <w:p w14:paraId="602194F0" w14:textId="7D9276A8" w:rsidR="008C69F8" w:rsidRPr="00667E69" w:rsidRDefault="008C69F8" w:rsidP="008C69F8">
            <w:pPr>
              <w:pStyle w:val="ListParagraph"/>
              <w:ind w:left="0"/>
              <w:jc w:val="center"/>
            </w:pPr>
            <w:r>
              <w:t>-0.18</w:t>
            </w:r>
          </w:p>
        </w:tc>
        <w:tc>
          <w:tcPr>
            <w:tcW w:w="1603" w:type="dxa"/>
          </w:tcPr>
          <w:p w14:paraId="54B4D863" w14:textId="6BB2C29E" w:rsidR="008C69F8" w:rsidRPr="00667E69" w:rsidRDefault="008C69F8" w:rsidP="008C69F8">
            <w:pPr>
              <w:pStyle w:val="ListParagraph"/>
              <w:ind w:left="0"/>
              <w:jc w:val="center"/>
            </w:pPr>
            <w:r>
              <w:t>-0.00018</w:t>
            </w:r>
          </w:p>
        </w:tc>
        <w:tc>
          <w:tcPr>
            <w:tcW w:w="720" w:type="dxa"/>
            <w:vAlign w:val="center"/>
          </w:tcPr>
          <w:p w14:paraId="035BB147" w14:textId="7F8D3240" w:rsidR="008C69F8" w:rsidRPr="00667E69" w:rsidRDefault="008C69F8" w:rsidP="008C69F8">
            <w:pPr>
              <w:pStyle w:val="ListParagraph"/>
              <w:ind w:left="0"/>
              <w:jc w:val="center"/>
            </w:pPr>
            <w:r>
              <w:rPr>
                <w:rFonts w:ascii="Calibri" w:hAnsi="Calibri" w:cs="Calibri"/>
                <w:color w:val="000000"/>
                <w:szCs w:val="22"/>
              </w:rPr>
              <w:t>0.216</w:t>
            </w:r>
          </w:p>
        </w:tc>
        <w:tc>
          <w:tcPr>
            <w:tcW w:w="1699" w:type="dxa"/>
            <w:vAlign w:val="center"/>
          </w:tcPr>
          <w:p w14:paraId="6FACAE75" w14:textId="4E531465" w:rsidR="008C69F8" w:rsidRPr="00667E69" w:rsidRDefault="008C69F8" w:rsidP="008C69F8">
            <w:pPr>
              <w:pStyle w:val="ListParagraph"/>
              <w:ind w:left="0"/>
              <w:jc w:val="center"/>
            </w:pPr>
            <w:r>
              <w:rPr>
                <w:rFonts w:ascii="Calibri" w:hAnsi="Calibri" w:cs="Calibri"/>
                <w:color w:val="000000"/>
                <w:szCs w:val="22"/>
              </w:rPr>
              <w:t>0.000127</w:t>
            </w:r>
          </w:p>
        </w:tc>
      </w:tr>
      <w:tr w:rsidR="008C69F8" w14:paraId="0127F02A" w14:textId="77777777" w:rsidTr="008C69F8">
        <w:trPr>
          <w:trHeight w:val="274"/>
        </w:trPr>
        <w:tc>
          <w:tcPr>
            <w:tcW w:w="849" w:type="dxa"/>
          </w:tcPr>
          <w:p w14:paraId="477D6C25" w14:textId="3171246F" w:rsidR="008C69F8" w:rsidRDefault="008C69F8" w:rsidP="008C69F8">
            <w:pPr>
              <w:pStyle w:val="ListParagraph"/>
              <w:ind w:left="0"/>
              <w:jc w:val="center"/>
              <w:rPr>
                <w:b/>
                <w:bCs/>
              </w:rPr>
            </w:pPr>
            <w:r>
              <w:rPr>
                <w:b/>
                <w:bCs/>
              </w:rPr>
              <w:t>200</w:t>
            </w:r>
          </w:p>
        </w:tc>
        <w:tc>
          <w:tcPr>
            <w:tcW w:w="991" w:type="dxa"/>
          </w:tcPr>
          <w:p w14:paraId="31AAA04F" w14:textId="6740B7B8" w:rsidR="008C69F8" w:rsidRPr="00667E69" w:rsidRDefault="008C69F8" w:rsidP="008C69F8">
            <w:pPr>
              <w:pStyle w:val="ListParagraph"/>
              <w:ind w:left="0"/>
              <w:jc w:val="center"/>
            </w:pPr>
            <w:r>
              <w:t>2</w:t>
            </w:r>
          </w:p>
        </w:tc>
        <w:tc>
          <w:tcPr>
            <w:tcW w:w="2076" w:type="dxa"/>
          </w:tcPr>
          <w:p w14:paraId="79D4BA82" w14:textId="49C9A4D1" w:rsidR="008C69F8" w:rsidRPr="00667E69" w:rsidRDefault="008C69F8" w:rsidP="008C69F8">
            <w:pPr>
              <w:pStyle w:val="ListParagraph"/>
              <w:ind w:left="0"/>
              <w:jc w:val="center"/>
            </w:pPr>
            <w:r>
              <w:t>-0.25</w:t>
            </w:r>
          </w:p>
        </w:tc>
        <w:tc>
          <w:tcPr>
            <w:tcW w:w="1603" w:type="dxa"/>
          </w:tcPr>
          <w:p w14:paraId="416150B3" w14:textId="08E6CB37" w:rsidR="008C69F8" w:rsidRPr="00667E69" w:rsidRDefault="008C69F8" w:rsidP="008C69F8">
            <w:pPr>
              <w:pStyle w:val="ListParagraph"/>
              <w:ind w:left="0"/>
              <w:jc w:val="center"/>
            </w:pPr>
            <w:r>
              <w:t>-0.00025</w:t>
            </w:r>
          </w:p>
        </w:tc>
        <w:tc>
          <w:tcPr>
            <w:tcW w:w="720" w:type="dxa"/>
            <w:vAlign w:val="center"/>
          </w:tcPr>
          <w:p w14:paraId="7103F5D3" w14:textId="66CDCDD0" w:rsidR="008C69F8" w:rsidRPr="00667E69" w:rsidRDefault="008C69F8" w:rsidP="008C69F8">
            <w:pPr>
              <w:pStyle w:val="ListParagraph"/>
              <w:ind w:left="0"/>
              <w:jc w:val="center"/>
            </w:pPr>
            <w:r>
              <w:rPr>
                <w:rFonts w:ascii="Calibri" w:hAnsi="Calibri" w:cs="Calibri"/>
                <w:color w:val="000000"/>
                <w:szCs w:val="22"/>
              </w:rPr>
              <w:t>0.432</w:t>
            </w:r>
          </w:p>
        </w:tc>
        <w:tc>
          <w:tcPr>
            <w:tcW w:w="1699" w:type="dxa"/>
            <w:vAlign w:val="center"/>
          </w:tcPr>
          <w:p w14:paraId="3FFA8F5F" w14:textId="64425057" w:rsidR="008C69F8" w:rsidRPr="00667E69" w:rsidRDefault="008C69F8" w:rsidP="008C69F8">
            <w:pPr>
              <w:pStyle w:val="ListParagraph"/>
              <w:ind w:left="0"/>
              <w:jc w:val="center"/>
            </w:pPr>
            <w:r>
              <w:rPr>
                <w:rFonts w:ascii="Calibri" w:hAnsi="Calibri" w:cs="Calibri"/>
                <w:color w:val="000000"/>
                <w:szCs w:val="22"/>
              </w:rPr>
              <w:t>0.000254</w:t>
            </w:r>
          </w:p>
        </w:tc>
      </w:tr>
      <w:tr w:rsidR="008C69F8" w14:paraId="33D4E29A" w14:textId="77777777" w:rsidTr="008C69F8">
        <w:trPr>
          <w:trHeight w:val="274"/>
        </w:trPr>
        <w:tc>
          <w:tcPr>
            <w:tcW w:w="849" w:type="dxa"/>
          </w:tcPr>
          <w:p w14:paraId="74352883" w14:textId="54018367" w:rsidR="008C69F8" w:rsidRDefault="008C69F8" w:rsidP="008C69F8">
            <w:pPr>
              <w:pStyle w:val="ListParagraph"/>
              <w:ind w:left="0"/>
              <w:jc w:val="center"/>
              <w:rPr>
                <w:b/>
                <w:bCs/>
              </w:rPr>
            </w:pPr>
            <w:r>
              <w:rPr>
                <w:b/>
                <w:bCs/>
              </w:rPr>
              <w:t>300</w:t>
            </w:r>
          </w:p>
        </w:tc>
        <w:tc>
          <w:tcPr>
            <w:tcW w:w="991" w:type="dxa"/>
          </w:tcPr>
          <w:p w14:paraId="36601EB4" w14:textId="38D507FA" w:rsidR="008C69F8" w:rsidRPr="00667E69" w:rsidRDefault="008C69F8" w:rsidP="008C69F8">
            <w:pPr>
              <w:pStyle w:val="ListParagraph"/>
              <w:ind w:left="0"/>
              <w:jc w:val="center"/>
            </w:pPr>
            <w:r>
              <w:t>3</w:t>
            </w:r>
          </w:p>
        </w:tc>
        <w:tc>
          <w:tcPr>
            <w:tcW w:w="2076" w:type="dxa"/>
          </w:tcPr>
          <w:p w14:paraId="2086C12D" w14:textId="11D6FE06" w:rsidR="008C69F8" w:rsidRPr="00667E69" w:rsidRDefault="008C69F8" w:rsidP="008C69F8">
            <w:pPr>
              <w:pStyle w:val="ListParagraph"/>
              <w:ind w:left="0"/>
              <w:jc w:val="center"/>
            </w:pPr>
            <w:r>
              <w:t>-0.44</w:t>
            </w:r>
          </w:p>
        </w:tc>
        <w:tc>
          <w:tcPr>
            <w:tcW w:w="1603" w:type="dxa"/>
          </w:tcPr>
          <w:p w14:paraId="3C12A5BD" w14:textId="0FAFED14" w:rsidR="008C69F8" w:rsidRPr="00667E69" w:rsidRDefault="008C69F8" w:rsidP="008C69F8">
            <w:pPr>
              <w:pStyle w:val="ListParagraph"/>
              <w:ind w:left="0"/>
              <w:jc w:val="center"/>
            </w:pPr>
            <w:r>
              <w:t>-0.00044</w:t>
            </w:r>
          </w:p>
        </w:tc>
        <w:tc>
          <w:tcPr>
            <w:tcW w:w="720" w:type="dxa"/>
            <w:vAlign w:val="center"/>
          </w:tcPr>
          <w:p w14:paraId="6CAD9065" w14:textId="005D9B7A" w:rsidR="008C69F8" w:rsidRPr="00667E69" w:rsidRDefault="008C69F8" w:rsidP="008C69F8">
            <w:pPr>
              <w:pStyle w:val="ListParagraph"/>
              <w:ind w:left="0"/>
              <w:jc w:val="center"/>
            </w:pPr>
            <w:r>
              <w:rPr>
                <w:rFonts w:ascii="Calibri" w:hAnsi="Calibri" w:cs="Calibri"/>
                <w:color w:val="000000"/>
                <w:szCs w:val="22"/>
              </w:rPr>
              <w:t>0.648</w:t>
            </w:r>
          </w:p>
        </w:tc>
        <w:tc>
          <w:tcPr>
            <w:tcW w:w="1699" w:type="dxa"/>
            <w:vAlign w:val="center"/>
          </w:tcPr>
          <w:p w14:paraId="5989639B" w14:textId="5F10F7CA" w:rsidR="008C69F8" w:rsidRPr="00667E69" w:rsidRDefault="008C69F8" w:rsidP="008C69F8">
            <w:pPr>
              <w:pStyle w:val="ListParagraph"/>
              <w:ind w:left="0"/>
              <w:jc w:val="center"/>
            </w:pPr>
            <w:r>
              <w:rPr>
                <w:rFonts w:ascii="Calibri" w:hAnsi="Calibri" w:cs="Calibri"/>
                <w:color w:val="000000"/>
                <w:szCs w:val="22"/>
              </w:rPr>
              <w:t>0.000381</w:t>
            </w:r>
          </w:p>
        </w:tc>
      </w:tr>
      <w:tr w:rsidR="008C69F8" w14:paraId="1F9E56A8" w14:textId="77777777" w:rsidTr="008C69F8">
        <w:trPr>
          <w:trHeight w:val="283"/>
        </w:trPr>
        <w:tc>
          <w:tcPr>
            <w:tcW w:w="849" w:type="dxa"/>
          </w:tcPr>
          <w:p w14:paraId="0905EFA9" w14:textId="5E056776" w:rsidR="008C69F8" w:rsidRDefault="008C69F8" w:rsidP="008C69F8">
            <w:pPr>
              <w:pStyle w:val="ListParagraph"/>
              <w:ind w:left="0"/>
              <w:jc w:val="center"/>
              <w:rPr>
                <w:b/>
                <w:bCs/>
              </w:rPr>
            </w:pPr>
            <w:r>
              <w:rPr>
                <w:b/>
                <w:bCs/>
              </w:rPr>
              <w:t>400</w:t>
            </w:r>
          </w:p>
        </w:tc>
        <w:tc>
          <w:tcPr>
            <w:tcW w:w="991" w:type="dxa"/>
          </w:tcPr>
          <w:p w14:paraId="43C7E556" w14:textId="5F9FDE81" w:rsidR="008C69F8" w:rsidRPr="00667E69" w:rsidRDefault="008C69F8" w:rsidP="008C69F8">
            <w:pPr>
              <w:pStyle w:val="ListParagraph"/>
              <w:ind w:left="0"/>
              <w:jc w:val="center"/>
            </w:pPr>
            <w:r>
              <w:t>4</w:t>
            </w:r>
          </w:p>
        </w:tc>
        <w:tc>
          <w:tcPr>
            <w:tcW w:w="2076" w:type="dxa"/>
          </w:tcPr>
          <w:p w14:paraId="66B5DDE5" w14:textId="6122803E" w:rsidR="008C69F8" w:rsidRPr="00667E69" w:rsidRDefault="008C69F8" w:rsidP="008C69F8">
            <w:pPr>
              <w:pStyle w:val="ListParagraph"/>
              <w:ind w:left="0"/>
              <w:jc w:val="center"/>
            </w:pPr>
            <w:r>
              <w:t>-0.61</w:t>
            </w:r>
          </w:p>
        </w:tc>
        <w:tc>
          <w:tcPr>
            <w:tcW w:w="1603" w:type="dxa"/>
          </w:tcPr>
          <w:p w14:paraId="207E98C0" w14:textId="76758537" w:rsidR="008C69F8" w:rsidRPr="00667E69" w:rsidRDefault="008C69F8" w:rsidP="008C69F8">
            <w:pPr>
              <w:pStyle w:val="ListParagraph"/>
              <w:ind w:left="0"/>
              <w:jc w:val="center"/>
            </w:pPr>
            <w:r>
              <w:t>-0.00061</w:t>
            </w:r>
          </w:p>
        </w:tc>
        <w:tc>
          <w:tcPr>
            <w:tcW w:w="720" w:type="dxa"/>
            <w:vAlign w:val="center"/>
          </w:tcPr>
          <w:p w14:paraId="6A0E893C" w14:textId="222254EA" w:rsidR="008C69F8" w:rsidRPr="00667E69" w:rsidRDefault="008C69F8" w:rsidP="008C69F8">
            <w:pPr>
              <w:pStyle w:val="ListParagraph"/>
              <w:ind w:left="0"/>
              <w:jc w:val="center"/>
            </w:pPr>
            <w:r>
              <w:rPr>
                <w:rFonts w:ascii="Calibri" w:hAnsi="Calibri" w:cs="Calibri"/>
                <w:color w:val="000000"/>
                <w:szCs w:val="22"/>
              </w:rPr>
              <w:t>0.864</w:t>
            </w:r>
          </w:p>
        </w:tc>
        <w:tc>
          <w:tcPr>
            <w:tcW w:w="1699" w:type="dxa"/>
            <w:vAlign w:val="center"/>
          </w:tcPr>
          <w:p w14:paraId="4AB3A3FB" w14:textId="28FEE696" w:rsidR="008C69F8" w:rsidRPr="00667E69" w:rsidRDefault="008C69F8" w:rsidP="008C69F8">
            <w:pPr>
              <w:pStyle w:val="ListParagraph"/>
              <w:ind w:left="0"/>
              <w:jc w:val="center"/>
            </w:pPr>
            <w:r>
              <w:rPr>
                <w:rFonts w:ascii="Calibri" w:hAnsi="Calibri" w:cs="Calibri"/>
                <w:color w:val="000000"/>
                <w:szCs w:val="22"/>
              </w:rPr>
              <w:t>0.000508</w:t>
            </w:r>
          </w:p>
        </w:tc>
      </w:tr>
      <w:tr w:rsidR="008C69F8" w14:paraId="5511B851" w14:textId="77777777" w:rsidTr="008C69F8">
        <w:trPr>
          <w:trHeight w:val="274"/>
        </w:trPr>
        <w:tc>
          <w:tcPr>
            <w:tcW w:w="849" w:type="dxa"/>
          </w:tcPr>
          <w:p w14:paraId="186F36F0" w14:textId="5BAC7D91" w:rsidR="008C69F8" w:rsidRDefault="008C69F8" w:rsidP="008C69F8">
            <w:pPr>
              <w:pStyle w:val="ListParagraph"/>
              <w:ind w:left="0"/>
              <w:jc w:val="center"/>
              <w:rPr>
                <w:b/>
                <w:bCs/>
              </w:rPr>
            </w:pPr>
            <w:r>
              <w:rPr>
                <w:b/>
                <w:bCs/>
              </w:rPr>
              <w:t>500</w:t>
            </w:r>
          </w:p>
        </w:tc>
        <w:tc>
          <w:tcPr>
            <w:tcW w:w="991" w:type="dxa"/>
          </w:tcPr>
          <w:p w14:paraId="7D9B48BC" w14:textId="1327EF28" w:rsidR="008C69F8" w:rsidRPr="00667E69" w:rsidRDefault="008C69F8" w:rsidP="008C69F8">
            <w:pPr>
              <w:pStyle w:val="ListParagraph"/>
              <w:ind w:left="0"/>
              <w:jc w:val="center"/>
            </w:pPr>
            <w:r>
              <w:t>5</w:t>
            </w:r>
          </w:p>
        </w:tc>
        <w:tc>
          <w:tcPr>
            <w:tcW w:w="2076" w:type="dxa"/>
          </w:tcPr>
          <w:p w14:paraId="4942534D" w14:textId="00D4B198" w:rsidR="008C69F8" w:rsidRPr="00667E69" w:rsidRDefault="008C69F8" w:rsidP="008C69F8">
            <w:pPr>
              <w:pStyle w:val="ListParagraph"/>
              <w:ind w:left="0"/>
              <w:jc w:val="center"/>
            </w:pPr>
            <w:r>
              <w:t>-0.76</w:t>
            </w:r>
          </w:p>
        </w:tc>
        <w:tc>
          <w:tcPr>
            <w:tcW w:w="1603" w:type="dxa"/>
          </w:tcPr>
          <w:p w14:paraId="04B698DB" w14:textId="79957884" w:rsidR="008C69F8" w:rsidRPr="00667E69" w:rsidRDefault="008C69F8" w:rsidP="008C69F8">
            <w:pPr>
              <w:pStyle w:val="ListParagraph"/>
              <w:ind w:left="0"/>
              <w:jc w:val="center"/>
            </w:pPr>
            <w:r>
              <w:t>-0.00076</w:t>
            </w:r>
          </w:p>
        </w:tc>
        <w:tc>
          <w:tcPr>
            <w:tcW w:w="720" w:type="dxa"/>
            <w:vAlign w:val="center"/>
          </w:tcPr>
          <w:p w14:paraId="10828652" w14:textId="1A205454" w:rsidR="008C69F8" w:rsidRPr="00667E69" w:rsidRDefault="008C69F8" w:rsidP="008C69F8">
            <w:pPr>
              <w:pStyle w:val="ListParagraph"/>
              <w:ind w:left="0"/>
              <w:jc w:val="center"/>
            </w:pPr>
            <w:r>
              <w:rPr>
                <w:rFonts w:ascii="Calibri" w:hAnsi="Calibri" w:cs="Calibri"/>
                <w:color w:val="000000"/>
                <w:szCs w:val="22"/>
              </w:rPr>
              <w:t>1.08</w:t>
            </w:r>
          </w:p>
        </w:tc>
        <w:tc>
          <w:tcPr>
            <w:tcW w:w="1699" w:type="dxa"/>
            <w:vAlign w:val="center"/>
          </w:tcPr>
          <w:p w14:paraId="7A67A6FE" w14:textId="55E0D90A" w:rsidR="008C69F8" w:rsidRPr="00667E69" w:rsidRDefault="008C69F8" w:rsidP="008C69F8">
            <w:pPr>
              <w:pStyle w:val="ListParagraph"/>
              <w:ind w:left="0"/>
              <w:jc w:val="center"/>
            </w:pPr>
            <w:r>
              <w:rPr>
                <w:rFonts w:ascii="Calibri" w:hAnsi="Calibri" w:cs="Calibri"/>
                <w:color w:val="000000"/>
                <w:szCs w:val="22"/>
              </w:rPr>
              <w:t>0.000635</w:t>
            </w:r>
          </w:p>
        </w:tc>
      </w:tr>
    </w:tbl>
    <w:p w14:paraId="518AF87F" w14:textId="77777777" w:rsidR="00AC51B8" w:rsidRDefault="00AC51B8" w:rsidP="00AC51B8">
      <w:pPr>
        <w:pStyle w:val="ListParagraph"/>
        <w:ind w:left="1080"/>
        <w:rPr>
          <w:b/>
          <w:bCs/>
        </w:rPr>
      </w:pPr>
    </w:p>
    <w:p w14:paraId="42D20BCA" w14:textId="57F8808B" w:rsidR="00AC51B8" w:rsidRDefault="00AC51B8" w:rsidP="00AC51B8">
      <w:pPr>
        <w:pStyle w:val="ListParagraph"/>
        <w:numPr>
          <w:ilvl w:val="0"/>
          <w:numId w:val="2"/>
        </w:numPr>
        <w:rPr>
          <w:b/>
          <w:bCs/>
        </w:rPr>
      </w:pPr>
      <w:r>
        <w:rPr>
          <w:b/>
          <w:bCs/>
        </w:rPr>
        <w:t>BRASS</w:t>
      </w:r>
    </w:p>
    <w:p w14:paraId="10F474F9" w14:textId="77777777" w:rsidR="00C30498" w:rsidRDefault="00C30498" w:rsidP="00C30498">
      <w:pPr>
        <w:pStyle w:val="ListParagraph"/>
        <w:ind w:left="1080"/>
        <w:rPr>
          <w:b/>
          <w:bCs/>
        </w:rPr>
      </w:pPr>
    </w:p>
    <w:tbl>
      <w:tblPr>
        <w:tblStyle w:val="TableGrid"/>
        <w:tblW w:w="7938" w:type="dxa"/>
        <w:tblInd w:w="704" w:type="dxa"/>
        <w:tblLook w:val="04A0" w:firstRow="1" w:lastRow="0" w:firstColumn="1" w:lastColumn="0" w:noHBand="0" w:noVBand="1"/>
      </w:tblPr>
      <w:tblGrid>
        <w:gridCol w:w="851"/>
        <w:gridCol w:w="991"/>
        <w:gridCol w:w="2076"/>
        <w:gridCol w:w="1603"/>
        <w:gridCol w:w="718"/>
        <w:gridCol w:w="1699"/>
      </w:tblGrid>
      <w:tr w:rsidR="00667E69" w14:paraId="2579D8D0" w14:textId="77777777" w:rsidTr="00637481">
        <w:trPr>
          <w:trHeight w:val="274"/>
        </w:trPr>
        <w:tc>
          <w:tcPr>
            <w:tcW w:w="3923" w:type="dxa"/>
            <w:gridSpan w:val="3"/>
          </w:tcPr>
          <w:p w14:paraId="16683524" w14:textId="4F9AB3C8" w:rsidR="00667E69" w:rsidRDefault="00667E69" w:rsidP="001F4857">
            <w:pPr>
              <w:pStyle w:val="ListParagraph"/>
              <w:ind w:left="0"/>
              <w:rPr>
                <w:b/>
                <w:bCs/>
              </w:rPr>
            </w:pPr>
            <w:r w:rsidRPr="00AC51B8">
              <w:rPr>
                <w:b/>
                <w:bCs/>
              </w:rPr>
              <w:t xml:space="preserve">Beam Material: </w:t>
            </w:r>
            <w:r>
              <w:rPr>
                <w:b/>
                <w:bCs/>
              </w:rPr>
              <w:t>BRASS</w:t>
            </w:r>
          </w:p>
          <w:p w14:paraId="36CB7042" w14:textId="1BE46A94" w:rsidR="00667E69" w:rsidRDefault="00667E69" w:rsidP="001F4857">
            <w:pPr>
              <w:pStyle w:val="ListParagraph"/>
              <w:ind w:left="0"/>
              <w:rPr>
                <w:b/>
                <w:bCs/>
              </w:rPr>
            </w:pPr>
            <w:r w:rsidRPr="00AC51B8">
              <w:rPr>
                <w:b/>
                <w:bCs/>
              </w:rPr>
              <w:t>Distance between supports (L):</w:t>
            </w:r>
            <w:r>
              <w:rPr>
                <w:b/>
                <w:bCs/>
              </w:rPr>
              <w:t>600 mm</w:t>
            </w:r>
          </w:p>
        </w:tc>
        <w:tc>
          <w:tcPr>
            <w:tcW w:w="4015" w:type="dxa"/>
            <w:gridSpan w:val="3"/>
          </w:tcPr>
          <w:p w14:paraId="359E6713" w14:textId="32A63D21" w:rsidR="00667E69" w:rsidRDefault="00667E69" w:rsidP="001F4857">
            <w:pPr>
              <w:pStyle w:val="ListParagraph"/>
              <w:ind w:left="0"/>
              <w:rPr>
                <w:b/>
                <w:bCs/>
              </w:rPr>
            </w:pPr>
            <w:r w:rsidRPr="00667E69">
              <w:rPr>
                <w:b/>
                <w:bCs/>
              </w:rPr>
              <w:t>Second Moment of Area (I):</w:t>
            </w:r>
            <w:r w:rsidR="00F95775">
              <w:rPr>
                <w:b/>
                <w:bCs/>
              </w:rPr>
              <w:t xml:space="preserve"> 171.212 mm</w:t>
            </w:r>
            <w:r w:rsidR="00F95775">
              <w:rPr>
                <w:b/>
                <w:bCs/>
                <w:vertAlign w:val="superscript"/>
              </w:rPr>
              <w:t>4</w:t>
            </w:r>
          </w:p>
          <w:p w14:paraId="18E5083D" w14:textId="78761DC3" w:rsidR="00667E69" w:rsidRDefault="00667E69" w:rsidP="001F4857">
            <w:pPr>
              <w:pStyle w:val="ListParagraph"/>
              <w:ind w:left="0"/>
              <w:rPr>
                <w:b/>
                <w:bCs/>
              </w:rPr>
            </w:pPr>
            <w:r w:rsidRPr="00667E69">
              <w:rPr>
                <w:b/>
                <w:bCs/>
              </w:rPr>
              <w:t>Young’s Modulus (E):</w:t>
            </w:r>
            <w:r>
              <w:rPr>
                <w:b/>
                <w:bCs/>
              </w:rPr>
              <w:t xml:space="preserve"> 105 GPa</w:t>
            </w:r>
          </w:p>
        </w:tc>
      </w:tr>
      <w:tr w:rsidR="00667E69" w14:paraId="7028E8AE" w14:textId="77777777" w:rsidTr="00637481">
        <w:trPr>
          <w:trHeight w:val="283"/>
        </w:trPr>
        <w:tc>
          <w:tcPr>
            <w:tcW w:w="851" w:type="dxa"/>
          </w:tcPr>
          <w:p w14:paraId="4E7F766F" w14:textId="77777777" w:rsidR="00667E69" w:rsidRDefault="00667E69" w:rsidP="00667E69">
            <w:pPr>
              <w:pStyle w:val="ListParagraph"/>
              <w:ind w:left="0"/>
              <w:jc w:val="center"/>
              <w:rPr>
                <w:b/>
                <w:bCs/>
              </w:rPr>
            </w:pPr>
            <w:r w:rsidRPr="00667E69">
              <w:rPr>
                <w:b/>
                <w:bCs/>
              </w:rPr>
              <w:t>Load (g)</w:t>
            </w:r>
          </w:p>
        </w:tc>
        <w:tc>
          <w:tcPr>
            <w:tcW w:w="992" w:type="dxa"/>
          </w:tcPr>
          <w:p w14:paraId="0AEF561F" w14:textId="77777777" w:rsidR="00667E69" w:rsidRDefault="00667E69" w:rsidP="00667E69">
            <w:pPr>
              <w:pStyle w:val="ListParagraph"/>
              <w:ind w:left="0"/>
              <w:jc w:val="center"/>
              <w:rPr>
                <w:b/>
                <w:bCs/>
              </w:rPr>
            </w:pPr>
            <w:r w:rsidRPr="00667E69">
              <w:rPr>
                <w:b/>
                <w:bCs/>
              </w:rPr>
              <w:t>Force (N)</w:t>
            </w:r>
          </w:p>
        </w:tc>
        <w:tc>
          <w:tcPr>
            <w:tcW w:w="2080" w:type="dxa"/>
          </w:tcPr>
          <w:p w14:paraId="1AC795EA" w14:textId="77777777" w:rsidR="00667E69" w:rsidRDefault="00667E69" w:rsidP="00667E69">
            <w:pPr>
              <w:pStyle w:val="ListParagraph"/>
              <w:ind w:left="0"/>
              <w:jc w:val="center"/>
              <w:rPr>
                <w:b/>
                <w:bCs/>
              </w:rPr>
            </w:pPr>
            <w:r w:rsidRPr="00667E69">
              <w:rPr>
                <w:b/>
                <w:bCs/>
              </w:rPr>
              <w:t>Measured Deflection (mm)</w:t>
            </w:r>
          </w:p>
        </w:tc>
        <w:tc>
          <w:tcPr>
            <w:tcW w:w="1605" w:type="dxa"/>
          </w:tcPr>
          <w:p w14:paraId="75CF03C0" w14:textId="77777777" w:rsidR="00667E69" w:rsidRDefault="00667E69" w:rsidP="00667E69">
            <w:pPr>
              <w:pStyle w:val="ListParagraph"/>
              <w:ind w:left="0"/>
              <w:jc w:val="center"/>
              <w:rPr>
                <w:b/>
                <w:bCs/>
              </w:rPr>
            </w:pPr>
            <w:r w:rsidRPr="00667E69">
              <w:rPr>
                <w:b/>
                <w:bCs/>
              </w:rPr>
              <w:t>Measured Deflection (m)</w:t>
            </w:r>
          </w:p>
        </w:tc>
        <w:tc>
          <w:tcPr>
            <w:tcW w:w="709" w:type="dxa"/>
          </w:tcPr>
          <w:p w14:paraId="21CFE379" w14:textId="77777777" w:rsidR="00667E69" w:rsidRDefault="00667E69" w:rsidP="00667E69">
            <w:pPr>
              <w:pStyle w:val="ListParagraph"/>
              <w:ind w:left="0"/>
              <w:jc w:val="center"/>
              <w:rPr>
                <w:b/>
                <w:bCs/>
              </w:rPr>
            </w:pPr>
            <w:r w:rsidRPr="00667E69">
              <w:rPr>
                <w:b/>
                <w:bCs/>
              </w:rPr>
              <w:t>FL</w:t>
            </w:r>
            <w:r w:rsidRPr="00667E69">
              <w:rPr>
                <w:b/>
                <w:bCs/>
                <w:vertAlign w:val="superscript"/>
              </w:rPr>
              <w:t>3</w:t>
            </w:r>
          </w:p>
        </w:tc>
        <w:tc>
          <w:tcPr>
            <w:tcW w:w="1701" w:type="dxa"/>
          </w:tcPr>
          <w:p w14:paraId="3F566336" w14:textId="77777777" w:rsidR="00667E69" w:rsidRDefault="00667E69" w:rsidP="00667E69">
            <w:pPr>
              <w:pStyle w:val="ListParagraph"/>
              <w:ind w:left="0"/>
              <w:jc w:val="center"/>
              <w:rPr>
                <w:b/>
                <w:bCs/>
              </w:rPr>
            </w:pPr>
            <w:r w:rsidRPr="00667E69">
              <w:rPr>
                <w:b/>
                <w:bCs/>
              </w:rPr>
              <w:t>Theoretical Deflection (y)</w:t>
            </w:r>
          </w:p>
        </w:tc>
      </w:tr>
      <w:tr w:rsidR="00B97165" w14:paraId="54BD7B0C" w14:textId="77777777" w:rsidTr="00637481">
        <w:trPr>
          <w:trHeight w:val="274"/>
        </w:trPr>
        <w:tc>
          <w:tcPr>
            <w:tcW w:w="851" w:type="dxa"/>
          </w:tcPr>
          <w:p w14:paraId="6C7341C9" w14:textId="77777777" w:rsidR="00B97165" w:rsidRDefault="00B97165" w:rsidP="00B97165">
            <w:pPr>
              <w:pStyle w:val="ListParagraph"/>
              <w:ind w:left="0"/>
              <w:jc w:val="center"/>
              <w:rPr>
                <w:b/>
                <w:bCs/>
              </w:rPr>
            </w:pPr>
            <w:r>
              <w:rPr>
                <w:b/>
                <w:bCs/>
              </w:rPr>
              <w:t>0</w:t>
            </w:r>
          </w:p>
        </w:tc>
        <w:tc>
          <w:tcPr>
            <w:tcW w:w="992" w:type="dxa"/>
          </w:tcPr>
          <w:p w14:paraId="1CAFAF7D" w14:textId="7E0E8168" w:rsidR="00B97165" w:rsidRPr="00667E69" w:rsidRDefault="00B97165" w:rsidP="00B97165">
            <w:pPr>
              <w:pStyle w:val="ListParagraph"/>
              <w:ind w:left="0"/>
              <w:jc w:val="center"/>
            </w:pPr>
            <w:r>
              <w:t>0</w:t>
            </w:r>
          </w:p>
        </w:tc>
        <w:tc>
          <w:tcPr>
            <w:tcW w:w="2080" w:type="dxa"/>
          </w:tcPr>
          <w:p w14:paraId="1AEBFE71" w14:textId="7AADC7B1" w:rsidR="00B97165" w:rsidRPr="00667E69" w:rsidRDefault="00B97165" w:rsidP="00B97165">
            <w:pPr>
              <w:pStyle w:val="ListParagraph"/>
              <w:ind w:left="0"/>
              <w:jc w:val="center"/>
            </w:pPr>
            <w:r>
              <w:t>0</w:t>
            </w:r>
          </w:p>
        </w:tc>
        <w:tc>
          <w:tcPr>
            <w:tcW w:w="1605" w:type="dxa"/>
            <w:vAlign w:val="center"/>
          </w:tcPr>
          <w:p w14:paraId="6A8CF915" w14:textId="1576D835" w:rsidR="00B97165" w:rsidRPr="00667E69" w:rsidRDefault="00B97165" w:rsidP="00B97165">
            <w:pPr>
              <w:pStyle w:val="ListParagraph"/>
              <w:ind w:left="0"/>
              <w:jc w:val="center"/>
            </w:pPr>
            <w:r>
              <w:rPr>
                <w:rFonts w:ascii="Calibri" w:hAnsi="Calibri" w:cs="Calibri"/>
                <w:color w:val="000000"/>
                <w:szCs w:val="22"/>
              </w:rPr>
              <w:t>0</w:t>
            </w:r>
          </w:p>
        </w:tc>
        <w:tc>
          <w:tcPr>
            <w:tcW w:w="709" w:type="dxa"/>
            <w:vAlign w:val="center"/>
          </w:tcPr>
          <w:p w14:paraId="3D3C9822" w14:textId="0B51293F" w:rsidR="00B97165" w:rsidRPr="00667E69" w:rsidRDefault="00B97165" w:rsidP="00B97165">
            <w:pPr>
              <w:pStyle w:val="ListParagraph"/>
              <w:ind w:left="0"/>
              <w:jc w:val="center"/>
            </w:pPr>
            <w:r>
              <w:rPr>
                <w:rFonts w:ascii="Calibri" w:hAnsi="Calibri" w:cs="Calibri"/>
                <w:color w:val="000000"/>
                <w:szCs w:val="22"/>
              </w:rPr>
              <w:t>0</w:t>
            </w:r>
          </w:p>
        </w:tc>
        <w:tc>
          <w:tcPr>
            <w:tcW w:w="1701" w:type="dxa"/>
            <w:vAlign w:val="center"/>
          </w:tcPr>
          <w:p w14:paraId="58A533B5" w14:textId="43A80E02" w:rsidR="00B97165" w:rsidRPr="00667E69" w:rsidRDefault="00B97165" w:rsidP="00B97165">
            <w:pPr>
              <w:pStyle w:val="ListParagraph"/>
              <w:ind w:left="0"/>
              <w:jc w:val="center"/>
            </w:pPr>
            <w:r>
              <w:rPr>
                <w:rFonts w:ascii="Calibri" w:hAnsi="Calibri" w:cs="Calibri"/>
                <w:color w:val="000000"/>
                <w:szCs w:val="22"/>
              </w:rPr>
              <w:t>0</w:t>
            </w:r>
          </w:p>
        </w:tc>
      </w:tr>
      <w:tr w:rsidR="00B97165" w14:paraId="39A2A591" w14:textId="77777777" w:rsidTr="00637481">
        <w:trPr>
          <w:trHeight w:val="283"/>
        </w:trPr>
        <w:tc>
          <w:tcPr>
            <w:tcW w:w="851" w:type="dxa"/>
          </w:tcPr>
          <w:p w14:paraId="04266277" w14:textId="77777777" w:rsidR="00B97165" w:rsidRDefault="00B97165" w:rsidP="00B97165">
            <w:pPr>
              <w:pStyle w:val="ListParagraph"/>
              <w:ind w:left="0"/>
              <w:jc w:val="center"/>
              <w:rPr>
                <w:b/>
                <w:bCs/>
              </w:rPr>
            </w:pPr>
            <w:r>
              <w:rPr>
                <w:b/>
                <w:bCs/>
              </w:rPr>
              <w:t>100</w:t>
            </w:r>
          </w:p>
        </w:tc>
        <w:tc>
          <w:tcPr>
            <w:tcW w:w="992" w:type="dxa"/>
          </w:tcPr>
          <w:p w14:paraId="4F9C204F" w14:textId="0D87759C" w:rsidR="00B97165" w:rsidRPr="00667E69" w:rsidRDefault="00B97165" w:rsidP="00B97165">
            <w:pPr>
              <w:pStyle w:val="ListParagraph"/>
              <w:ind w:left="0"/>
              <w:jc w:val="center"/>
            </w:pPr>
            <w:r>
              <w:t>1</w:t>
            </w:r>
          </w:p>
        </w:tc>
        <w:tc>
          <w:tcPr>
            <w:tcW w:w="2080" w:type="dxa"/>
          </w:tcPr>
          <w:p w14:paraId="33904F91" w14:textId="661215DB" w:rsidR="00B97165" w:rsidRPr="00667E69" w:rsidRDefault="00B97165" w:rsidP="00B97165">
            <w:pPr>
              <w:pStyle w:val="ListParagraph"/>
              <w:ind w:left="0"/>
              <w:jc w:val="center"/>
            </w:pPr>
            <w:r>
              <w:t>-0.12</w:t>
            </w:r>
          </w:p>
        </w:tc>
        <w:tc>
          <w:tcPr>
            <w:tcW w:w="1605" w:type="dxa"/>
            <w:vAlign w:val="center"/>
          </w:tcPr>
          <w:p w14:paraId="4249317C" w14:textId="212E3E71" w:rsidR="00B97165" w:rsidRPr="00667E69" w:rsidRDefault="00B97165" w:rsidP="00B97165">
            <w:pPr>
              <w:pStyle w:val="ListParagraph"/>
              <w:ind w:left="0"/>
              <w:jc w:val="center"/>
            </w:pPr>
            <w:r>
              <w:rPr>
                <w:rFonts w:ascii="Calibri" w:hAnsi="Calibri" w:cs="Calibri"/>
                <w:color w:val="000000"/>
                <w:szCs w:val="22"/>
              </w:rPr>
              <w:t>-0.00012</w:t>
            </w:r>
          </w:p>
        </w:tc>
        <w:tc>
          <w:tcPr>
            <w:tcW w:w="709" w:type="dxa"/>
            <w:vAlign w:val="center"/>
          </w:tcPr>
          <w:p w14:paraId="0CFC4AA6" w14:textId="061E351E" w:rsidR="00B97165" w:rsidRPr="00667E69" w:rsidRDefault="00B97165" w:rsidP="00B97165">
            <w:pPr>
              <w:pStyle w:val="ListParagraph"/>
              <w:ind w:left="0"/>
              <w:jc w:val="center"/>
            </w:pPr>
            <w:r>
              <w:rPr>
                <w:rFonts w:ascii="Calibri" w:hAnsi="Calibri" w:cs="Calibri"/>
                <w:color w:val="000000"/>
                <w:szCs w:val="22"/>
              </w:rPr>
              <w:t>0.216</w:t>
            </w:r>
          </w:p>
        </w:tc>
        <w:tc>
          <w:tcPr>
            <w:tcW w:w="1701" w:type="dxa"/>
            <w:vAlign w:val="center"/>
          </w:tcPr>
          <w:p w14:paraId="45C88BA9" w14:textId="4FE87EFD" w:rsidR="00B97165" w:rsidRPr="00667E69" w:rsidRDefault="00B97165" w:rsidP="00B97165">
            <w:pPr>
              <w:pStyle w:val="ListParagraph"/>
              <w:ind w:left="0"/>
              <w:jc w:val="center"/>
            </w:pPr>
            <w:r>
              <w:rPr>
                <w:rFonts w:ascii="Calibri" w:hAnsi="Calibri" w:cs="Calibri"/>
                <w:color w:val="000000"/>
                <w:szCs w:val="22"/>
              </w:rPr>
              <w:t>0.00025</w:t>
            </w:r>
          </w:p>
        </w:tc>
      </w:tr>
      <w:tr w:rsidR="00B97165" w14:paraId="68FBB42B" w14:textId="77777777" w:rsidTr="00637481">
        <w:trPr>
          <w:trHeight w:val="274"/>
        </w:trPr>
        <w:tc>
          <w:tcPr>
            <w:tcW w:w="851" w:type="dxa"/>
          </w:tcPr>
          <w:p w14:paraId="2FB676FB" w14:textId="77777777" w:rsidR="00B97165" w:rsidRDefault="00B97165" w:rsidP="00B97165">
            <w:pPr>
              <w:pStyle w:val="ListParagraph"/>
              <w:ind w:left="0"/>
              <w:jc w:val="center"/>
              <w:rPr>
                <w:b/>
                <w:bCs/>
              </w:rPr>
            </w:pPr>
            <w:r>
              <w:rPr>
                <w:b/>
                <w:bCs/>
              </w:rPr>
              <w:t>200</w:t>
            </w:r>
          </w:p>
        </w:tc>
        <w:tc>
          <w:tcPr>
            <w:tcW w:w="992" w:type="dxa"/>
          </w:tcPr>
          <w:p w14:paraId="05FF43B8" w14:textId="20B79AD8" w:rsidR="00B97165" w:rsidRPr="00667E69" w:rsidRDefault="00B97165" w:rsidP="00B97165">
            <w:pPr>
              <w:pStyle w:val="ListParagraph"/>
              <w:ind w:left="0"/>
              <w:jc w:val="center"/>
            </w:pPr>
            <w:r>
              <w:t>2</w:t>
            </w:r>
          </w:p>
        </w:tc>
        <w:tc>
          <w:tcPr>
            <w:tcW w:w="2080" w:type="dxa"/>
          </w:tcPr>
          <w:p w14:paraId="2CD596BA" w14:textId="6CEEA88D" w:rsidR="00B97165" w:rsidRPr="00667E69" w:rsidRDefault="00B97165" w:rsidP="00B97165">
            <w:pPr>
              <w:pStyle w:val="ListParagraph"/>
              <w:ind w:left="0"/>
              <w:jc w:val="center"/>
            </w:pPr>
            <w:r>
              <w:t>-0.33</w:t>
            </w:r>
          </w:p>
        </w:tc>
        <w:tc>
          <w:tcPr>
            <w:tcW w:w="1605" w:type="dxa"/>
            <w:vAlign w:val="center"/>
          </w:tcPr>
          <w:p w14:paraId="19042FD8" w14:textId="255C8781" w:rsidR="00B97165" w:rsidRPr="00667E69" w:rsidRDefault="00B97165" w:rsidP="00B97165">
            <w:pPr>
              <w:pStyle w:val="ListParagraph"/>
              <w:ind w:left="0"/>
              <w:jc w:val="center"/>
            </w:pPr>
            <w:r>
              <w:rPr>
                <w:rFonts w:ascii="Calibri" w:hAnsi="Calibri" w:cs="Calibri"/>
                <w:color w:val="000000"/>
                <w:szCs w:val="22"/>
              </w:rPr>
              <w:t>-0.00033</w:t>
            </w:r>
          </w:p>
        </w:tc>
        <w:tc>
          <w:tcPr>
            <w:tcW w:w="709" w:type="dxa"/>
            <w:vAlign w:val="center"/>
          </w:tcPr>
          <w:p w14:paraId="50AC35E1" w14:textId="69C7204D" w:rsidR="00B97165" w:rsidRPr="00667E69" w:rsidRDefault="00B97165" w:rsidP="00B97165">
            <w:pPr>
              <w:pStyle w:val="ListParagraph"/>
              <w:ind w:left="0"/>
              <w:jc w:val="center"/>
            </w:pPr>
            <w:r>
              <w:rPr>
                <w:rFonts w:ascii="Calibri" w:hAnsi="Calibri" w:cs="Calibri"/>
                <w:color w:val="000000"/>
                <w:szCs w:val="22"/>
              </w:rPr>
              <w:t>0.432</w:t>
            </w:r>
          </w:p>
        </w:tc>
        <w:tc>
          <w:tcPr>
            <w:tcW w:w="1701" w:type="dxa"/>
            <w:vAlign w:val="center"/>
          </w:tcPr>
          <w:p w14:paraId="799BCC5B" w14:textId="172F0BE8" w:rsidR="00B97165" w:rsidRPr="00667E69" w:rsidRDefault="00B97165" w:rsidP="00B97165">
            <w:pPr>
              <w:pStyle w:val="ListParagraph"/>
              <w:ind w:left="0"/>
              <w:jc w:val="center"/>
            </w:pPr>
            <w:r>
              <w:rPr>
                <w:rFonts w:ascii="Calibri" w:hAnsi="Calibri" w:cs="Calibri"/>
                <w:color w:val="000000"/>
                <w:szCs w:val="22"/>
              </w:rPr>
              <w:t>0.000501</w:t>
            </w:r>
          </w:p>
        </w:tc>
      </w:tr>
      <w:tr w:rsidR="00B97165" w14:paraId="19215271" w14:textId="77777777" w:rsidTr="00637481">
        <w:trPr>
          <w:trHeight w:val="274"/>
        </w:trPr>
        <w:tc>
          <w:tcPr>
            <w:tcW w:w="851" w:type="dxa"/>
          </w:tcPr>
          <w:p w14:paraId="1B3BD23B" w14:textId="77777777" w:rsidR="00B97165" w:rsidRDefault="00B97165" w:rsidP="00B97165">
            <w:pPr>
              <w:pStyle w:val="ListParagraph"/>
              <w:ind w:left="0"/>
              <w:jc w:val="center"/>
              <w:rPr>
                <w:b/>
                <w:bCs/>
              </w:rPr>
            </w:pPr>
            <w:r>
              <w:rPr>
                <w:b/>
                <w:bCs/>
              </w:rPr>
              <w:t>300</w:t>
            </w:r>
          </w:p>
        </w:tc>
        <w:tc>
          <w:tcPr>
            <w:tcW w:w="992" w:type="dxa"/>
          </w:tcPr>
          <w:p w14:paraId="60FCD788" w14:textId="3EBC1AA6" w:rsidR="00B97165" w:rsidRPr="00667E69" w:rsidRDefault="00B97165" w:rsidP="00B97165">
            <w:pPr>
              <w:pStyle w:val="ListParagraph"/>
              <w:ind w:left="0"/>
              <w:jc w:val="center"/>
            </w:pPr>
            <w:r>
              <w:t>3</w:t>
            </w:r>
          </w:p>
        </w:tc>
        <w:tc>
          <w:tcPr>
            <w:tcW w:w="2080" w:type="dxa"/>
          </w:tcPr>
          <w:p w14:paraId="5EE55BCA" w14:textId="6191688D" w:rsidR="00B97165" w:rsidRPr="00667E69" w:rsidRDefault="00B97165" w:rsidP="00B97165">
            <w:pPr>
              <w:pStyle w:val="ListParagraph"/>
              <w:ind w:left="0"/>
              <w:jc w:val="center"/>
            </w:pPr>
            <w:r>
              <w:t>-0.59</w:t>
            </w:r>
          </w:p>
        </w:tc>
        <w:tc>
          <w:tcPr>
            <w:tcW w:w="1605" w:type="dxa"/>
            <w:vAlign w:val="center"/>
          </w:tcPr>
          <w:p w14:paraId="1FFF36FE" w14:textId="02E88645" w:rsidR="00B97165" w:rsidRPr="00667E69" w:rsidRDefault="00B97165" w:rsidP="00B97165">
            <w:pPr>
              <w:pStyle w:val="ListParagraph"/>
              <w:ind w:left="0"/>
              <w:jc w:val="center"/>
            </w:pPr>
            <w:r>
              <w:rPr>
                <w:rFonts w:ascii="Calibri" w:hAnsi="Calibri" w:cs="Calibri"/>
                <w:color w:val="000000"/>
                <w:szCs w:val="22"/>
              </w:rPr>
              <w:t>-0.00059</w:t>
            </w:r>
          </w:p>
        </w:tc>
        <w:tc>
          <w:tcPr>
            <w:tcW w:w="709" w:type="dxa"/>
            <w:vAlign w:val="center"/>
          </w:tcPr>
          <w:p w14:paraId="1CED6340" w14:textId="2D73C761" w:rsidR="00B97165" w:rsidRPr="00667E69" w:rsidRDefault="00B97165" w:rsidP="00B97165">
            <w:pPr>
              <w:pStyle w:val="ListParagraph"/>
              <w:ind w:left="0"/>
              <w:jc w:val="center"/>
            </w:pPr>
            <w:r>
              <w:rPr>
                <w:rFonts w:ascii="Calibri" w:hAnsi="Calibri" w:cs="Calibri"/>
                <w:color w:val="000000"/>
                <w:szCs w:val="22"/>
              </w:rPr>
              <w:t>0.648</w:t>
            </w:r>
          </w:p>
        </w:tc>
        <w:tc>
          <w:tcPr>
            <w:tcW w:w="1701" w:type="dxa"/>
            <w:vAlign w:val="center"/>
          </w:tcPr>
          <w:p w14:paraId="5A0551D6" w14:textId="4DB4A490" w:rsidR="00B97165" w:rsidRPr="00667E69" w:rsidRDefault="00B97165" w:rsidP="00B97165">
            <w:pPr>
              <w:pStyle w:val="ListParagraph"/>
              <w:ind w:left="0"/>
              <w:jc w:val="center"/>
            </w:pPr>
            <w:r>
              <w:rPr>
                <w:rFonts w:ascii="Calibri" w:hAnsi="Calibri" w:cs="Calibri"/>
                <w:color w:val="000000"/>
                <w:szCs w:val="22"/>
              </w:rPr>
              <w:t>0.000751</w:t>
            </w:r>
          </w:p>
        </w:tc>
      </w:tr>
      <w:tr w:rsidR="00B97165" w14:paraId="507D0902" w14:textId="77777777" w:rsidTr="00637481">
        <w:trPr>
          <w:trHeight w:val="283"/>
        </w:trPr>
        <w:tc>
          <w:tcPr>
            <w:tcW w:w="851" w:type="dxa"/>
          </w:tcPr>
          <w:p w14:paraId="2E646868" w14:textId="77777777" w:rsidR="00B97165" w:rsidRDefault="00B97165" w:rsidP="00B97165">
            <w:pPr>
              <w:pStyle w:val="ListParagraph"/>
              <w:ind w:left="0"/>
              <w:jc w:val="center"/>
              <w:rPr>
                <w:b/>
                <w:bCs/>
              </w:rPr>
            </w:pPr>
            <w:r>
              <w:rPr>
                <w:b/>
                <w:bCs/>
              </w:rPr>
              <w:t>400</w:t>
            </w:r>
          </w:p>
        </w:tc>
        <w:tc>
          <w:tcPr>
            <w:tcW w:w="992" w:type="dxa"/>
          </w:tcPr>
          <w:p w14:paraId="5D062FD4" w14:textId="51572566" w:rsidR="00B97165" w:rsidRPr="00667E69" w:rsidRDefault="00B97165" w:rsidP="00B97165">
            <w:pPr>
              <w:pStyle w:val="ListParagraph"/>
              <w:ind w:left="0"/>
              <w:jc w:val="center"/>
            </w:pPr>
            <w:r>
              <w:t>4</w:t>
            </w:r>
          </w:p>
        </w:tc>
        <w:tc>
          <w:tcPr>
            <w:tcW w:w="2080" w:type="dxa"/>
          </w:tcPr>
          <w:p w14:paraId="5165ADE2" w14:textId="5FDCE751" w:rsidR="00B97165" w:rsidRPr="00667E69" w:rsidRDefault="00B97165" w:rsidP="00B97165">
            <w:pPr>
              <w:pStyle w:val="ListParagraph"/>
              <w:ind w:left="0"/>
              <w:jc w:val="center"/>
            </w:pPr>
            <w:r>
              <w:t>-0.79</w:t>
            </w:r>
          </w:p>
        </w:tc>
        <w:tc>
          <w:tcPr>
            <w:tcW w:w="1605" w:type="dxa"/>
            <w:vAlign w:val="center"/>
          </w:tcPr>
          <w:p w14:paraId="44CC9716" w14:textId="261A0E5E" w:rsidR="00B97165" w:rsidRPr="00667E69" w:rsidRDefault="00B97165" w:rsidP="00B97165">
            <w:pPr>
              <w:pStyle w:val="ListParagraph"/>
              <w:ind w:left="0"/>
              <w:jc w:val="center"/>
            </w:pPr>
            <w:r>
              <w:rPr>
                <w:rFonts w:ascii="Calibri" w:hAnsi="Calibri" w:cs="Calibri"/>
                <w:color w:val="000000"/>
                <w:szCs w:val="22"/>
              </w:rPr>
              <w:t>-0.00079</w:t>
            </w:r>
          </w:p>
        </w:tc>
        <w:tc>
          <w:tcPr>
            <w:tcW w:w="709" w:type="dxa"/>
            <w:vAlign w:val="center"/>
          </w:tcPr>
          <w:p w14:paraId="77CCF49D" w14:textId="50A5EEC2" w:rsidR="00B97165" w:rsidRPr="00667E69" w:rsidRDefault="00B97165" w:rsidP="00B97165">
            <w:pPr>
              <w:pStyle w:val="ListParagraph"/>
              <w:ind w:left="0"/>
              <w:jc w:val="center"/>
            </w:pPr>
            <w:r>
              <w:rPr>
                <w:rFonts w:ascii="Calibri" w:hAnsi="Calibri" w:cs="Calibri"/>
                <w:color w:val="000000"/>
                <w:szCs w:val="22"/>
              </w:rPr>
              <w:t>0.864</w:t>
            </w:r>
          </w:p>
        </w:tc>
        <w:tc>
          <w:tcPr>
            <w:tcW w:w="1701" w:type="dxa"/>
            <w:vAlign w:val="center"/>
          </w:tcPr>
          <w:p w14:paraId="0CD13222" w14:textId="08C574AD" w:rsidR="00B97165" w:rsidRPr="00667E69" w:rsidRDefault="00B97165" w:rsidP="00B97165">
            <w:pPr>
              <w:pStyle w:val="ListParagraph"/>
              <w:ind w:left="0"/>
              <w:jc w:val="center"/>
            </w:pPr>
            <w:r>
              <w:rPr>
                <w:rFonts w:ascii="Calibri" w:hAnsi="Calibri" w:cs="Calibri"/>
                <w:color w:val="000000"/>
                <w:szCs w:val="22"/>
              </w:rPr>
              <w:t>0.001001</w:t>
            </w:r>
          </w:p>
        </w:tc>
      </w:tr>
      <w:tr w:rsidR="00B97165" w14:paraId="71B9B02F" w14:textId="77777777" w:rsidTr="00637481">
        <w:trPr>
          <w:trHeight w:val="274"/>
        </w:trPr>
        <w:tc>
          <w:tcPr>
            <w:tcW w:w="851" w:type="dxa"/>
          </w:tcPr>
          <w:p w14:paraId="67CF7694" w14:textId="77777777" w:rsidR="00B97165" w:rsidRDefault="00B97165" w:rsidP="00B97165">
            <w:pPr>
              <w:pStyle w:val="ListParagraph"/>
              <w:ind w:left="0"/>
              <w:jc w:val="center"/>
              <w:rPr>
                <w:b/>
                <w:bCs/>
              </w:rPr>
            </w:pPr>
            <w:r>
              <w:rPr>
                <w:b/>
                <w:bCs/>
              </w:rPr>
              <w:t>500</w:t>
            </w:r>
          </w:p>
        </w:tc>
        <w:tc>
          <w:tcPr>
            <w:tcW w:w="992" w:type="dxa"/>
          </w:tcPr>
          <w:p w14:paraId="1D04F857" w14:textId="1742A4C1" w:rsidR="00B97165" w:rsidRPr="00667E69" w:rsidRDefault="00B97165" w:rsidP="00B97165">
            <w:pPr>
              <w:pStyle w:val="ListParagraph"/>
              <w:ind w:left="0"/>
              <w:jc w:val="center"/>
            </w:pPr>
            <w:r>
              <w:t>5</w:t>
            </w:r>
          </w:p>
        </w:tc>
        <w:tc>
          <w:tcPr>
            <w:tcW w:w="2080" w:type="dxa"/>
          </w:tcPr>
          <w:p w14:paraId="62B7DCA6" w14:textId="28E2C597" w:rsidR="00B97165" w:rsidRPr="00667E69" w:rsidRDefault="00B97165" w:rsidP="00B97165">
            <w:pPr>
              <w:pStyle w:val="ListParagraph"/>
              <w:ind w:left="0"/>
              <w:jc w:val="center"/>
            </w:pPr>
            <w:r>
              <w:t>-1.03</w:t>
            </w:r>
          </w:p>
        </w:tc>
        <w:tc>
          <w:tcPr>
            <w:tcW w:w="1605" w:type="dxa"/>
            <w:vAlign w:val="center"/>
          </w:tcPr>
          <w:p w14:paraId="4298AB3D" w14:textId="1A19CF6A" w:rsidR="00B97165" w:rsidRPr="00667E69" w:rsidRDefault="00B97165" w:rsidP="00B97165">
            <w:pPr>
              <w:pStyle w:val="ListParagraph"/>
              <w:ind w:left="0"/>
              <w:jc w:val="center"/>
            </w:pPr>
            <w:r>
              <w:rPr>
                <w:rFonts w:ascii="Calibri" w:hAnsi="Calibri" w:cs="Calibri"/>
                <w:color w:val="000000"/>
                <w:szCs w:val="22"/>
              </w:rPr>
              <w:t>-0.00103</w:t>
            </w:r>
          </w:p>
        </w:tc>
        <w:tc>
          <w:tcPr>
            <w:tcW w:w="709" w:type="dxa"/>
            <w:vAlign w:val="center"/>
          </w:tcPr>
          <w:p w14:paraId="75EE2251" w14:textId="6B36E2AF" w:rsidR="00B97165" w:rsidRPr="00667E69" w:rsidRDefault="00B97165" w:rsidP="00B97165">
            <w:pPr>
              <w:pStyle w:val="ListParagraph"/>
              <w:ind w:left="0"/>
              <w:jc w:val="center"/>
            </w:pPr>
            <w:r>
              <w:rPr>
                <w:rFonts w:ascii="Calibri" w:hAnsi="Calibri" w:cs="Calibri"/>
                <w:color w:val="000000"/>
                <w:szCs w:val="22"/>
              </w:rPr>
              <w:t>1.08</w:t>
            </w:r>
          </w:p>
        </w:tc>
        <w:tc>
          <w:tcPr>
            <w:tcW w:w="1701" w:type="dxa"/>
            <w:vAlign w:val="center"/>
          </w:tcPr>
          <w:p w14:paraId="4BA7717D" w14:textId="33A330DC" w:rsidR="00B97165" w:rsidRPr="00667E69" w:rsidRDefault="00B97165" w:rsidP="00B97165">
            <w:pPr>
              <w:pStyle w:val="ListParagraph"/>
              <w:ind w:left="0"/>
              <w:jc w:val="center"/>
            </w:pPr>
            <w:r>
              <w:rPr>
                <w:rFonts w:ascii="Calibri" w:hAnsi="Calibri" w:cs="Calibri"/>
                <w:color w:val="000000"/>
                <w:szCs w:val="22"/>
              </w:rPr>
              <w:t>0.001252</w:t>
            </w:r>
          </w:p>
        </w:tc>
      </w:tr>
    </w:tbl>
    <w:p w14:paraId="658ABC57" w14:textId="77777777" w:rsidR="00667E69" w:rsidRDefault="00667E69" w:rsidP="00667E69">
      <w:pPr>
        <w:pStyle w:val="ListParagraph"/>
        <w:ind w:left="1080"/>
        <w:rPr>
          <w:b/>
          <w:bCs/>
        </w:rPr>
      </w:pPr>
    </w:p>
    <w:p w14:paraId="69620560" w14:textId="7B781993" w:rsidR="00AC51B8" w:rsidRDefault="00AC51B8" w:rsidP="00AC51B8">
      <w:pPr>
        <w:pStyle w:val="ListParagraph"/>
        <w:numPr>
          <w:ilvl w:val="0"/>
          <w:numId w:val="1"/>
        </w:numPr>
        <w:rPr>
          <w:b/>
          <w:bCs/>
        </w:rPr>
      </w:pPr>
      <w:r>
        <w:rPr>
          <w:b/>
          <w:bCs/>
        </w:rPr>
        <w:t>STIFFNESS OF STRUT MATERIALS</w:t>
      </w:r>
    </w:p>
    <w:p w14:paraId="5A170F22" w14:textId="77777777" w:rsidR="00C30498" w:rsidRDefault="00C30498" w:rsidP="00C30498">
      <w:pPr>
        <w:pStyle w:val="ListParagraph"/>
        <w:rPr>
          <w:b/>
          <w:bCs/>
        </w:rPr>
      </w:pPr>
    </w:p>
    <w:p w14:paraId="7ED4CA44" w14:textId="63568255" w:rsidR="00AC51B8" w:rsidRDefault="00AC51B8" w:rsidP="00AC51B8">
      <w:pPr>
        <w:pStyle w:val="ListParagraph"/>
        <w:numPr>
          <w:ilvl w:val="0"/>
          <w:numId w:val="3"/>
        </w:numPr>
        <w:rPr>
          <w:b/>
          <w:bCs/>
        </w:rPr>
      </w:pPr>
      <w:r>
        <w:rPr>
          <w:b/>
          <w:bCs/>
        </w:rPr>
        <w:t>STEEL</w:t>
      </w:r>
    </w:p>
    <w:p w14:paraId="01E2AAEF" w14:textId="77777777" w:rsidR="00C30498" w:rsidRDefault="00C30498" w:rsidP="00C30498">
      <w:pPr>
        <w:pStyle w:val="ListParagraph"/>
        <w:ind w:left="1080"/>
        <w:rPr>
          <w:b/>
          <w:bCs/>
        </w:rPr>
      </w:pPr>
    </w:p>
    <w:tbl>
      <w:tblPr>
        <w:tblStyle w:val="TableGrid"/>
        <w:tblW w:w="7987" w:type="dxa"/>
        <w:tblInd w:w="414" w:type="dxa"/>
        <w:tblLook w:val="04A0" w:firstRow="1" w:lastRow="0" w:firstColumn="1" w:lastColumn="0" w:noHBand="0" w:noVBand="1"/>
      </w:tblPr>
      <w:tblGrid>
        <w:gridCol w:w="956"/>
        <w:gridCol w:w="1078"/>
        <w:gridCol w:w="1863"/>
        <w:gridCol w:w="2106"/>
        <w:gridCol w:w="1984"/>
      </w:tblGrid>
      <w:tr w:rsidR="00B97165" w14:paraId="0C64069C" w14:textId="77777777" w:rsidTr="00884255">
        <w:tc>
          <w:tcPr>
            <w:tcW w:w="3897" w:type="dxa"/>
            <w:gridSpan w:val="3"/>
          </w:tcPr>
          <w:p w14:paraId="29A6CB70" w14:textId="0FA21E84" w:rsidR="00B97165" w:rsidRDefault="00B97165" w:rsidP="00B97165">
            <w:pPr>
              <w:pStyle w:val="ListParagraph"/>
              <w:ind w:left="0"/>
              <w:rPr>
                <w:b/>
                <w:bCs/>
              </w:rPr>
            </w:pPr>
            <w:r w:rsidRPr="00B97165">
              <w:rPr>
                <w:b/>
                <w:bCs/>
              </w:rPr>
              <w:t>Beam Material:</w:t>
            </w:r>
            <w:r w:rsidR="00884255">
              <w:rPr>
                <w:b/>
                <w:bCs/>
              </w:rPr>
              <w:t xml:space="preserve"> STEEL</w:t>
            </w:r>
          </w:p>
          <w:p w14:paraId="23AC18EC" w14:textId="3A866DBC" w:rsidR="00B97165" w:rsidRDefault="00B97165" w:rsidP="00B97165">
            <w:pPr>
              <w:pStyle w:val="ListParagraph"/>
              <w:ind w:left="0"/>
              <w:rPr>
                <w:b/>
                <w:bCs/>
              </w:rPr>
            </w:pPr>
            <w:r w:rsidRPr="00B97165">
              <w:rPr>
                <w:b/>
                <w:bCs/>
              </w:rPr>
              <w:t xml:space="preserve"> Beam Width: </w:t>
            </w:r>
            <w:r w:rsidR="00884255">
              <w:rPr>
                <w:b/>
                <w:bCs/>
              </w:rPr>
              <w:t>19.05 mm</w:t>
            </w:r>
          </w:p>
          <w:p w14:paraId="170D211A" w14:textId="0A64EB41" w:rsidR="00B97165" w:rsidRDefault="00B97165" w:rsidP="00B97165">
            <w:pPr>
              <w:pStyle w:val="ListParagraph"/>
              <w:ind w:left="0"/>
              <w:rPr>
                <w:b/>
                <w:bCs/>
              </w:rPr>
            </w:pPr>
            <w:r w:rsidRPr="00B97165">
              <w:rPr>
                <w:b/>
                <w:bCs/>
              </w:rPr>
              <w:t xml:space="preserve">Beam Thickness: </w:t>
            </w:r>
            <w:r w:rsidR="00884255">
              <w:rPr>
                <w:b/>
                <w:bCs/>
              </w:rPr>
              <w:t>4.76 mm</w:t>
            </w:r>
          </w:p>
          <w:p w14:paraId="60EA63DD" w14:textId="08B2E35D" w:rsidR="00B97165" w:rsidRDefault="00B97165" w:rsidP="00B97165">
            <w:pPr>
              <w:pStyle w:val="ListParagraph"/>
              <w:ind w:left="0"/>
              <w:rPr>
                <w:b/>
                <w:bCs/>
              </w:rPr>
            </w:pPr>
            <w:r w:rsidRPr="00B97165">
              <w:rPr>
                <w:b/>
                <w:bCs/>
              </w:rPr>
              <w:t>Distance between supports (L):</w:t>
            </w:r>
            <w:r w:rsidR="00884255">
              <w:rPr>
                <w:b/>
                <w:bCs/>
              </w:rPr>
              <w:t xml:space="preserve"> 600 mm</w:t>
            </w:r>
          </w:p>
        </w:tc>
        <w:tc>
          <w:tcPr>
            <w:tcW w:w="4090" w:type="dxa"/>
            <w:gridSpan w:val="2"/>
          </w:tcPr>
          <w:p w14:paraId="4E93A635" w14:textId="783282C9" w:rsidR="00B97165" w:rsidRDefault="00B97165" w:rsidP="00B97165">
            <w:pPr>
              <w:pStyle w:val="ListParagraph"/>
              <w:ind w:left="0"/>
              <w:rPr>
                <w:b/>
                <w:bCs/>
              </w:rPr>
            </w:pPr>
            <w:r w:rsidRPr="00B97165">
              <w:rPr>
                <w:b/>
                <w:bCs/>
              </w:rPr>
              <w:t>Second Moment of Area (I):</w:t>
            </w:r>
            <w:r w:rsidR="00C744DC">
              <w:rPr>
                <w:b/>
                <w:bCs/>
              </w:rPr>
              <w:t xml:space="preserve"> 171.212 mm</w:t>
            </w:r>
            <w:r w:rsidR="00C744DC">
              <w:rPr>
                <w:b/>
                <w:bCs/>
                <w:vertAlign w:val="superscript"/>
              </w:rPr>
              <w:t>4</w:t>
            </w:r>
          </w:p>
        </w:tc>
      </w:tr>
      <w:tr w:rsidR="00884255" w14:paraId="61227C84" w14:textId="77777777" w:rsidTr="00884255">
        <w:tc>
          <w:tcPr>
            <w:tcW w:w="956" w:type="dxa"/>
          </w:tcPr>
          <w:p w14:paraId="3FEA3FB2" w14:textId="3F3FC1DE" w:rsidR="00B97165" w:rsidRDefault="00B97165" w:rsidP="00B97165">
            <w:pPr>
              <w:pStyle w:val="ListParagraph"/>
              <w:ind w:left="0"/>
              <w:jc w:val="center"/>
              <w:rPr>
                <w:b/>
                <w:bCs/>
              </w:rPr>
            </w:pPr>
            <w:r w:rsidRPr="00B97165">
              <w:rPr>
                <w:b/>
                <w:bCs/>
              </w:rPr>
              <w:t>Load (g)</w:t>
            </w:r>
          </w:p>
        </w:tc>
        <w:tc>
          <w:tcPr>
            <w:tcW w:w="1078" w:type="dxa"/>
          </w:tcPr>
          <w:p w14:paraId="189A64C9" w14:textId="39D0BDCA" w:rsidR="00B97165" w:rsidRDefault="00B97165" w:rsidP="00B97165">
            <w:pPr>
              <w:pStyle w:val="ListParagraph"/>
              <w:ind w:left="0"/>
              <w:jc w:val="center"/>
              <w:rPr>
                <w:b/>
                <w:bCs/>
              </w:rPr>
            </w:pPr>
            <w:r w:rsidRPr="00B97165">
              <w:rPr>
                <w:b/>
                <w:bCs/>
              </w:rPr>
              <w:t>Force (N)</w:t>
            </w:r>
          </w:p>
        </w:tc>
        <w:tc>
          <w:tcPr>
            <w:tcW w:w="1863" w:type="dxa"/>
          </w:tcPr>
          <w:p w14:paraId="761933AE" w14:textId="2C85B378" w:rsidR="00B97165" w:rsidRDefault="00B97165" w:rsidP="00B97165">
            <w:pPr>
              <w:pStyle w:val="ListParagraph"/>
              <w:ind w:left="0"/>
              <w:jc w:val="center"/>
              <w:rPr>
                <w:b/>
                <w:bCs/>
              </w:rPr>
            </w:pPr>
            <w:r w:rsidRPr="00B97165">
              <w:rPr>
                <w:b/>
                <w:bCs/>
              </w:rPr>
              <w:t>Measured Deflection (mm)</w:t>
            </w:r>
          </w:p>
        </w:tc>
        <w:tc>
          <w:tcPr>
            <w:tcW w:w="2106" w:type="dxa"/>
          </w:tcPr>
          <w:p w14:paraId="3FE0910C" w14:textId="3F5C0492" w:rsidR="00B97165" w:rsidRDefault="00B97165" w:rsidP="00B97165">
            <w:pPr>
              <w:pStyle w:val="ListParagraph"/>
              <w:ind w:left="0"/>
              <w:jc w:val="center"/>
              <w:rPr>
                <w:b/>
                <w:bCs/>
              </w:rPr>
            </w:pPr>
            <w:r w:rsidRPr="00B97165">
              <w:rPr>
                <w:b/>
                <w:bCs/>
              </w:rPr>
              <w:t>Measured Deflection (m)</w:t>
            </w:r>
          </w:p>
        </w:tc>
        <w:tc>
          <w:tcPr>
            <w:tcW w:w="1984" w:type="dxa"/>
          </w:tcPr>
          <w:p w14:paraId="2529567F" w14:textId="1D1DF89E" w:rsidR="00B97165" w:rsidRDefault="00884255" w:rsidP="00B97165">
            <w:pPr>
              <w:pStyle w:val="ListParagraph"/>
              <w:ind w:left="0"/>
              <w:jc w:val="center"/>
              <w:rPr>
                <w:b/>
                <w:bCs/>
              </w:rPr>
            </w:pPr>
            <w:r w:rsidRPr="00884255">
              <w:rPr>
                <w:b/>
                <w:bCs/>
              </w:rPr>
              <w:t>FL</w:t>
            </w:r>
            <w:r w:rsidRPr="00884255">
              <w:rPr>
                <w:b/>
                <w:bCs/>
                <w:vertAlign w:val="superscript"/>
              </w:rPr>
              <w:t>3</w:t>
            </w:r>
            <w:r>
              <w:rPr>
                <w:b/>
                <w:bCs/>
              </w:rPr>
              <w:t>/</w:t>
            </w:r>
            <w:r w:rsidR="00B97165" w:rsidRPr="00884255">
              <w:rPr>
                <w:b/>
                <w:bCs/>
              </w:rPr>
              <w:t>48yI</w:t>
            </w:r>
          </w:p>
        </w:tc>
      </w:tr>
      <w:tr w:rsidR="00E1310E" w14:paraId="46432DED" w14:textId="77777777" w:rsidTr="001B1170">
        <w:tc>
          <w:tcPr>
            <w:tcW w:w="956" w:type="dxa"/>
          </w:tcPr>
          <w:p w14:paraId="6EDD92D5" w14:textId="6E8FA31D" w:rsidR="00E1310E" w:rsidRDefault="00E1310E" w:rsidP="00E1310E">
            <w:pPr>
              <w:pStyle w:val="ListParagraph"/>
              <w:ind w:left="0"/>
              <w:jc w:val="center"/>
              <w:rPr>
                <w:b/>
                <w:bCs/>
              </w:rPr>
            </w:pPr>
            <w:r>
              <w:rPr>
                <w:b/>
                <w:bCs/>
              </w:rPr>
              <w:t>0</w:t>
            </w:r>
          </w:p>
        </w:tc>
        <w:tc>
          <w:tcPr>
            <w:tcW w:w="1078" w:type="dxa"/>
          </w:tcPr>
          <w:p w14:paraId="4556E1CD" w14:textId="028B953F" w:rsidR="00E1310E" w:rsidRPr="00B97165" w:rsidRDefault="00E1310E" w:rsidP="00E1310E">
            <w:pPr>
              <w:pStyle w:val="ListParagraph"/>
              <w:ind w:left="0"/>
              <w:jc w:val="center"/>
            </w:pPr>
            <w:r>
              <w:t>0</w:t>
            </w:r>
          </w:p>
        </w:tc>
        <w:tc>
          <w:tcPr>
            <w:tcW w:w="1863" w:type="dxa"/>
          </w:tcPr>
          <w:p w14:paraId="31214905" w14:textId="4F1916D9" w:rsidR="00E1310E" w:rsidRPr="00B97165" w:rsidRDefault="00E1310E" w:rsidP="00E1310E">
            <w:pPr>
              <w:pStyle w:val="ListParagraph"/>
              <w:ind w:left="0"/>
              <w:jc w:val="center"/>
            </w:pPr>
            <w:r>
              <w:t>0</w:t>
            </w:r>
          </w:p>
        </w:tc>
        <w:tc>
          <w:tcPr>
            <w:tcW w:w="2106" w:type="dxa"/>
          </w:tcPr>
          <w:p w14:paraId="64FB0C99" w14:textId="108E52DC" w:rsidR="00E1310E" w:rsidRPr="00B97165" w:rsidRDefault="00E1310E" w:rsidP="00E1310E">
            <w:pPr>
              <w:pStyle w:val="ListParagraph"/>
              <w:ind w:left="0"/>
              <w:jc w:val="center"/>
            </w:pPr>
            <w:r>
              <w:t>0</w:t>
            </w:r>
          </w:p>
        </w:tc>
        <w:tc>
          <w:tcPr>
            <w:tcW w:w="1984" w:type="dxa"/>
            <w:vAlign w:val="center"/>
          </w:tcPr>
          <w:p w14:paraId="0E1F23E0" w14:textId="371FD4C6" w:rsidR="00E1310E" w:rsidRPr="00B97165" w:rsidRDefault="00E1310E" w:rsidP="00E1310E">
            <w:pPr>
              <w:pStyle w:val="ListParagraph"/>
              <w:ind w:left="0"/>
              <w:jc w:val="center"/>
            </w:pPr>
            <w:r>
              <w:rPr>
                <w:rFonts w:ascii="Calibri" w:hAnsi="Calibri" w:cs="Calibri"/>
                <w:color w:val="000000"/>
                <w:szCs w:val="22"/>
              </w:rPr>
              <w:t>0</w:t>
            </w:r>
          </w:p>
        </w:tc>
      </w:tr>
      <w:tr w:rsidR="00E1310E" w14:paraId="0B147AA7" w14:textId="77777777" w:rsidTr="001B1170">
        <w:tc>
          <w:tcPr>
            <w:tcW w:w="956" w:type="dxa"/>
          </w:tcPr>
          <w:p w14:paraId="745E3854" w14:textId="1E51C341" w:rsidR="00E1310E" w:rsidRDefault="00E1310E" w:rsidP="00E1310E">
            <w:pPr>
              <w:pStyle w:val="ListParagraph"/>
              <w:ind w:left="0"/>
              <w:jc w:val="center"/>
              <w:rPr>
                <w:b/>
                <w:bCs/>
              </w:rPr>
            </w:pPr>
            <w:r>
              <w:rPr>
                <w:b/>
                <w:bCs/>
              </w:rPr>
              <w:t>100</w:t>
            </w:r>
          </w:p>
        </w:tc>
        <w:tc>
          <w:tcPr>
            <w:tcW w:w="1078" w:type="dxa"/>
          </w:tcPr>
          <w:p w14:paraId="5DA3EE6B" w14:textId="3FE94823" w:rsidR="00E1310E" w:rsidRPr="00B97165" w:rsidRDefault="00E1310E" w:rsidP="00E1310E">
            <w:pPr>
              <w:pStyle w:val="ListParagraph"/>
              <w:ind w:left="0"/>
              <w:jc w:val="center"/>
            </w:pPr>
            <w:r>
              <w:t>1</w:t>
            </w:r>
          </w:p>
        </w:tc>
        <w:tc>
          <w:tcPr>
            <w:tcW w:w="1863" w:type="dxa"/>
          </w:tcPr>
          <w:p w14:paraId="74FE5B1B" w14:textId="3F0D7519" w:rsidR="00E1310E" w:rsidRPr="00B97165" w:rsidRDefault="00E1310E" w:rsidP="00E1310E">
            <w:pPr>
              <w:pStyle w:val="ListParagraph"/>
              <w:ind w:left="0"/>
              <w:jc w:val="center"/>
            </w:pPr>
            <w:r>
              <w:t>-0.18</w:t>
            </w:r>
          </w:p>
        </w:tc>
        <w:tc>
          <w:tcPr>
            <w:tcW w:w="2106" w:type="dxa"/>
          </w:tcPr>
          <w:p w14:paraId="5CFA0BA6" w14:textId="02521C3F" w:rsidR="00E1310E" w:rsidRPr="00B97165" w:rsidRDefault="00E1310E" w:rsidP="00E1310E">
            <w:pPr>
              <w:pStyle w:val="ListParagraph"/>
              <w:ind w:left="0"/>
              <w:jc w:val="center"/>
            </w:pPr>
            <w:r>
              <w:t>-0.00018</w:t>
            </w:r>
          </w:p>
        </w:tc>
        <w:tc>
          <w:tcPr>
            <w:tcW w:w="1984" w:type="dxa"/>
            <w:vAlign w:val="center"/>
          </w:tcPr>
          <w:p w14:paraId="7F9DCE6B" w14:textId="5B328C64" w:rsidR="00E1310E" w:rsidRPr="00B97165" w:rsidRDefault="00E1310E" w:rsidP="00E1310E">
            <w:pPr>
              <w:pStyle w:val="ListParagraph"/>
              <w:ind w:left="0"/>
              <w:jc w:val="center"/>
            </w:pPr>
            <w:r>
              <w:rPr>
                <w:rFonts w:ascii="Calibri" w:hAnsi="Calibri" w:cs="Calibri"/>
                <w:color w:val="000000"/>
                <w:szCs w:val="22"/>
              </w:rPr>
              <w:t>-1.5E+11</w:t>
            </w:r>
          </w:p>
        </w:tc>
      </w:tr>
      <w:tr w:rsidR="00E1310E" w14:paraId="11B0D3C2" w14:textId="77777777" w:rsidTr="001B1170">
        <w:tc>
          <w:tcPr>
            <w:tcW w:w="956" w:type="dxa"/>
          </w:tcPr>
          <w:p w14:paraId="2BB2197C" w14:textId="4D0EF351" w:rsidR="00E1310E" w:rsidRDefault="00E1310E" w:rsidP="00E1310E">
            <w:pPr>
              <w:pStyle w:val="ListParagraph"/>
              <w:ind w:left="0"/>
              <w:jc w:val="center"/>
              <w:rPr>
                <w:b/>
                <w:bCs/>
              </w:rPr>
            </w:pPr>
            <w:r>
              <w:rPr>
                <w:b/>
                <w:bCs/>
              </w:rPr>
              <w:t>200</w:t>
            </w:r>
          </w:p>
        </w:tc>
        <w:tc>
          <w:tcPr>
            <w:tcW w:w="1078" w:type="dxa"/>
          </w:tcPr>
          <w:p w14:paraId="6A886217" w14:textId="73812DAC" w:rsidR="00E1310E" w:rsidRPr="00B97165" w:rsidRDefault="00E1310E" w:rsidP="00E1310E">
            <w:pPr>
              <w:pStyle w:val="ListParagraph"/>
              <w:ind w:left="0"/>
              <w:jc w:val="center"/>
            </w:pPr>
            <w:r>
              <w:t>2</w:t>
            </w:r>
          </w:p>
        </w:tc>
        <w:tc>
          <w:tcPr>
            <w:tcW w:w="1863" w:type="dxa"/>
          </w:tcPr>
          <w:p w14:paraId="0D280777" w14:textId="23126066" w:rsidR="00E1310E" w:rsidRPr="00B97165" w:rsidRDefault="00E1310E" w:rsidP="00E1310E">
            <w:pPr>
              <w:pStyle w:val="ListParagraph"/>
              <w:ind w:left="0"/>
              <w:jc w:val="center"/>
            </w:pPr>
            <w:r>
              <w:t>-0.25</w:t>
            </w:r>
          </w:p>
        </w:tc>
        <w:tc>
          <w:tcPr>
            <w:tcW w:w="2106" w:type="dxa"/>
          </w:tcPr>
          <w:p w14:paraId="53B3246A" w14:textId="1308F5C9" w:rsidR="00E1310E" w:rsidRPr="00B97165" w:rsidRDefault="00E1310E" w:rsidP="00E1310E">
            <w:pPr>
              <w:pStyle w:val="ListParagraph"/>
              <w:ind w:left="0"/>
              <w:jc w:val="center"/>
            </w:pPr>
            <w:r>
              <w:t>-0.00025</w:t>
            </w:r>
          </w:p>
        </w:tc>
        <w:tc>
          <w:tcPr>
            <w:tcW w:w="1984" w:type="dxa"/>
            <w:vAlign w:val="center"/>
          </w:tcPr>
          <w:p w14:paraId="1A88DB97" w14:textId="3D40B7B6" w:rsidR="00E1310E" w:rsidRPr="00B97165" w:rsidRDefault="00E1310E" w:rsidP="00E1310E">
            <w:pPr>
              <w:pStyle w:val="ListParagraph"/>
              <w:ind w:left="0"/>
              <w:jc w:val="center"/>
            </w:pPr>
            <w:r>
              <w:rPr>
                <w:rFonts w:ascii="Calibri" w:hAnsi="Calibri" w:cs="Calibri"/>
                <w:color w:val="000000"/>
                <w:szCs w:val="22"/>
              </w:rPr>
              <w:t>-2.1E+11</w:t>
            </w:r>
          </w:p>
        </w:tc>
      </w:tr>
      <w:tr w:rsidR="00E1310E" w14:paraId="43867ABA" w14:textId="77777777" w:rsidTr="001B1170">
        <w:tc>
          <w:tcPr>
            <w:tcW w:w="956" w:type="dxa"/>
          </w:tcPr>
          <w:p w14:paraId="47B867DB" w14:textId="260AC82A" w:rsidR="00E1310E" w:rsidRDefault="00E1310E" w:rsidP="00E1310E">
            <w:pPr>
              <w:pStyle w:val="ListParagraph"/>
              <w:ind w:left="0"/>
              <w:jc w:val="center"/>
              <w:rPr>
                <w:b/>
                <w:bCs/>
              </w:rPr>
            </w:pPr>
            <w:r>
              <w:rPr>
                <w:b/>
                <w:bCs/>
              </w:rPr>
              <w:t>300</w:t>
            </w:r>
          </w:p>
        </w:tc>
        <w:tc>
          <w:tcPr>
            <w:tcW w:w="1078" w:type="dxa"/>
          </w:tcPr>
          <w:p w14:paraId="0875271C" w14:textId="3DC210DA" w:rsidR="00E1310E" w:rsidRPr="00B97165" w:rsidRDefault="00E1310E" w:rsidP="00E1310E">
            <w:pPr>
              <w:pStyle w:val="ListParagraph"/>
              <w:ind w:left="0"/>
              <w:jc w:val="center"/>
            </w:pPr>
            <w:r>
              <w:t>3</w:t>
            </w:r>
          </w:p>
        </w:tc>
        <w:tc>
          <w:tcPr>
            <w:tcW w:w="1863" w:type="dxa"/>
          </w:tcPr>
          <w:p w14:paraId="116A1BE4" w14:textId="59C9EA7F" w:rsidR="00E1310E" w:rsidRPr="00B97165" w:rsidRDefault="00E1310E" w:rsidP="00E1310E">
            <w:pPr>
              <w:pStyle w:val="ListParagraph"/>
              <w:ind w:left="0"/>
              <w:jc w:val="center"/>
            </w:pPr>
            <w:r>
              <w:t>-0.44</w:t>
            </w:r>
          </w:p>
        </w:tc>
        <w:tc>
          <w:tcPr>
            <w:tcW w:w="2106" w:type="dxa"/>
          </w:tcPr>
          <w:p w14:paraId="2EBCAE94" w14:textId="3235F91B" w:rsidR="00E1310E" w:rsidRPr="00B97165" w:rsidRDefault="00E1310E" w:rsidP="00E1310E">
            <w:pPr>
              <w:pStyle w:val="ListParagraph"/>
              <w:ind w:left="0"/>
              <w:jc w:val="center"/>
            </w:pPr>
            <w:r>
              <w:t>-0.00044</w:t>
            </w:r>
          </w:p>
        </w:tc>
        <w:tc>
          <w:tcPr>
            <w:tcW w:w="1984" w:type="dxa"/>
            <w:vAlign w:val="center"/>
          </w:tcPr>
          <w:p w14:paraId="178238D0" w14:textId="76D4A3B8" w:rsidR="00E1310E" w:rsidRPr="00B97165" w:rsidRDefault="00E1310E" w:rsidP="00E1310E">
            <w:pPr>
              <w:pStyle w:val="ListParagraph"/>
              <w:ind w:left="0"/>
              <w:jc w:val="center"/>
            </w:pPr>
            <w:r>
              <w:rPr>
                <w:rFonts w:ascii="Calibri" w:hAnsi="Calibri" w:cs="Calibri"/>
                <w:color w:val="000000"/>
                <w:szCs w:val="22"/>
              </w:rPr>
              <w:t>-1.8E+11</w:t>
            </w:r>
          </w:p>
        </w:tc>
      </w:tr>
      <w:tr w:rsidR="00E1310E" w14:paraId="64C7FD1D" w14:textId="77777777" w:rsidTr="001B1170">
        <w:tc>
          <w:tcPr>
            <w:tcW w:w="956" w:type="dxa"/>
          </w:tcPr>
          <w:p w14:paraId="191EFF80" w14:textId="77CB4E14" w:rsidR="00E1310E" w:rsidRDefault="00E1310E" w:rsidP="00E1310E">
            <w:pPr>
              <w:pStyle w:val="ListParagraph"/>
              <w:ind w:left="0"/>
              <w:jc w:val="center"/>
              <w:rPr>
                <w:b/>
                <w:bCs/>
              </w:rPr>
            </w:pPr>
            <w:r>
              <w:rPr>
                <w:b/>
                <w:bCs/>
              </w:rPr>
              <w:t>400</w:t>
            </w:r>
          </w:p>
        </w:tc>
        <w:tc>
          <w:tcPr>
            <w:tcW w:w="1078" w:type="dxa"/>
          </w:tcPr>
          <w:p w14:paraId="553C8161" w14:textId="590D4E4A" w:rsidR="00E1310E" w:rsidRPr="00B97165" w:rsidRDefault="00E1310E" w:rsidP="00E1310E">
            <w:pPr>
              <w:pStyle w:val="ListParagraph"/>
              <w:ind w:left="0"/>
              <w:jc w:val="center"/>
            </w:pPr>
            <w:r>
              <w:t>4</w:t>
            </w:r>
          </w:p>
        </w:tc>
        <w:tc>
          <w:tcPr>
            <w:tcW w:w="1863" w:type="dxa"/>
          </w:tcPr>
          <w:p w14:paraId="0D3C42B4" w14:textId="5BA25B05" w:rsidR="00E1310E" w:rsidRPr="00B97165" w:rsidRDefault="00E1310E" w:rsidP="00E1310E">
            <w:pPr>
              <w:pStyle w:val="ListParagraph"/>
              <w:ind w:left="0"/>
              <w:jc w:val="center"/>
            </w:pPr>
            <w:r>
              <w:t>-0.61</w:t>
            </w:r>
          </w:p>
        </w:tc>
        <w:tc>
          <w:tcPr>
            <w:tcW w:w="2106" w:type="dxa"/>
          </w:tcPr>
          <w:p w14:paraId="5BD7AC69" w14:textId="7E8AC354" w:rsidR="00E1310E" w:rsidRPr="00B97165" w:rsidRDefault="00E1310E" w:rsidP="00E1310E">
            <w:pPr>
              <w:pStyle w:val="ListParagraph"/>
              <w:ind w:left="0"/>
              <w:jc w:val="center"/>
            </w:pPr>
            <w:r>
              <w:t>-0.00061</w:t>
            </w:r>
          </w:p>
        </w:tc>
        <w:tc>
          <w:tcPr>
            <w:tcW w:w="1984" w:type="dxa"/>
            <w:vAlign w:val="center"/>
          </w:tcPr>
          <w:p w14:paraId="7BFE1ABF" w14:textId="5699CB8B" w:rsidR="00E1310E" w:rsidRPr="00B97165" w:rsidRDefault="00E1310E" w:rsidP="00E1310E">
            <w:pPr>
              <w:pStyle w:val="ListParagraph"/>
              <w:ind w:left="0"/>
              <w:jc w:val="center"/>
            </w:pPr>
            <w:r>
              <w:rPr>
                <w:rFonts w:ascii="Calibri" w:hAnsi="Calibri" w:cs="Calibri"/>
                <w:color w:val="000000"/>
                <w:szCs w:val="22"/>
              </w:rPr>
              <w:t>-1.7E+11</w:t>
            </w:r>
          </w:p>
        </w:tc>
      </w:tr>
      <w:tr w:rsidR="00E1310E" w14:paraId="0F3C8CE3" w14:textId="77777777" w:rsidTr="001B1170">
        <w:tc>
          <w:tcPr>
            <w:tcW w:w="956" w:type="dxa"/>
          </w:tcPr>
          <w:p w14:paraId="34FB9512" w14:textId="0C647CCC" w:rsidR="00E1310E" w:rsidRDefault="00E1310E" w:rsidP="00E1310E">
            <w:pPr>
              <w:pStyle w:val="ListParagraph"/>
              <w:ind w:left="0"/>
              <w:jc w:val="center"/>
              <w:rPr>
                <w:b/>
                <w:bCs/>
              </w:rPr>
            </w:pPr>
            <w:r>
              <w:rPr>
                <w:b/>
                <w:bCs/>
              </w:rPr>
              <w:t>500</w:t>
            </w:r>
          </w:p>
        </w:tc>
        <w:tc>
          <w:tcPr>
            <w:tcW w:w="1078" w:type="dxa"/>
          </w:tcPr>
          <w:p w14:paraId="3292B3AC" w14:textId="6E815794" w:rsidR="00E1310E" w:rsidRPr="00B97165" w:rsidRDefault="00E1310E" w:rsidP="00E1310E">
            <w:pPr>
              <w:pStyle w:val="ListParagraph"/>
              <w:ind w:left="0"/>
              <w:jc w:val="center"/>
            </w:pPr>
            <w:r>
              <w:t>5</w:t>
            </w:r>
          </w:p>
        </w:tc>
        <w:tc>
          <w:tcPr>
            <w:tcW w:w="1863" w:type="dxa"/>
          </w:tcPr>
          <w:p w14:paraId="4103A90C" w14:textId="2C7458AA" w:rsidR="00E1310E" w:rsidRPr="00B97165" w:rsidRDefault="00E1310E" w:rsidP="00E1310E">
            <w:pPr>
              <w:pStyle w:val="ListParagraph"/>
              <w:ind w:left="0"/>
              <w:jc w:val="center"/>
            </w:pPr>
            <w:r>
              <w:t>-0.76</w:t>
            </w:r>
          </w:p>
        </w:tc>
        <w:tc>
          <w:tcPr>
            <w:tcW w:w="2106" w:type="dxa"/>
          </w:tcPr>
          <w:p w14:paraId="447909DA" w14:textId="067A4203" w:rsidR="00E1310E" w:rsidRPr="00B97165" w:rsidRDefault="00E1310E" w:rsidP="00E1310E">
            <w:pPr>
              <w:pStyle w:val="ListParagraph"/>
              <w:ind w:left="0"/>
              <w:jc w:val="center"/>
            </w:pPr>
            <w:r>
              <w:t>-0.00076</w:t>
            </w:r>
          </w:p>
        </w:tc>
        <w:tc>
          <w:tcPr>
            <w:tcW w:w="1984" w:type="dxa"/>
            <w:vAlign w:val="center"/>
          </w:tcPr>
          <w:p w14:paraId="727BB786" w14:textId="65227D85" w:rsidR="00E1310E" w:rsidRPr="00B97165" w:rsidRDefault="00E1310E" w:rsidP="00E1310E">
            <w:pPr>
              <w:pStyle w:val="ListParagraph"/>
              <w:ind w:left="0"/>
              <w:jc w:val="center"/>
            </w:pPr>
            <w:r>
              <w:rPr>
                <w:rFonts w:ascii="Calibri" w:hAnsi="Calibri" w:cs="Calibri"/>
                <w:color w:val="000000"/>
                <w:szCs w:val="22"/>
              </w:rPr>
              <w:t>-1.7E+11</w:t>
            </w:r>
          </w:p>
        </w:tc>
      </w:tr>
      <w:tr w:rsidR="00B97165" w14:paraId="73276EFF" w14:textId="77777777" w:rsidTr="00884255">
        <w:tc>
          <w:tcPr>
            <w:tcW w:w="7987" w:type="dxa"/>
            <w:gridSpan w:val="5"/>
          </w:tcPr>
          <w:p w14:paraId="22C2696F" w14:textId="1388A967" w:rsidR="00B97165" w:rsidRDefault="00B97165" w:rsidP="00B97165">
            <w:pPr>
              <w:pStyle w:val="ListParagraph"/>
              <w:ind w:left="0"/>
              <w:rPr>
                <w:b/>
                <w:bCs/>
              </w:rPr>
            </w:pPr>
            <w:r w:rsidRPr="00B97165">
              <w:rPr>
                <w:b/>
                <w:bCs/>
              </w:rPr>
              <w:t>Calculated Young’s Modulus (E):</w:t>
            </w:r>
            <w:r w:rsidR="00E1310E">
              <w:rPr>
                <w:b/>
                <w:bCs/>
              </w:rPr>
              <w:t xml:space="preserve"> 146.79 GPa</w:t>
            </w:r>
          </w:p>
        </w:tc>
      </w:tr>
    </w:tbl>
    <w:p w14:paraId="1E3A5DF2" w14:textId="69A5E507" w:rsidR="00236FD8" w:rsidRDefault="00236FD8" w:rsidP="00B97165">
      <w:pPr>
        <w:pStyle w:val="ListParagraph"/>
        <w:ind w:left="1080"/>
        <w:rPr>
          <w:b/>
          <w:bCs/>
        </w:rPr>
      </w:pPr>
    </w:p>
    <w:p w14:paraId="1C501AAE" w14:textId="77777777" w:rsidR="00236FD8" w:rsidRDefault="00236FD8">
      <w:pPr>
        <w:rPr>
          <w:b/>
          <w:bCs/>
        </w:rPr>
      </w:pPr>
      <w:r>
        <w:rPr>
          <w:b/>
          <w:bCs/>
        </w:rPr>
        <w:br w:type="page"/>
      </w:r>
    </w:p>
    <w:p w14:paraId="7A0D41E5" w14:textId="77777777" w:rsidR="00B97165" w:rsidRDefault="00B97165" w:rsidP="00B97165">
      <w:pPr>
        <w:pStyle w:val="ListParagraph"/>
        <w:ind w:left="1080"/>
        <w:rPr>
          <w:b/>
          <w:bCs/>
        </w:rPr>
      </w:pPr>
    </w:p>
    <w:p w14:paraId="0ED6C7E6" w14:textId="3407FED5" w:rsidR="00AC51B8" w:rsidRDefault="00AC51B8" w:rsidP="00AC51B8">
      <w:pPr>
        <w:pStyle w:val="ListParagraph"/>
        <w:numPr>
          <w:ilvl w:val="0"/>
          <w:numId w:val="3"/>
        </w:numPr>
        <w:rPr>
          <w:b/>
          <w:bCs/>
        </w:rPr>
      </w:pPr>
      <w:r>
        <w:rPr>
          <w:b/>
          <w:bCs/>
        </w:rPr>
        <w:t>BRASS</w:t>
      </w:r>
    </w:p>
    <w:p w14:paraId="6EA219F3" w14:textId="77777777" w:rsidR="00C30498" w:rsidRDefault="00C30498" w:rsidP="00C30498">
      <w:pPr>
        <w:pStyle w:val="ListParagraph"/>
        <w:ind w:left="1080"/>
        <w:rPr>
          <w:b/>
          <w:bCs/>
        </w:rPr>
      </w:pPr>
    </w:p>
    <w:tbl>
      <w:tblPr>
        <w:tblStyle w:val="TableGrid"/>
        <w:tblW w:w="7987" w:type="dxa"/>
        <w:tblInd w:w="404" w:type="dxa"/>
        <w:tblLook w:val="04A0" w:firstRow="1" w:lastRow="0" w:firstColumn="1" w:lastColumn="0" w:noHBand="0" w:noVBand="1"/>
      </w:tblPr>
      <w:tblGrid>
        <w:gridCol w:w="956"/>
        <w:gridCol w:w="1078"/>
        <w:gridCol w:w="1863"/>
        <w:gridCol w:w="2106"/>
        <w:gridCol w:w="1984"/>
      </w:tblGrid>
      <w:tr w:rsidR="00C744DC" w14:paraId="52455774" w14:textId="77777777" w:rsidTr="00884255">
        <w:tc>
          <w:tcPr>
            <w:tcW w:w="3897" w:type="dxa"/>
            <w:gridSpan w:val="3"/>
          </w:tcPr>
          <w:p w14:paraId="42A28654" w14:textId="713169F2" w:rsidR="00C744DC" w:rsidRPr="00C744DC" w:rsidRDefault="00C744DC" w:rsidP="001F4857">
            <w:pPr>
              <w:pStyle w:val="ListParagraph"/>
              <w:ind w:left="0"/>
            </w:pPr>
            <w:r w:rsidRPr="00B97165">
              <w:rPr>
                <w:b/>
                <w:bCs/>
              </w:rPr>
              <w:t>Beam Material:</w:t>
            </w:r>
            <w:r w:rsidR="00884255">
              <w:rPr>
                <w:b/>
                <w:bCs/>
              </w:rPr>
              <w:t xml:space="preserve"> BRASS</w:t>
            </w:r>
          </w:p>
          <w:p w14:paraId="70082B77" w14:textId="7618AB54" w:rsidR="00C744DC" w:rsidRDefault="00C744DC" w:rsidP="001F4857">
            <w:pPr>
              <w:pStyle w:val="ListParagraph"/>
              <w:ind w:left="0"/>
              <w:rPr>
                <w:b/>
                <w:bCs/>
              </w:rPr>
            </w:pPr>
            <w:r w:rsidRPr="00B97165">
              <w:rPr>
                <w:b/>
                <w:bCs/>
              </w:rPr>
              <w:t xml:space="preserve"> Beam Width: </w:t>
            </w:r>
            <w:r w:rsidR="00884255">
              <w:rPr>
                <w:b/>
                <w:bCs/>
              </w:rPr>
              <w:t>19.05 mm</w:t>
            </w:r>
          </w:p>
          <w:p w14:paraId="0478641A" w14:textId="4CF9D998" w:rsidR="00C744DC" w:rsidRDefault="00C744DC" w:rsidP="001F4857">
            <w:pPr>
              <w:pStyle w:val="ListParagraph"/>
              <w:ind w:left="0"/>
              <w:rPr>
                <w:b/>
                <w:bCs/>
              </w:rPr>
            </w:pPr>
            <w:r w:rsidRPr="00B97165">
              <w:rPr>
                <w:b/>
                <w:bCs/>
              </w:rPr>
              <w:t xml:space="preserve">Beam Thickness: </w:t>
            </w:r>
            <w:r w:rsidR="00884255">
              <w:rPr>
                <w:b/>
                <w:bCs/>
              </w:rPr>
              <w:t>4.76 mm</w:t>
            </w:r>
          </w:p>
          <w:p w14:paraId="19A4F444" w14:textId="46262FF5" w:rsidR="00C744DC" w:rsidRDefault="00C744DC" w:rsidP="001F4857">
            <w:pPr>
              <w:pStyle w:val="ListParagraph"/>
              <w:ind w:left="0"/>
              <w:rPr>
                <w:b/>
                <w:bCs/>
              </w:rPr>
            </w:pPr>
            <w:r w:rsidRPr="00B97165">
              <w:rPr>
                <w:b/>
                <w:bCs/>
              </w:rPr>
              <w:t>Distance between supports (L):</w:t>
            </w:r>
            <w:r w:rsidR="00884255">
              <w:rPr>
                <w:b/>
                <w:bCs/>
              </w:rPr>
              <w:t xml:space="preserve"> 600 mm</w:t>
            </w:r>
          </w:p>
        </w:tc>
        <w:tc>
          <w:tcPr>
            <w:tcW w:w="4090" w:type="dxa"/>
            <w:gridSpan w:val="2"/>
          </w:tcPr>
          <w:p w14:paraId="683B9EBB" w14:textId="0660A3E0" w:rsidR="00C744DC" w:rsidRDefault="00C744DC" w:rsidP="001F4857">
            <w:pPr>
              <w:pStyle w:val="ListParagraph"/>
              <w:ind w:left="0"/>
              <w:rPr>
                <w:b/>
                <w:bCs/>
              </w:rPr>
            </w:pPr>
            <w:r w:rsidRPr="00B97165">
              <w:rPr>
                <w:b/>
                <w:bCs/>
              </w:rPr>
              <w:t>Second Moment of Area (I):</w:t>
            </w:r>
            <w:r>
              <w:rPr>
                <w:b/>
                <w:bCs/>
              </w:rPr>
              <w:t xml:space="preserve"> 171.212 mm</w:t>
            </w:r>
            <w:r>
              <w:rPr>
                <w:b/>
                <w:bCs/>
                <w:vertAlign w:val="superscript"/>
              </w:rPr>
              <w:t>4</w:t>
            </w:r>
          </w:p>
        </w:tc>
      </w:tr>
      <w:tr w:rsidR="00C744DC" w14:paraId="7C46DD2E" w14:textId="77777777" w:rsidTr="00884255">
        <w:tc>
          <w:tcPr>
            <w:tcW w:w="956" w:type="dxa"/>
          </w:tcPr>
          <w:p w14:paraId="4938F015" w14:textId="77777777" w:rsidR="00C744DC" w:rsidRDefault="00C744DC" w:rsidP="001F4857">
            <w:pPr>
              <w:pStyle w:val="ListParagraph"/>
              <w:ind w:left="0"/>
              <w:jc w:val="center"/>
              <w:rPr>
                <w:b/>
                <w:bCs/>
              </w:rPr>
            </w:pPr>
            <w:r w:rsidRPr="00B97165">
              <w:rPr>
                <w:b/>
                <w:bCs/>
              </w:rPr>
              <w:t>Load (g)</w:t>
            </w:r>
          </w:p>
        </w:tc>
        <w:tc>
          <w:tcPr>
            <w:tcW w:w="1078" w:type="dxa"/>
          </w:tcPr>
          <w:p w14:paraId="285F2188" w14:textId="77777777" w:rsidR="00C744DC" w:rsidRDefault="00C744DC" w:rsidP="001F4857">
            <w:pPr>
              <w:pStyle w:val="ListParagraph"/>
              <w:ind w:left="0"/>
              <w:jc w:val="center"/>
              <w:rPr>
                <w:b/>
                <w:bCs/>
              </w:rPr>
            </w:pPr>
            <w:r w:rsidRPr="00B97165">
              <w:rPr>
                <w:b/>
                <w:bCs/>
              </w:rPr>
              <w:t>Force (N)</w:t>
            </w:r>
          </w:p>
        </w:tc>
        <w:tc>
          <w:tcPr>
            <w:tcW w:w="1863" w:type="dxa"/>
          </w:tcPr>
          <w:p w14:paraId="64963851" w14:textId="77777777" w:rsidR="00C744DC" w:rsidRDefault="00C744DC" w:rsidP="001F4857">
            <w:pPr>
              <w:pStyle w:val="ListParagraph"/>
              <w:ind w:left="0"/>
              <w:jc w:val="center"/>
              <w:rPr>
                <w:b/>
                <w:bCs/>
              </w:rPr>
            </w:pPr>
            <w:r w:rsidRPr="00B97165">
              <w:rPr>
                <w:b/>
                <w:bCs/>
              </w:rPr>
              <w:t>Measured Deflection (mm)</w:t>
            </w:r>
          </w:p>
        </w:tc>
        <w:tc>
          <w:tcPr>
            <w:tcW w:w="2106" w:type="dxa"/>
          </w:tcPr>
          <w:p w14:paraId="71FB7A6D" w14:textId="77777777" w:rsidR="00C744DC" w:rsidRDefault="00C744DC" w:rsidP="001F4857">
            <w:pPr>
              <w:pStyle w:val="ListParagraph"/>
              <w:ind w:left="0"/>
              <w:jc w:val="center"/>
              <w:rPr>
                <w:b/>
                <w:bCs/>
              </w:rPr>
            </w:pPr>
            <w:r w:rsidRPr="00B97165">
              <w:rPr>
                <w:b/>
                <w:bCs/>
              </w:rPr>
              <w:t>Measured Deflection (m)</w:t>
            </w:r>
          </w:p>
        </w:tc>
        <w:tc>
          <w:tcPr>
            <w:tcW w:w="1984" w:type="dxa"/>
          </w:tcPr>
          <w:p w14:paraId="5794A33A" w14:textId="3C292B7A" w:rsidR="00C744DC" w:rsidRDefault="00884255" w:rsidP="001F4857">
            <w:pPr>
              <w:pStyle w:val="ListParagraph"/>
              <w:ind w:left="0"/>
              <w:jc w:val="center"/>
              <w:rPr>
                <w:b/>
                <w:bCs/>
              </w:rPr>
            </w:pPr>
            <w:r w:rsidRPr="00884255">
              <w:rPr>
                <w:b/>
                <w:bCs/>
              </w:rPr>
              <w:t>FL</w:t>
            </w:r>
            <w:r w:rsidRPr="00884255">
              <w:rPr>
                <w:b/>
                <w:bCs/>
                <w:vertAlign w:val="superscript"/>
              </w:rPr>
              <w:t>3</w:t>
            </w:r>
            <w:r>
              <w:rPr>
                <w:b/>
                <w:bCs/>
              </w:rPr>
              <w:t>/</w:t>
            </w:r>
            <w:r w:rsidRPr="00884255">
              <w:rPr>
                <w:b/>
                <w:bCs/>
              </w:rPr>
              <w:t>48yI</w:t>
            </w:r>
          </w:p>
        </w:tc>
      </w:tr>
      <w:tr w:rsidR="00E1310E" w14:paraId="451C0ED5" w14:textId="77777777" w:rsidTr="007E06A1">
        <w:tc>
          <w:tcPr>
            <w:tcW w:w="956" w:type="dxa"/>
          </w:tcPr>
          <w:p w14:paraId="45A02A3E" w14:textId="77777777" w:rsidR="00E1310E" w:rsidRDefault="00E1310E" w:rsidP="00E1310E">
            <w:pPr>
              <w:pStyle w:val="ListParagraph"/>
              <w:ind w:left="0"/>
              <w:jc w:val="center"/>
              <w:rPr>
                <w:b/>
                <w:bCs/>
              </w:rPr>
            </w:pPr>
            <w:r>
              <w:rPr>
                <w:b/>
                <w:bCs/>
              </w:rPr>
              <w:t>0</w:t>
            </w:r>
          </w:p>
        </w:tc>
        <w:tc>
          <w:tcPr>
            <w:tcW w:w="1078" w:type="dxa"/>
          </w:tcPr>
          <w:p w14:paraId="2C81622B" w14:textId="77777777" w:rsidR="00E1310E" w:rsidRPr="00B97165" w:rsidRDefault="00E1310E" w:rsidP="00E1310E">
            <w:pPr>
              <w:pStyle w:val="ListParagraph"/>
              <w:ind w:left="0"/>
              <w:jc w:val="center"/>
            </w:pPr>
            <w:r>
              <w:t>0</w:t>
            </w:r>
          </w:p>
        </w:tc>
        <w:tc>
          <w:tcPr>
            <w:tcW w:w="1863" w:type="dxa"/>
          </w:tcPr>
          <w:p w14:paraId="7A9FD6B2" w14:textId="72DEECE9" w:rsidR="00E1310E" w:rsidRPr="00B97165" w:rsidRDefault="00E1310E" w:rsidP="00E1310E">
            <w:pPr>
              <w:pStyle w:val="ListParagraph"/>
              <w:ind w:left="0"/>
              <w:jc w:val="center"/>
            </w:pPr>
            <w:r>
              <w:t>0</w:t>
            </w:r>
          </w:p>
        </w:tc>
        <w:tc>
          <w:tcPr>
            <w:tcW w:w="2106" w:type="dxa"/>
            <w:vAlign w:val="center"/>
          </w:tcPr>
          <w:p w14:paraId="60FC6B04" w14:textId="6D339BD4" w:rsidR="00E1310E" w:rsidRPr="00B97165" w:rsidRDefault="00E1310E" w:rsidP="00E1310E">
            <w:pPr>
              <w:pStyle w:val="ListParagraph"/>
              <w:ind w:left="0"/>
              <w:jc w:val="center"/>
            </w:pPr>
            <w:r>
              <w:rPr>
                <w:rFonts w:ascii="Calibri" w:hAnsi="Calibri" w:cs="Calibri"/>
                <w:color w:val="000000"/>
                <w:szCs w:val="22"/>
              </w:rPr>
              <w:t>0</w:t>
            </w:r>
          </w:p>
        </w:tc>
        <w:tc>
          <w:tcPr>
            <w:tcW w:w="1984" w:type="dxa"/>
            <w:vAlign w:val="center"/>
          </w:tcPr>
          <w:p w14:paraId="4EA25823" w14:textId="78E19C88" w:rsidR="00E1310E" w:rsidRPr="00B97165" w:rsidRDefault="00E1310E" w:rsidP="00E1310E">
            <w:pPr>
              <w:pStyle w:val="ListParagraph"/>
              <w:ind w:left="0"/>
              <w:jc w:val="center"/>
            </w:pPr>
            <w:r>
              <w:rPr>
                <w:rFonts w:ascii="Calibri" w:hAnsi="Calibri" w:cs="Calibri"/>
                <w:color w:val="000000"/>
                <w:szCs w:val="22"/>
              </w:rPr>
              <w:t>0</w:t>
            </w:r>
          </w:p>
        </w:tc>
      </w:tr>
      <w:tr w:rsidR="00E1310E" w14:paraId="6BECC28F" w14:textId="77777777" w:rsidTr="007E06A1">
        <w:tc>
          <w:tcPr>
            <w:tcW w:w="956" w:type="dxa"/>
          </w:tcPr>
          <w:p w14:paraId="6071CC3B" w14:textId="77777777" w:rsidR="00E1310E" w:rsidRDefault="00E1310E" w:rsidP="00E1310E">
            <w:pPr>
              <w:pStyle w:val="ListParagraph"/>
              <w:ind w:left="0"/>
              <w:jc w:val="center"/>
              <w:rPr>
                <w:b/>
                <w:bCs/>
              </w:rPr>
            </w:pPr>
            <w:r>
              <w:rPr>
                <w:b/>
                <w:bCs/>
              </w:rPr>
              <w:t>100</w:t>
            </w:r>
          </w:p>
        </w:tc>
        <w:tc>
          <w:tcPr>
            <w:tcW w:w="1078" w:type="dxa"/>
          </w:tcPr>
          <w:p w14:paraId="08B4DEE2" w14:textId="77777777" w:rsidR="00E1310E" w:rsidRPr="00B97165" w:rsidRDefault="00E1310E" w:rsidP="00E1310E">
            <w:pPr>
              <w:pStyle w:val="ListParagraph"/>
              <w:ind w:left="0"/>
              <w:jc w:val="center"/>
            </w:pPr>
            <w:r>
              <w:t>1</w:t>
            </w:r>
          </w:p>
        </w:tc>
        <w:tc>
          <w:tcPr>
            <w:tcW w:w="1863" w:type="dxa"/>
          </w:tcPr>
          <w:p w14:paraId="1DD749B6" w14:textId="6FEE1783" w:rsidR="00E1310E" w:rsidRPr="00B97165" w:rsidRDefault="00E1310E" w:rsidP="00E1310E">
            <w:pPr>
              <w:pStyle w:val="ListParagraph"/>
              <w:ind w:left="0"/>
              <w:jc w:val="center"/>
            </w:pPr>
            <w:r>
              <w:t>-0.12</w:t>
            </w:r>
          </w:p>
        </w:tc>
        <w:tc>
          <w:tcPr>
            <w:tcW w:w="2106" w:type="dxa"/>
            <w:vAlign w:val="center"/>
          </w:tcPr>
          <w:p w14:paraId="67339B23" w14:textId="1C08F467" w:rsidR="00E1310E" w:rsidRPr="00B97165" w:rsidRDefault="00E1310E" w:rsidP="00E1310E">
            <w:pPr>
              <w:pStyle w:val="ListParagraph"/>
              <w:ind w:left="0"/>
              <w:jc w:val="center"/>
            </w:pPr>
            <w:r>
              <w:rPr>
                <w:rFonts w:ascii="Calibri" w:hAnsi="Calibri" w:cs="Calibri"/>
                <w:color w:val="000000"/>
                <w:szCs w:val="22"/>
              </w:rPr>
              <w:t>-0.00012</w:t>
            </w:r>
          </w:p>
        </w:tc>
        <w:tc>
          <w:tcPr>
            <w:tcW w:w="1984" w:type="dxa"/>
            <w:vAlign w:val="center"/>
          </w:tcPr>
          <w:p w14:paraId="41D38D9E" w14:textId="023F12EF" w:rsidR="00E1310E" w:rsidRPr="00B97165" w:rsidRDefault="00E1310E" w:rsidP="00E1310E">
            <w:pPr>
              <w:pStyle w:val="ListParagraph"/>
              <w:ind w:left="0"/>
              <w:jc w:val="center"/>
            </w:pPr>
            <w:r>
              <w:rPr>
                <w:rFonts w:ascii="Calibri" w:hAnsi="Calibri" w:cs="Calibri"/>
                <w:color w:val="000000"/>
                <w:szCs w:val="22"/>
              </w:rPr>
              <w:t>-2.1903E+11</w:t>
            </w:r>
          </w:p>
        </w:tc>
      </w:tr>
      <w:tr w:rsidR="00E1310E" w14:paraId="7F44CA8F" w14:textId="77777777" w:rsidTr="007E06A1">
        <w:tc>
          <w:tcPr>
            <w:tcW w:w="956" w:type="dxa"/>
          </w:tcPr>
          <w:p w14:paraId="74F0D1D2" w14:textId="77777777" w:rsidR="00E1310E" w:rsidRDefault="00E1310E" w:rsidP="00E1310E">
            <w:pPr>
              <w:pStyle w:val="ListParagraph"/>
              <w:ind w:left="0"/>
              <w:jc w:val="center"/>
              <w:rPr>
                <w:b/>
                <w:bCs/>
              </w:rPr>
            </w:pPr>
            <w:r>
              <w:rPr>
                <w:b/>
                <w:bCs/>
              </w:rPr>
              <w:t>200</w:t>
            </w:r>
          </w:p>
        </w:tc>
        <w:tc>
          <w:tcPr>
            <w:tcW w:w="1078" w:type="dxa"/>
          </w:tcPr>
          <w:p w14:paraId="55AE5874" w14:textId="77777777" w:rsidR="00E1310E" w:rsidRPr="00B97165" w:rsidRDefault="00E1310E" w:rsidP="00E1310E">
            <w:pPr>
              <w:pStyle w:val="ListParagraph"/>
              <w:ind w:left="0"/>
              <w:jc w:val="center"/>
            </w:pPr>
            <w:r>
              <w:t>2</w:t>
            </w:r>
          </w:p>
        </w:tc>
        <w:tc>
          <w:tcPr>
            <w:tcW w:w="1863" w:type="dxa"/>
          </w:tcPr>
          <w:p w14:paraId="1C843B07" w14:textId="1E94D7FB" w:rsidR="00E1310E" w:rsidRPr="00B97165" w:rsidRDefault="00E1310E" w:rsidP="00E1310E">
            <w:pPr>
              <w:pStyle w:val="ListParagraph"/>
              <w:ind w:left="0"/>
              <w:jc w:val="center"/>
            </w:pPr>
            <w:r>
              <w:t>-0.33</w:t>
            </w:r>
          </w:p>
        </w:tc>
        <w:tc>
          <w:tcPr>
            <w:tcW w:w="2106" w:type="dxa"/>
            <w:vAlign w:val="center"/>
          </w:tcPr>
          <w:p w14:paraId="17D929B4" w14:textId="4F2E7360" w:rsidR="00E1310E" w:rsidRPr="00B97165" w:rsidRDefault="00E1310E" w:rsidP="00E1310E">
            <w:pPr>
              <w:pStyle w:val="ListParagraph"/>
              <w:ind w:left="0"/>
              <w:jc w:val="center"/>
            </w:pPr>
            <w:r>
              <w:rPr>
                <w:rFonts w:ascii="Calibri" w:hAnsi="Calibri" w:cs="Calibri"/>
                <w:color w:val="000000"/>
                <w:szCs w:val="22"/>
              </w:rPr>
              <w:t>-0.00033</w:t>
            </w:r>
          </w:p>
        </w:tc>
        <w:tc>
          <w:tcPr>
            <w:tcW w:w="1984" w:type="dxa"/>
            <w:vAlign w:val="center"/>
          </w:tcPr>
          <w:p w14:paraId="01218DAD" w14:textId="48C60250" w:rsidR="00E1310E" w:rsidRPr="00B97165" w:rsidRDefault="00E1310E" w:rsidP="00E1310E">
            <w:pPr>
              <w:pStyle w:val="ListParagraph"/>
              <w:ind w:left="0"/>
              <w:jc w:val="center"/>
            </w:pPr>
            <w:r>
              <w:rPr>
                <w:rFonts w:ascii="Calibri" w:hAnsi="Calibri" w:cs="Calibri"/>
                <w:color w:val="000000"/>
                <w:szCs w:val="22"/>
              </w:rPr>
              <w:t>-1.5929E+11</w:t>
            </w:r>
          </w:p>
        </w:tc>
      </w:tr>
      <w:tr w:rsidR="00E1310E" w14:paraId="3F360CE7" w14:textId="77777777" w:rsidTr="007E06A1">
        <w:tc>
          <w:tcPr>
            <w:tcW w:w="956" w:type="dxa"/>
          </w:tcPr>
          <w:p w14:paraId="0D1BD04E" w14:textId="77777777" w:rsidR="00E1310E" w:rsidRDefault="00E1310E" w:rsidP="00E1310E">
            <w:pPr>
              <w:pStyle w:val="ListParagraph"/>
              <w:ind w:left="0"/>
              <w:jc w:val="center"/>
              <w:rPr>
                <w:b/>
                <w:bCs/>
              </w:rPr>
            </w:pPr>
            <w:r>
              <w:rPr>
                <w:b/>
                <w:bCs/>
              </w:rPr>
              <w:t>300</w:t>
            </w:r>
          </w:p>
        </w:tc>
        <w:tc>
          <w:tcPr>
            <w:tcW w:w="1078" w:type="dxa"/>
          </w:tcPr>
          <w:p w14:paraId="7F130531" w14:textId="77777777" w:rsidR="00E1310E" w:rsidRPr="00B97165" w:rsidRDefault="00E1310E" w:rsidP="00E1310E">
            <w:pPr>
              <w:pStyle w:val="ListParagraph"/>
              <w:ind w:left="0"/>
              <w:jc w:val="center"/>
            </w:pPr>
            <w:r>
              <w:t>3</w:t>
            </w:r>
          </w:p>
        </w:tc>
        <w:tc>
          <w:tcPr>
            <w:tcW w:w="1863" w:type="dxa"/>
          </w:tcPr>
          <w:p w14:paraId="17BB263C" w14:textId="440D16BF" w:rsidR="00E1310E" w:rsidRPr="00B97165" w:rsidRDefault="00E1310E" w:rsidP="00E1310E">
            <w:pPr>
              <w:pStyle w:val="ListParagraph"/>
              <w:ind w:left="0"/>
              <w:jc w:val="center"/>
            </w:pPr>
            <w:r>
              <w:t>-0.59</w:t>
            </w:r>
          </w:p>
        </w:tc>
        <w:tc>
          <w:tcPr>
            <w:tcW w:w="2106" w:type="dxa"/>
            <w:vAlign w:val="center"/>
          </w:tcPr>
          <w:p w14:paraId="01B681F9" w14:textId="452E744E" w:rsidR="00E1310E" w:rsidRPr="00B97165" w:rsidRDefault="00E1310E" w:rsidP="00E1310E">
            <w:pPr>
              <w:pStyle w:val="ListParagraph"/>
              <w:ind w:left="0"/>
              <w:jc w:val="center"/>
            </w:pPr>
            <w:r>
              <w:rPr>
                <w:rFonts w:ascii="Calibri" w:hAnsi="Calibri" w:cs="Calibri"/>
                <w:color w:val="000000"/>
                <w:szCs w:val="22"/>
              </w:rPr>
              <w:t>-0.00059</w:t>
            </w:r>
          </w:p>
        </w:tc>
        <w:tc>
          <w:tcPr>
            <w:tcW w:w="1984" w:type="dxa"/>
            <w:vAlign w:val="center"/>
          </w:tcPr>
          <w:p w14:paraId="51A4ED72" w14:textId="6F538656" w:rsidR="00E1310E" w:rsidRPr="00B97165" w:rsidRDefault="00E1310E" w:rsidP="00E1310E">
            <w:pPr>
              <w:pStyle w:val="ListParagraph"/>
              <w:ind w:left="0"/>
              <w:jc w:val="center"/>
            </w:pPr>
            <w:r>
              <w:rPr>
                <w:rFonts w:ascii="Calibri" w:hAnsi="Calibri" w:cs="Calibri"/>
                <w:color w:val="000000"/>
                <w:szCs w:val="22"/>
              </w:rPr>
              <w:t>-1.3364E+11</w:t>
            </w:r>
          </w:p>
        </w:tc>
      </w:tr>
      <w:tr w:rsidR="00E1310E" w14:paraId="77F5A8A1" w14:textId="77777777" w:rsidTr="007E06A1">
        <w:tc>
          <w:tcPr>
            <w:tcW w:w="956" w:type="dxa"/>
          </w:tcPr>
          <w:p w14:paraId="1799C646" w14:textId="77777777" w:rsidR="00E1310E" w:rsidRDefault="00E1310E" w:rsidP="00E1310E">
            <w:pPr>
              <w:pStyle w:val="ListParagraph"/>
              <w:ind w:left="0"/>
              <w:jc w:val="center"/>
              <w:rPr>
                <w:b/>
                <w:bCs/>
              </w:rPr>
            </w:pPr>
            <w:r>
              <w:rPr>
                <w:b/>
                <w:bCs/>
              </w:rPr>
              <w:t>400</w:t>
            </w:r>
          </w:p>
        </w:tc>
        <w:tc>
          <w:tcPr>
            <w:tcW w:w="1078" w:type="dxa"/>
          </w:tcPr>
          <w:p w14:paraId="0158226E" w14:textId="77777777" w:rsidR="00E1310E" w:rsidRPr="00B97165" w:rsidRDefault="00E1310E" w:rsidP="00E1310E">
            <w:pPr>
              <w:pStyle w:val="ListParagraph"/>
              <w:ind w:left="0"/>
              <w:jc w:val="center"/>
            </w:pPr>
            <w:r>
              <w:t>4</w:t>
            </w:r>
          </w:p>
        </w:tc>
        <w:tc>
          <w:tcPr>
            <w:tcW w:w="1863" w:type="dxa"/>
          </w:tcPr>
          <w:p w14:paraId="2D2D95E0" w14:textId="2230A2CA" w:rsidR="00E1310E" w:rsidRPr="00B97165" w:rsidRDefault="00E1310E" w:rsidP="00E1310E">
            <w:pPr>
              <w:pStyle w:val="ListParagraph"/>
              <w:ind w:left="0"/>
              <w:jc w:val="center"/>
            </w:pPr>
            <w:r>
              <w:t>-0.79</w:t>
            </w:r>
          </w:p>
        </w:tc>
        <w:tc>
          <w:tcPr>
            <w:tcW w:w="2106" w:type="dxa"/>
            <w:vAlign w:val="center"/>
          </w:tcPr>
          <w:p w14:paraId="48DB89E4" w14:textId="3EE1D9AD" w:rsidR="00E1310E" w:rsidRPr="00B97165" w:rsidRDefault="00E1310E" w:rsidP="00E1310E">
            <w:pPr>
              <w:pStyle w:val="ListParagraph"/>
              <w:ind w:left="0"/>
              <w:jc w:val="center"/>
            </w:pPr>
            <w:r>
              <w:rPr>
                <w:rFonts w:ascii="Calibri" w:hAnsi="Calibri" w:cs="Calibri"/>
                <w:color w:val="000000"/>
                <w:szCs w:val="22"/>
              </w:rPr>
              <w:t>-0.00079</w:t>
            </w:r>
          </w:p>
        </w:tc>
        <w:tc>
          <w:tcPr>
            <w:tcW w:w="1984" w:type="dxa"/>
            <w:vAlign w:val="center"/>
          </w:tcPr>
          <w:p w14:paraId="2945DB2A" w14:textId="725588D3" w:rsidR="00E1310E" w:rsidRPr="00B97165" w:rsidRDefault="00E1310E" w:rsidP="00E1310E">
            <w:pPr>
              <w:pStyle w:val="ListParagraph"/>
              <w:ind w:left="0"/>
              <w:jc w:val="center"/>
            </w:pPr>
            <w:r>
              <w:rPr>
                <w:rFonts w:ascii="Calibri" w:hAnsi="Calibri" w:cs="Calibri"/>
                <w:color w:val="000000"/>
                <w:szCs w:val="22"/>
              </w:rPr>
              <w:t>-1.3308E+11</w:t>
            </w:r>
          </w:p>
        </w:tc>
      </w:tr>
      <w:tr w:rsidR="00E1310E" w14:paraId="795CEE6C" w14:textId="77777777" w:rsidTr="007E06A1">
        <w:tc>
          <w:tcPr>
            <w:tcW w:w="956" w:type="dxa"/>
          </w:tcPr>
          <w:p w14:paraId="2653288B" w14:textId="77777777" w:rsidR="00E1310E" w:rsidRDefault="00E1310E" w:rsidP="00E1310E">
            <w:pPr>
              <w:pStyle w:val="ListParagraph"/>
              <w:ind w:left="0"/>
              <w:jc w:val="center"/>
              <w:rPr>
                <w:b/>
                <w:bCs/>
              </w:rPr>
            </w:pPr>
            <w:r>
              <w:rPr>
                <w:b/>
                <w:bCs/>
              </w:rPr>
              <w:t>500</w:t>
            </w:r>
          </w:p>
        </w:tc>
        <w:tc>
          <w:tcPr>
            <w:tcW w:w="1078" w:type="dxa"/>
          </w:tcPr>
          <w:p w14:paraId="5F47204E" w14:textId="77777777" w:rsidR="00E1310E" w:rsidRPr="00B97165" w:rsidRDefault="00E1310E" w:rsidP="00E1310E">
            <w:pPr>
              <w:pStyle w:val="ListParagraph"/>
              <w:ind w:left="0"/>
              <w:jc w:val="center"/>
            </w:pPr>
            <w:r>
              <w:t>5</w:t>
            </w:r>
          </w:p>
        </w:tc>
        <w:tc>
          <w:tcPr>
            <w:tcW w:w="1863" w:type="dxa"/>
          </w:tcPr>
          <w:p w14:paraId="46AF38F0" w14:textId="7968A7D2" w:rsidR="00E1310E" w:rsidRPr="00B97165" w:rsidRDefault="00E1310E" w:rsidP="00E1310E">
            <w:pPr>
              <w:pStyle w:val="ListParagraph"/>
              <w:ind w:left="0"/>
              <w:jc w:val="center"/>
            </w:pPr>
            <w:r>
              <w:t>-1.03</w:t>
            </w:r>
          </w:p>
        </w:tc>
        <w:tc>
          <w:tcPr>
            <w:tcW w:w="2106" w:type="dxa"/>
            <w:vAlign w:val="center"/>
          </w:tcPr>
          <w:p w14:paraId="4B28188B" w14:textId="3EFB2BA9" w:rsidR="00E1310E" w:rsidRPr="00B97165" w:rsidRDefault="00E1310E" w:rsidP="00E1310E">
            <w:pPr>
              <w:pStyle w:val="ListParagraph"/>
              <w:ind w:left="0"/>
              <w:jc w:val="center"/>
            </w:pPr>
            <w:r>
              <w:rPr>
                <w:rFonts w:ascii="Calibri" w:hAnsi="Calibri" w:cs="Calibri"/>
                <w:color w:val="000000"/>
                <w:szCs w:val="22"/>
              </w:rPr>
              <w:t>-0.00103</w:t>
            </w:r>
          </w:p>
        </w:tc>
        <w:tc>
          <w:tcPr>
            <w:tcW w:w="1984" w:type="dxa"/>
            <w:vAlign w:val="center"/>
          </w:tcPr>
          <w:p w14:paraId="5C425FAA" w14:textId="566F02F5" w:rsidR="00E1310E" w:rsidRPr="00B97165" w:rsidRDefault="00E1310E" w:rsidP="00E1310E">
            <w:pPr>
              <w:pStyle w:val="ListParagraph"/>
              <w:ind w:left="0"/>
              <w:jc w:val="center"/>
            </w:pPr>
            <w:r>
              <w:rPr>
                <w:rFonts w:ascii="Calibri" w:hAnsi="Calibri" w:cs="Calibri"/>
                <w:color w:val="000000"/>
                <w:szCs w:val="22"/>
              </w:rPr>
              <w:t>-1.2759E+11</w:t>
            </w:r>
          </w:p>
        </w:tc>
      </w:tr>
      <w:tr w:rsidR="00C744DC" w14:paraId="3EC6893C" w14:textId="77777777" w:rsidTr="00884255">
        <w:tc>
          <w:tcPr>
            <w:tcW w:w="7987" w:type="dxa"/>
            <w:gridSpan w:val="5"/>
          </w:tcPr>
          <w:p w14:paraId="7D339420" w14:textId="41F6826A" w:rsidR="00C744DC" w:rsidRDefault="00C744DC" w:rsidP="001F4857">
            <w:pPr>
              <w:pStyle w:val="ListParagraph"/>
              <w:ind w:left="0"/>
              <w:rPr>
                <w:b/>
                <w:bCs/>
              </w:rPr>
            </w:pPr>
            <w:r w:rsidRPr="00B97165">
              <w:rPr>
                <w:b/>
                <w:bCs/>
              </w:rPr>
              <w:t>Calculated Young’s Modulus (E):</w:t>
            </w:r>
            <w:r w:rsidR="00E1310E">
              <w:rPr>
                <w:b/>
                <w:bCs/>
              </w:rPr>
              <w:t xml:space="preserve"> 140.59 GPa</w:t>
            </w:r>
          </w:p>
        </w:tc>
      </w:tr>
    </w:tbl>
    <w:p w14:paraId="3B8A45BF" w14:textId="77777777" w:rsidR="00C744DC" w:rsidRPr="00AC51B8" w:rsidRDefault="00C744DC" w:rsidP="00C744DC">
      <w:pPr>
        <w:pStyle w:val="ListParagraph"/>
        <w:ind w:left="1080"/>
        <w:rPr>
          <w:b/>
          <w:bCs/>
        </w:rPr>
      </w:pPr>
    </w:p>
    <w:p w14:paraId="6ADF2C8A" w14:textId="130D7748" w:rsidR="00AC51B8" w:rsidRDefault="00AC51B8" w:rsidP="00AC51B8">
      <w:pPr>
        <w:pStyle w:val="ListParagraph"/>
        <w:numPr>
          <w:ilvl w:val="0"/>
          <w:numId w:val="1"/>
        </w:numPr>
        <w:rPr>
          <w:b/>
          <w:bCs/>
        </w:rPr>
      </w:pPr>
      <w:r>
        <w:rPr>
          <w:b/>
          <w:bCs/>
        </w:rPr>
        <w:t>DEFLECTED SHAPE OF A STRUT</w:t>
      </w:r>
    </w:p>
    <w:p w14:paraId="4E998EF0" w14:textId="61ABAB65" w:rsidR="00DD2EDB" w:rsidRDefault="00DD2EDB" w:rsidP="00DD2EDB">
      <w:pPr>
        <w:pStyle w:val="ListParagraph"/>
      </w:pPr>
      <w:r>
        <w:t>Origin is assumed at the centre of the strut at 550 mark on the scale of the apparatus.</w:t>
      </w:r>
    </w:p>
    <w:p w14:paraId="54F63638" w14:textId="77777777" w:rsidR="00C30498" w:rsidRPr="00DD2EDB" w:rsidRDefault="00C30498" w:rsidP="00C30498"/>
    <w:p w14:paraId="613E0235" w14:textId="04245922" w:rsidR="00AC51B8" w:rsidRDefault="00AC51B8" w:rsidP="00AC51B8">
      <w:pPr>
        <w:pStyle w:val="ListParagraph"/>
        <w:numPr>
          <w:ilvl w:val="0"/>
          <w:numId w:val="4"/>
        </w:numPr>
        <w:rPr>
          <w:b/>
          <w:bCs/>
        </w:rPr>
      </w:pPr>
      <w:r>
        <w:rPr>
          <w:b/>
          <w:bCs/>
        </w:rPr>
        <w:t>STEEL</w:t>
      </w:r>
    </w:p>
    <w:p w14:paraId="28A07A05" w14:textId="77777777" w:rsidR="00C30498" w:rsidRDefault="00C30498" w:rsidP="00C30498">
      <w:pPr>
        <w:pStyle w:val="ListParagraph"/>
        <w:ind w:left="1080"/>
        <w:rPr>
          <w:b/>
          <w:bCs/>
        </w:rPr>
      </w:pPr>
    </w:p>
    <w:p w14:paraId="20074EE0" w14:textId="702B7794" w:rsidR="00CF65F1" w:rsidRDefault="00CF65F1" w:rsidP="00CF65F1">
      <w:pPr>
        <w:pStyle w:val="ListParagraph"/>
        <w:numPr>
          <w:ilvl w:val="0"/>
          <w:numId w:val="8"/>
        </w:numPr>
        <w:rPr>
          <w:b/>
          <w:bCs/>
        </w:rPr>
      </w:pPr>
      <w:r>
        <w:rPr>
          <w:b/>
          <w:bCs/>
        </w:rPr>
        <w:t xml:space="preserve">PIN – PIN FIXING </w:t>
      </w:r>
    </w:p>
    <w:p w14:paraId="1C195E3F" w14:textId="77777777" w:rsidR="00C30498" w:rsidRDefault="00C30498" w:rsidP="00C30498">
      <w:pPr>
        <w:pStyle w:val="ListParagraph"/>
        <w:ind w:left="1440"/>
        <w:rPr>
          <w:b/>
          <w:bCs/>
        </w:rPr>
      </w:pPr>
    </w:p>
    <w:tbl>
      <w:tblPr>
        <w:tblStyle w:val="TableGrid"/>
        <w:tblW w:w="5130" w:type="dxa"/>
        <w:tblInd w:w="545" w:type="dxa"/>
        <w:tblLook w:val="04A0" w:firstRow="1" w:lastRow="0" w:firstColumn="1" w:lastColumn="0" w:noHBand="0" w:noVBand="1"/>
      </w:tblPr>
      <w:tblGrid>
        <w:gridCol w:w="1545"/>
        <w:gridCol w:w="1154"/>
        <w:gridCol w:w="1154"/>
        <w:gridCol w:w="1268"/>
        <w:gridCol w:w="9"/>
      </w:tblGrid>
      <w:tr w:rsidR="00CF65F1" w14:paraId="5185F21F" w14:textId="77777777" w:rsidTr="00CF65F1">
        <w:tc>
          <w:tcPr>
            <w:tcW w:w="2699" w:type="dxa"/>
            <w:gridSpan w:val="2"/>
          </w:tcPr>
          <w:p w14:paraId="292E69E3" w14:textId="77777777" w:rsidR="00CF65F1" w:rsidRDefault="00CF65F1" w:rsidP="005C62C7">
            <w:pPr>
              <w:pStyle w:val="ListParagraph"/>
              <w:ind w:left="0"/>
              <w:rPr>
                <w:b/>
                <w:bCs/>
              </w:rPr>
            </w:pPr>
            <w:r w:rsidRPr="00640B0C">
              <w:rPr>
                <w:b/>
                <w:bCs/>
              </w:rPr>
              <w:t xml:space="preserve">Beam Material: </w:t>
            </w:r>
            <w:r>
              <w:rPr>
                <w:b/>
                <w:bCs/>
              </w:rPr>
              <w:t>STEEL</w:t>
            </w:r>
          </w:p>
          <w:p w14:paraId="74A0E448" w14:textId="77777777" w:rsidR="00CF65F1" w:rsidRDefault="00CF65F1" w:rsidP="005C62C7">
            <w:pPr>
              <w:pStyle w:val="ListParagraph"/>
              <w:ind w:left="0"/>
              <w:rPr>
                <w:b/>
                <w:bCs/>
              </w:rPr>
            </w:pPr>
            <w:r w:rsidRPr="00640B0C">
              <w:rPr>
                <w:b/>
                <w:bCs/>
              </w:rPr>
              <w:t xml:space="preserve">Beam Length: </w:t>
            </w:r>
            <w:r>
              <w:rPr>
                <w:b/>
                <w:bCs/>
              </w:rPr>
              <w:t>600 mm</w:t>
            </w:r>
          </w:p>
          <w:p w14:paraId="5B628E8C" w14:textId="77777777" w:rsidR="00CF65F1" w:rsidRDefault="00CF65F1" w:rsidP="005C62C7">
            <w:pPr>
              <w:pStyle w:val="ListParagraph"/>
              <w:ind w:left="0"/>
              <w:rPr>
                <w:b/>
                <w:bCs/>
              </w:rPr>
            </w:pPr>
            <w:r w:rsidRPr="00640B0C">
              <w:rPr>
                <w:b/>
                <w:bCs/>
              </w:rPr>
              <w:t>Beam Dimensions:</w:t>
            </w:r>
            <w:r>
              <w:rPr>
                <w:b/>
                <w:bCs/>
              </w:rPr>
              <w:t xml:space="preserve"> </w:t>
            </w:r>
          </w:p>
          <w:p w14:paraId="6F037C61" w14:textId="77777777" w:rsidR="00CF65F1" w:rsidRDefault="00CF65F1" w:rsidP="005C62C7">
            <w:pPr>
              <w:pStyle w:val="ListParagraph"/>
              <w:ind w:left="0"/>
              <w:rPr>
                <w:b/>
                <w:bCs/>
              </w:rPr>
            </w:pPr>
            <w:r>
              <w:rPr>
                <w:b/>
                <w:bCs/>
              </w:rPr>
              <w:t>19.05 mm X 4.76 mm</w:t>
            </w:r>
          </w:p>
        </w:tc>
        <w:tc>
          <w:tcPr>
            <w:tcW w:w="2431" w:type="dxa"/>
            <w:gridSpan w:val="3"/>
          </w:tcPr>
          <w:p w14:paraId="73C7882D" w14:textId="77777777" w:rsidR="00CF65F1" w:rsidRDefault="00CF65F1" w:rsidP="005C62C7">
            <w:pPr>
              <w:pStyle w:val="ListParagraph"/>
              <w:ind w:left="0"/>
              <w:rPr>
                <w:b/>
                <w:bCs/>
              </w:rPr>
            </w:pPr>
            <w:r w:rsidRPr="00640B0C">
              <w:rPr>
                <w:b/>
                <w:bCs/>
              </w:rPr>
              <w:t>End Fixing Conditions:</w:t>
            </w:r>
          </w:p>
          <w:p w14:paraId="48C018C3" w14:textId="77777777" w:rsidR="00CF65F1" w:rsidRDefault="00CF65F1" w:rsidP="005C62C7">
            <w:pPr>
              <w:pStyle w:val="ListParagraph"/>
              <w:ind w:left="0"/>
              <w:rPr>
                <w:b/>
                <w:bCs/>
              </w:rPr>
            </w:pPr>
            <w:r>
              <w:rPr>
                <w:b/>
                <w:bCs/>
              </w:rPr>
              <w:t>PIN – PIN FIXING</w:t>
            </w:r>
          </w:p>
        </w:tc>
      </w:tr>
      <w:tr w:rsidR="00CF65F1" w14:paraId="486C21C6" w14:textId="77777777" w:rsidTr="00CF65F1">
        <w:trPr>
          <w:gridAfter w:val="1"/>
          <w:wAfter w:w="9" w:type="dxa"/>
        </w:trPr>
        <w:tc>
          <w:tcPr>
            <w:tcW w:w="1545" w:type="dxa"/>
          </w:tcPr>
          <w:p w14:paraId="1AA68281" w14:textId="77777777" w:rsidR="00CF65F1" w:rsidRDefault="00CF65F1" w:rsidP="005C62C7">
            <w:pPr>
              <w:pStyle w:val="ListParagraph"/>
              <w:ind w:left="0"/>
              <w:jc w:val="center"/>
              <w:rPr>
                <w:b/>
                <w:bCs/>
              </w:rPr>
            </w:pPr>
            <w:r w:rsidRPr="00640B0C">
              <w:rPr>
                <w:b/>
                <w:bCs/>
              </w:rPr>
              <w:t>Deflection Position</w:t>
            </w:r>
          </w:p>
          <w:p w14:paraId="00E95048" w14:textId="77777777" w:rsidR="00CF65F1" w:rsidRDefault="00CF65F1" w:rsidP="005C62C7">
            <w:pPr>
              <w:pStyle w:val="ListParagraph"/>
              <w:ind w:left="0"/>
              <w:jc w:val="center"/>
              <w:rPr>
                <w:b/>
                <w:bCs/>
              </w:rPr>
            </w:pPr>
            <w:r w:rsidRPr="00640B0C">
              <w:rPr>
                <w:b/>
                <w:bCs/>
              </w:rPr>
              <w:t>(25 mm steps)</w:t>
            </w:r>
          </w:p>
        </w:tc>
        <w:tc>
          <w:tcPr>
            <w:tcW w:w="1154" w:type="dxa"/>
          </w:tcPr>
          <w:p w14:paraId="11B97D3A" w14:textId="77777777" w:rsidR="00CF65F1" w:rsidRDefault="00CF65F1" w:rsidP="005C62C7">
            <w:pPr>
              <w:pStyle w:val="ListParagraph"/>
              <w:ind w:left="0"/>
              <w:jc w:val="center"/>
              <w:rPr>
                <w:b/>
                <w:bCs/>
              </w:rPr>
            </w:pPr>
            <w:r w:rsidRPr="00640B0C">
              <w:rPr>
                <w:b/>
                <w:bCs/>
              </w:rPr>
              <w:t>Deflection Reading (Datum)</w:t>
            </w:r>
          </w:p>
        </w:tc>
        <w:tc>
          <w:tcPr>
            <w:tcW w:w="1154" w:type="dxa"/>
          </w:tcPr>
          <w:p w14:paraId="1405CDDA" w14:textId="77777777" w:rsidR="00CF65F1" w:rsidRDefault="00CF65F1" w:rsidP="005C62C7">
            <w:pPr>
              <w:pStyle w:val="ListParagraph"/>
              <w:ind w:left="0"/>
              <w:jc w:val="center"/>
              <w:rPr>
                <w:b/>
                <w:bCs/>
              </w:rPr>
            </w:pPr>
            <w:r w:rsidRPr="00640B0C">
              <w:rPr>
                <w:b/>
                <w:bCs/>
              </w:rPr>
              <w:t>Deflection Reading (Loaded)</w:t>
            </w:r>
          </w:p>
        </w:tc>
        <w:tc>
          <w:tcPr>
            <w:tcW w:w="1268" w:type="dxa"/>
          </w:tcPr>
          <w:p w14:paraId="3DB6D084" w14:textId="77777777" w:rsidR="00CF65F1" w:rsidRDefault="00CF65F1" w:rsidP="005C62C7">
            <w:pPr>
              <w:pStyle w:val="ListParagraph"/>
              <w:ind w:left="0"/>
              <w:jc w:val="center"/>
              <w:rPr>
                <w:b/>
                <w:bCs/>
              </w:rPr>
            </w:pPr>
            <w:r w:rsidRPr="00640B0C">
              <w:rPr>
                <w:b/>
                <w:bCs/>
              </w:rPr>
              <w:t>Actual Deflection (Loaded - Datum)</w:t>
            </w:r>
          </w:p>
        </w:tc>
      </w:tr>
      <w:tr w:rsidR="0059218C" w14:paraId="1B1D2B4B" w14:textId="77777777" w:rsidTr="00ED798B">
        <w:trPr>
          <w:gridAfter w:val="1"/>
          <w:wAfter w:w="9" w:type="dxa"/>
        </w:trPr>
        <w:tc>
          <w:tcPr>
            <w:tcW w:w="1545" w:type="dxa"/>
          </w:tcPr>
          <w:p w14:paraId="775894F9" w14:textId="77777777" w:rsidR="0059218C" w:rsidRDefault="0059218C" w:rsidP="0059218C">
            <w:pPr>
              <w:pStyle w:val="ListParagraph"/>
              <w:ind w:left="0"/>
              <w:jc w:val="center"/>
              <w:rPr>
                <w:b/>
                <w:bCs/>
              </w:rPr>
            </w:pPr>
            <w:r>
              <w:rPr>
                <w:b/>
                <w:bCs/>
              </w:rPr>
              <w:t>0</w:t>
            </w:r>
          </w:p>
        </w:tc>
        <w:tc>
          <w:tcPr>
            <w:tcW w:w="1154" w:type="dxa"/>
          </w:tcPr>
          <w:p w14:paraId="1C5811D1" w14:textId="668E3F11" w:rsidR="0059218C" w:rsidRPr="00640B0C" w:rsidRDefault="0059218C" w:rsidP="0059218C">
            <w:pPr>
              <w:pStyle w:val="ListParagraph"/>
              <w:ind w:left="0"/>
              <w:jc w:val="center"/>
            </w:pPr>
            <w:r>
              <w:t>0</w:t>
            </w:r>
          </w:p>
        </w:tc>
        <w:tc>
          <w:tcPr>
            <w:tcW w:w="1154" w:type="dxa"/>
          </w:tcPr>
          <w:p w14:paraId="79B02E0D" w14:textId="6A5F9CD5" w:rsidR="0059218C" w:rsidRPr="00640B0C" w:rsidRDefault="0059218C" w:rsidP="0059218C">
            <w:pPr>
              <w:pStyle w:val="ListParagraph"/>
              <w:ind w:left="0"/>
              <w:jc w:val="center"/>
            </w:pPr>
            <w:r>
              <w:t>-5.99</w:t>
            </w:r>
          </w:p>
        </w:tc>
        <w:tc>
          <w:tcPr>
            <w:tcW w:w="1268" w:type="dxa"/>
            <w:vAlign w:val="center"/>
          </w:tcPr>
          <w:p w14:paraId="76E3B296" w14:textId="1EBB0CB5" w:rsidR="0059218C" w:rsidRPr="00640B0C" w:rsidRDefault="0059218C" w:rsidP="0059218C">
            <w:pPr>
              <w:pStyle w:val="ListParagraph"/>
              <w:ind w:left="0"/>
              <w:jc w:val="center"/>
            </w:pPr>
            <w:r>
              <w:rPr>
                <w:rFonts w:ascii="Calibri" w:hAnsi="Calibri" w:cs="Calibri"/>
                <w:color w:val="000000"/>
                <w:szCs w:val="22"/>
              </w:rPr>
              <w:t>-5.99</w:t>
            </w:r>
          </w:p>
        </w:tc>
      </w:tr>
      <w:tr w:rsidR="0059218C" w14:paraId="7AF50993" w14:textId="77777777" w:rsidTr="00ED798B">
        <w:trPr>
          <w:gridAfter w:val="1"/>
          <w:wAfter w:w="9" w:type="dxa"/>
        </w:trPr>
        <w:tc>
          <w:tcPr>
            <w:tcW w:w="1545" w:type="dxa"/>
          </w:tcPr>
          <w:p w14:paraId="49129677" w14:textId="77777777" w:rsidR="0059218C" w:rsidRDefault="0059218C" w:rsidP="0059218C">
            <w:pPr>
              <w:pStyle w:val="ListParagraph"/>
              <w:ind w:left="0"/>
              <w:jc w:val="center"/>
              <w:rPr>
                <w:b/>
                <w:bCs/>
              </w:rPr>
            </w:pPr>
            <w:r>
              <w:rPr>
                <w:b/>
                <w:bCs/>
              </w:rPr>
              <w:t>+50</w:t>
            </w:r>
          </w:p>
        </w:tc>
        <w:tc>
          <w:tcPr>
            <w:tcW w:w="1154" w:type="dxa"/>
          </w:tcPr>
          <w:p w14:paraId="6923323D" w14:textId="4FC50EC1" w:rsidR="0059218C" w:rsidRPr="00640B0C" w:rsidRDefault="0059218C" w:rsidP="0059218C">
            <w:pPr>
              <w:pStyle w:val="ListParagraph"/>
              <w:ind w:left="0"/>
              <w:jc w:val="center"/>
            </w:pPr>
            <w:r>
              <w:t>-0.23</w:t>
            </w:r>
          </w:p>
        </w:tc>
        <w:tc>
          <w:tcPr>
            <w:tcW w:w="1154" w:type="dxa"/>
          </w:tcPr>
          <w:p w14:paraId="064B344B" w14:textId="375032CF" w:rsidR="0059218C" w:rsidRPr="00640B0C" w:rsidRDefault="0059218C" w:rsidP="0059218C">
            <w:pPr>
              <w:pStyle w:val="ListParagraph"/>
              <w:ind w:left="0"/>
              <w:jc w:val="center"/>
            </w:pPr>
            <w:r>
              <w:t>-6.58</w:t>
            </w:r>
          </w:p>
        </w:tc>
        <w:tc>
          <w:tcPr>
            <w:tcW w:w="1268" w:type="dxa"/>
            <w:vAlign w:val="center"/>
          </w:tcPr>
          <w:p w14:paraId="0E21C477" w14:textId="08E333BB" w:rsidR="0059218C" w:rsidRPr="00640B0C" w:rsidRDefault="0059218C" w:rsidP="0059218C">
            <w:pPr>
              <w:pStyle w:val="ListParagraph"/>
              <w:ind w:left="0"/>
              <w:jc w:val="center"/>
            </w:pPr>
            <w:r>
              <w:rPr>
                <w:rFonts w:ascii="Calibri" w:hAnsi="Calibri" w:cs="Calibri"/>
                <w:color w:val="000000"/>
                <w:szCs w:val="22"/>
              </w:rPr>
              <w:t>-6.35</w:t>
            </w:r>
          </w:p>
        </w:tc>
      </w:tr>
      <w:tr w:rsidR="0059218C" w14:paraId="76D9BCA6" w14:textId="77777777" w:rsidTr="00ED798B">
        <w:trPr>
          <w:gridAfter w:val="1"/>
          <w:wAfter w:w="9" w:type="dxa"/>
        </w:trPr>
        <w:tc>
          <w:tcPr>
            <w:tcW w:w="1545" w:type="dxa"/>
          </w:tcPr>
          <w:p w14:paraId="257D3CDF" w14:textId="77777777" w:rsidR="0059218C" w:rsidRDefault="0059218C" w:rsidP="0059218C">
            <w:pPr>
              <w:pStyle w:val="ListParagraph"/>
              <w:ind w:left="0"/>
              <w:jc w:val="center"/>
              <w:rPr>
                <w:b/>
                <w:bCs/>
              </w:rPr>
            </w:pPr>
            <w:r>
              <w:rPr>
                <w:b/>
                <w:bCs/>
              </w:rPr>
              <w:t>+100</w:t>
            </w:r>
          </w:p>
        </w:tc>
        <w:tc>
          <w:tcPr>
            <w:tcW w:w="1154" w:type="dxa"/>
          </w:tcPr>
          <w:p w14:paraId="50950337" w14:textId="0601A337" w:rsidR="0059218C" w:rsidRPr="00640B0C" w:rsidRDefault="0059218C" w:rsidP="0059218C">
            <w:pPr>
              <w:pStyle w:val="ListParagraph"/>
              <w:ind w:left="0"/>
              <w:jc w:val="center"/>
            </w:pPr>
            <w:r>
              <w:t>-0.82</w:t>
            </w:r>
          </w:p>
        </w:tc>
        <w:tc>
          <w:tcPr>
            <w:tcW w:w="1154" w:type="dxa"/>
          </w:tcPr>
          <w:p w14:paraId="7FA92467" w14:textId="0AC64AC4" w:rsidR="0059218C" w:rsidRPr="00640B0C" w:rsidRDefault="0059218C" w:rsidP="0059218C">
            <w:pPr>
              <w:pStyle w:val="ListParagraph"/>
              <w:ind w:left="0"/>
              <w:jc w:val="center"/>
            </w:pPr>
            <w:r>
              <w:t>-6.52</w:t>
            </w:r>
          </w:p>
        </w:tc>
        <w:tc>
          <w:tcPr>
            <w:tcW w:w="1268" w:type="dxa"/>
            <w:vAlign w:val="center"/>
          </w:tcPr>
          <w:p w14:paraId="16E671F1" w14:textId="0F443459" w:rsidR="0059218C" w:rsidRPr="00640B0C" w:rsidRDefault="0059218C" w:rsidP="0059218C">
            <w:pPr>
              <w:pStyle w:val="ListParagraph"/>
              <w:ind w:left="0"/>
              <w:jc w:val="center"/>
            </w:pPr>
            <w:r>
              <w:rPr>
                <w:rFonts w:ascii="Calibri" w:hAnsi="Calibri" w:cs="Calibri"/>
                <w:color w:val="000000"/>
                <w:szCs w:val="22"/>
              </w:rPr>
              <w:t>-5.7</w:t>
            </w:r>
          </w:p>
        </w:tc>
      </w:tr>
      <w:tr w:rsidR="0059218C" w14:paraId="4B35DF1B" w14:textId="77777777" w:rsidTr="00ED798B">
        <w:trPr>
          <w:gridAfter w:val="1"/>
          <w:wAfter w:w="9" w:type="dxa"/>
        </w:trPr>
        <w:tc>
          <w:tcPr>
            <w:tcW w:w="1545" w:type="dxa"/>
          </w:tcPr>
          <w:p w14:paraId="1A27313B" w14:textId="77777777" w:rsidR="0059218C" w:rsidRDefault="0059218C" w:rsidP="0059218C">
            <w:pPr>
              <w:pStyle w:val="ListParagraph"/>
              <w:ind w:left="0"/>
              <w:jc w:val="center"/>
              <w:rPr>
                <w:b/>
                <w:bCs/>
              </w:rPr>
            </w:pPr>
            <w:r>
              <w:rPr>
                <w:b/>
                <w:bCs/>
              </w:rPr>
              <w:t>+150</w:t>
            </w:r>
          </w:p>
        </w:tc>
        <w:tc>
          <w:tcPr>
            <w:tcW w:w="1154" w:type="dxa"/>
          </w:tcPr>
          <w:p w14:paraId="6C9860E6" w14:textId="390F9E10" w:rsidR="0059218C" w:rsidRPr="00640B0C" w:rsidRDefault="0059218C" w:rsidP="0059218C">
            <w:pPr>
              <w:pStyle w:val="ListParagraph"/>
              <w:ind w:left="0"/>
              <w:jc w:val="center"/>
            </w:pPr>
            <w:r>
              <w:t>-0.61</w:t>
            </w:r>
          </w:p>
        </w:tc>
        <w:tc>
          <w:tcPr>
            <w:tcW w:w="1154" w:type="dxa"/>
          </w:tcPr>
          <w:p w14:paraId="2CCA47CC" w14:textId="1CB2A08C" w:rsidR="0059218C" w:rsidRPr="00640B0C" w:rsidRDefault="0059218C" w:rsidP="0059218C">
            <w:pPr>
              <w:pStyle w:val="ListParagraph"/>
              <w:ind w:left="0"/>
              <w:jc w:val="center"/>
            </w:pPr>
            <w:r>
              <w:t>-6.06</w:t>
            </w:r>
          </w:p>
        </w:tc>
        <w:tc>
          <w:tcPr>
            <w:tcW w:w="1268" w:type="dxa"/>
            <w:vAlign w:val="center"/>
          </w:tcPr>
          <w:p w14:paraId="67313AD8" w14:textId="469902A3" w:rsidR="0059218C" w:rsidRPr="00640B0C" w:rsidRDefault="0059218C" w:rsidP="0059218C">
            <w:pPr>
              <w:pStyle w:val="ListParagraph"/>
              <w:ind w:left="0"/>
              <w:jc w:val="center"/>
            </w:pPr>
            <w:r>
              <w:rPr>
                <w:rFonts w:ascii="Calibri" w:hAnsi="Calibri" w:cs="Calibri"/>
                <w:color w:val="000000"/>
                <w:szCs w:val="22"/>
              </w:rPr>
              <w:t>-5.45</w:t>
            </w:r>
          </w:p>
        </w:tc>
      </w:tr>
      <w:tr w:rsidR="0059218C" w14:paraId="2D53AD88" w14:textId="77777777" w:rsidTr="00ED798B">
        <w:trPr>
          <w:gridAfter w:val="1"/>
          <w:wAfter w:w="9" w:type="dxa"/>
        </w:trPr>
        <w:tc>
          <w:tcPr>
            <w:tcW w:w="1545" w:type="dxa"/>
          </w:tcPr>
          <w:p w14:paraId="6CBCDE01" w14:textId="77777777" w:rsidR="0059218C" w:rsidRDefault="0059218C" w:rsidP="0059218C">
            <w:pPr>
              <w:pStyle w:val="ListParagraph"/>
              <w:ind w:left="0"/>
              <w:jc w:val="center"/>
              <w:rPr>
                <w:b/>
                <w:bCs/>
              </w:rPr>
            </w:pPr>
            <w:r>
              <w:rPr>
                <w:b/>
                <w:bCs/>
              </w:rPr>
              <w:t>+200</w:t>
            </w:r>
          </w:p>
        </w:tc>
        <w:tc>
          <w:tcPr>
            <w:tcW w:w="1154" w:type="dxa"/>
          </w:tcPr>
          <w:p w14:paraId="249DCC58" w14:textId="5B2C8C2E" w:rsidR="0059218C" w:rsidRPr="00640B0C" w:rsidRDefault="0059218C" w:rsidP="0059218C">
            <w:pPr>
              <w:pStyle w:val="ListParagraph"/>
              <w:ind w:left="0"/>
              <w:jc w:val="center"/>
            </w:pPr>
            <w:r>
              <w:t>-0.47</w:t>
            </w:r>
          </w:p>
        </w:tc>
        <w:tc>
          <w:tcPr>
            <w:tcW w:w="1154" w:type="dxa"/>
          </w:tcPr>
          <w:p w14:paraId="54B508BC" w14:textId="658B3543" w:rsidR="0059218C" w:rsidRPr="00640B0C" w:rsidRDefault="0059218C" w:rsidP="0059218C">
            <w:pPr>
              <w:pStyle w:val="ListParagraph"/>
              <w:ind w:left="0"/>
              <w:jc w:val="center"/>
            </w:pPr>
            <w:r>
              <w:t>-4.54</w:t>
            </w:r>
          </w:p>
        </w:tc>
        <w:tc>
          <w:tcPr>
            <w:tcW w:w="1268" w:type="dxa"/>
            <w:vAlign w:val="center"/>
          </w:tcPr>
          <w:p w14:paraId="401CFA0D" w14:textId="77070BEA" w:rsidR="0059218C" w:rsidRPr="00640B0C" w:rsidRDefault="0059218C" w:rsidP="0059218C">
            <w:pPr>
              <w:pStyle w:val="ListParagraph"/>
              <w:ind w:left="0"/>
              <w:jc w:val="center"/>
            </w:pPr>
            <w:r>
              <w:rPr>
                <w:rFonts w:ascii="Calibri" w:hAnsi="Calibri" w:cs="Calibri"/>
                <w:color w:val="000000"/>
                <w:szCs w:val="22"/>
              </w:rPr>
              <w:t>-4.07</w:t>
            </w:r>
          </w:p>
        </w:tc>
      </w:tr>
      <w:tr w:rsidR="0059218C" w14:paraId="2AB12BA9" w14:textId="77777777" w:rsidTr="00ED798B">
        <w:trPr>
          <w:gridAfter w:val="1"/>
          <w:wAfter w:w="9" w:type="dxa"/>
        </w:trPr>
        <w:tc>
          <w:tcPr>
            <w:tcW w:w="1545" w:type="dxa"/>
          </w:tcPr>
          <w:p w14:paraId="7E351238" w14:textId="77777777" w:rsidR="0059218C" w:rsidRDefault="0059218C" w:rsidP="0059218C">
            <w:pPr>
              <w:pStyle w:val="ListParagraph"/>
              <w:ind w:left="0"/>
              <w:jc w:val="center"/>
              <w:rPr>
                <w:b/>
                <w:bCs/>
              </w:rPr>
            </w:pPr>
            <w:r>
              <w:rPr>
                <w:b/>
                <w:bCs/>
              </w:rPr>
              <w:t>+250</w:t>
            </w:r>
          </w:p>
        </w:tc>
        <w:tc>
          <w:tcPr>
            <w:tcW w:w="1154" w:type="dxa"/>
          </w:tcPr>
          <w:p w14:paraId="5508EA0D" w14:textId="38C36930" w:rsidR="0059218C" w:rsidRPr="00640B0C" w:rsidRDefault="0059218C" w:rsidP="0059218C">
            <w:pPr>
              <w:pStyle w:val="ListParagraph"/>
              <w:ind w:left="0"/>
              <w:jc w:val="center"/>
            </w:pPr>
            <w:r>
              <w:t>0.23</w:t>
            </w:r>
          </w:p>
        </w:tc>
        <w:tc>
          <w:tcPr>
            <w:tcW w:w="1154" w:type="dxa"/>
          </w:tcPr>
          <w:p w14:paraId="5207CA5D" w14:textId="14A238F3" w:rsidR="0059218C" w:rsidRPr="00640B0C" w:rsidRDefault="0059218C" w:rsidP="0059218C">
            <w:pPr>
              <w:pStyle w:val="ListParagraph"/>
              <w:ind w:left="0"/>
              <w:jc w:val="center"/>
            </w:pPr>
            <w:r>
              <w:t>-3.19</w:t>
            </w:r>
          </w:p>
        </w:tc>
        <w:tc>
          <w:tcPr>
            <w:tcW w:w="1268" w:type="dxa"/>
            <w:vAlign w:val="center"/>
          </w:tcPr>
          <w:p w14:paraId="0FEB433B" w14:textId="64611501" w:rsidR="0059218C" w:rsidRPr="00640B0C" w:rsidRDefault="0059218C" w:rsidP="0059218C">
            <w:pPr>
              <w:pStyle w:val="ListParagraph"/>
              <w:ind w:left="0"/>
              <w:jc w:val="center"/>
            </w:pPr>
            <w:r>
              <w:rPr>
                <w:rFonts w:ascii="Calibri" w:hAnsi="Calibri" w:cs="Calibri"/>
                <w:color w:val="000000"/>
                <w:szCs w:val="22"/>
              </w:rPr>
              <w:t>-3.42</w:t>
            </w:r>
          </w:p>
        </w:tc>
      </w:tr>
      <w:tr w:rsidR="0059218C" w14:paraId="1F31A93F" w14:textId="77777777" w:rsidTr="00ED798B">
        <w:trPr>
          <w:gridAfter w:val="1"/>
          <w:wAfter w:w="9" w:type="dxa"/>
        </w:trPr>
        <w:tc>
          <w:tcPr>
            <w:tcW w:w="1545" w:type="dxa"/>
          </w:tcPr>
          <w:p w14:paraId="69E4BB86" w14:textId="77777777" w:rsidR="0059218C" w:rsidRDefault="0059218C" w:rsidP="0059218C">
            <w:pPr>
              <w:pStyle w:val="ListParagraph"/>
              <w:ind w:left="0"/>
              <w:jc w:val="center"/>
              <w:rPr>
                <w:b/>
                <w:bCs/>
              </w:rPr>
            </w:pPr>
            <w:r>
              <w:rPr>
                <w:b/>
                <w:bCs/>
              </w:rPr>
              <w:t>+300</w:t>
            </w:r>
          </w:p>
        </w:tc>
        <w:tc>
          <w:tcPr>
            <w:tcW w:w="1154" w:type="dxa"/>
          </w:tcPr>
          <w:p w14:paraId="06FAE850" w14:textId="628BF85C" w:rsidR="0059218C" w:rsidRPr="00640B0C" w:rsidRDefault="0059218C" w:rsidP="0059218C">
            <w:pPr>
              <w:pStyle w:val="ListParagraph"/>
              <w:ind w:left="0"/>
              <w:jc w:val="center"/>
            </w:pPr>
            <w:r>
              <w:t>0.74</w:t>
            </w:r>
          </w:p>
        </w:tc>
        <w:tc>
          <w:tcPr>
            <w:tcW w:w="1154" w:type="dxa"/>
          </w:tcPr>
          <w:p w14:paraId="62AEF65D" w14:textId="000AF8ED" w:rsidR="0059218C" w:rsidRPr="00640B0C" w:rsidRDefault="0059218C" w:rsidP="0059218C">
            <w:pPr>
              <w:pStyle w:val="ListParagraph"/>
              <w:ind w:left="0"/>
              <w:jc w:val="center"/>
            </w:pPr>
            <w:r>
              <w:t>-1.6</w:t>
            </w:r>
          </w:p>
        </w:tc>
        <w:tc>
          <w:tcPr>
            <w:tcW w:w="1268" w:type="dxa"/>
            <w:vAlign w:val="center"/>
          </w:tcPr>
          <w:p w14:paraId="6D2E3B8D" w14:textId="7B6FB115" w:rsidR="0059218C" w:rsidRPr="00640B0C" w:rsidRDefault="0059218C" w:rsidP="0059218C">
            <w:pPr>
              <w:pStyle w:val="ListParagraph"/>
              <w:ind w:left="0"/>
              <w:jc w:val="center"/>
            </w:pPr>
            <w:r>
              <w:rPr>
                <w:rFonts w:ascii="Calibri" w:hAnsi="Calibri" w:cs="Calibri"/>
                <w:color w:val="000000"/>
                <w:szCs w:val="22"/>
              </w:rPr>
              <w:t>-2.34</w:t>
            </w:r>
          </w:p>
        </w:tc>
      </w:tr>
      <w:tr w:rsidR="0059218C" w14:paraId="2A29F827" w14:textId="77777777" w:rsidTr="00ED798B">
        <w:trPr>
          <w:gridAfter w:val="1"/>
          <w:wAfter w:w="9" w:type="dxa"/>
        </w:trPr>
        <w:tc>
          <w:tcPr>
            <w:tcW w:w="1545" w:type="dxa"/>
          </w:tcPr>
          <w:p w14:paraId="4F368FF5" w14:textId="77777777" w:rsidR="0059218C" w:rsidRDefault="0059218C" w:rsidP="0059218C">
            <w:pPr>
              <w:pStyle w:val="ListParagraph"/>
              <w:ind w:left="0"/>
              <w:jc w:val="center"/>
              <w:rPr>
                <w:b/>
                <w:bCs/>
              </w:rPr>
            </w:pPr>
            <w:r>
              <w:rPr>
                <w:b/>
                <w:bCs/>
              </w:rPr>
              <w:t>-50</w:t>
            </w:r>
          </w:p>
        </w:tc>
        <w:tc>
          <w:tcPr>
            <w:tcW w:w="1154" w:type="dxa"/>
          </w:tcPr>
          <w:p w14:paraId="7B3D7B13" w14:textId="2DBE1439" w:rsidR="0059218C" w:rsidRPr="00640B0C" w:rsidRDefault="0059218C" w:rsidP="0059218C">
            <w:pPr>
              <w:pStyle w:val="ListParagraph"/>
              <w:ind w:left="0"/>
              <w:jc w:val="center"/>
            </w:pPr>
            <w:r>
              <w:t>0.27</w:t>
            </w:r>
          </w:p>
        </w:tc>
        <w:tc>
          <w:tcPr>
            <w:tcW w:w="1154" w:type="dxa"/>
          </w:tcPr>
          <w:p w14:paraId="00A77647" w14:textId="7E35A651" w:rsidR="0059218C" w:rsidRPr="00640B0C" w:rsidRDefault="0059218C" w:rsidP="0059218C">
            <w:pPr>
              <w:pStyle w:val="ListParagraph"/>
              <w:ind w:left="0"/>
              <w:jc w:val="center"/>
            </w:pPr>
            <w:r>
              <w:t>-5.5</w:t>
            </w:r>
          </w:p>
        </w:tc>
        <w:tc>
          <w:tcPr>
            <w:tcW w:w="1268" w:type="dxa"/>
            <w:vAlign w:val="center"/>
          </w:tcPr>
          <w:p w14:paraId="33712456" w14:textId="06E97E26" w:rsidR="0059218C" w:rsidRPr="00640B0C" w:rsidRDefault="0059218C" w:rsidP="0059218C">
            <w:pPr>
              <w:pStyle w:val="ListParagraph"/>
              <w:ind w:left="0"/>
              <w:jc w:val="center"/>
            </w:pPr>
            <w:r>
              <w:rPr>
                <w:rFonts w:ascii="Calibri" w:hAnsi="Calibri" w:cs="Calibri"/>
                <w:color w:val="000000"/>
                <w:szCs w:val="22"/>
              </w:rPr>
              <w:t>-5.77</w:t>
            </w:r>
          </w:p>
        </w:tc>
      </w:tr>
      <w:tr w:rsidR="0059218C" w14:paraId="78561C2B" w14:textId="77777777" w:rsidTr="00ED798B">
        <w:trPr>
          <w:gridAfter w:val="1"/>
          <w:wAfter w:w="9" w:type="dxa"/>
        </w:trPr>
        <w:tc>
          <w:tcPr>
            <w:tcW w:w="1545" w:type="dxa"/>
          </w:tcPr>
          <w:p w14:paraId="2721CC38" w14:textId="77777777" w:rsidR="0059218C" w:rsidRDefault="0059218C" w:rsidP="0059218C">
            <w:pPr>
              <w:pStyle w:val="ListParagraph"/>
              <w:ind w:left="0"/>
              <w:jc w:val="center"/>
              <w:rPr>
                <w:b/>
                <w:bCs/>
              </w:rPr>
            </w:pPr>
            <w:r>
              <w:rPr>
                <w:b/>
                <w:bCs/>
              </w:rPr>
              <w:t>-100</w:t>
            </w:r>
          </w:p>
        </w:tc>
        <w:tc>
          <w:tcPr>
            <w:tcW w:w="1154" w:type="dxa"/>
          </w:tcPr>
          <w:p w14:paraId="56A44C95" w14:textId="78CDC89E" w:rsidR="0059218C" w:rsidRPr="00640B0C" w:rsidRDefault="0059218C" w:rsidP="0059218C">
            <w:pPr>
              <w:pStyle w:val="ListParagraph"/>
              <w:ind w:left="0"/>
              <w:jc w:val="center"/>
            </w:pPr>
            <w:r>
              <w:t>0.44</w:t>
            </w:r>
          </w:p>
        </w:tc>
        <w:tc>
          <w:tcPr>
            <w:tcW w:w="1154" w:type="dxa"/>
          </w:tcPr>
          <w:p w14:paraId="781AD637" w14:textId="4B18D9C6" w:rsidR="0059218C" w:rsidRPr="00640B0C" w:rsidRDefault="0059218C" w:rsidP="0059218C">
            <w:pPr>
              <w:pStyle w:val="ListParagraph"/>
              <w:ind w:left="0"/>
              <w:jc w:val="center"/>
            </w:pPr>
            <w:r>
              <w:t>-4.75</w:t>
            </w:r>
          </w:p>
        </w:tc>
        <w:tc>
          <w:tcPr>
            <w:tcW w:w="1268" w:type="dxa"/>
            <w:vAlign w:val="center"/>
          </w:tcPr>
          <w:p w14:paraId="3898FBA9" w14:textId="469933AC" w:rsidR="0059218C" w:rsidRPr="00640B0C" w:rsidRDefault="0059218C" w:rsidP="0059218C">
            <w:pPr>
              <w:pStyle w:val="ListParagraph"/>
              <w:ind w:left="0"/>
              <w:jc w:val="center"/>
            </w:pPr>
            <w:r>
              <w:rPr>
                <w:rFonts w:ascii="Calibri" w:hAnsi="Calibri" w:cs="Calibri"/>
                <w:color w:val="000000"/>
                <w:szCs w:val="22"/>
              </w:rPr>
              <w:t>-5.19</w:t>
            </w:r>
          </w:p>
        </w:tc>
      </w:tr>
      <w:tr w:rsidR="0059218C" w14:paraId="7410B26B" w14:textId="77777777" w:rsidTr="00ED798B">
        <w:trPr>
          <w:gridAfter w:val="1"/>
          <w:wAfter w:w="9" w:type="dxa"/>
        </w:trPr>
        <w:tc>
          <w:tcPr>
            <w:tcW w:w="1545" w:type="dxa"/>
          </w:tcPr>
          <w:p w14:paraId="1A8397C2" w14:textId="77777777" w:rsidR="0059218C" w:rsidRDefault="0059218C" w:rsidP="0059218C">
            <w:pPr>
              <w:pStyle w:val="ListParagraph"/>
              <w:ind w:left="0"/>
              <w:jc w:val="center"/>
              <w:rPr>
                <w:b/>
                <w:bCs/>
              </w:rPr>
            </w:pPr>
            <w:r>
              <w:rPr>
                <w:b/>
                <w:bCs/>
              </w:rPr>
              <w:t>-150</w:t>
            </w:r>
          </w:p>
        </w:tc>
        <w:tc>
          <w:tcPr>
            <w:tcW w:w="1154" w:type="dxa"/>
          </w:tcPr>
          <w:p w14:paraId="4561A3F3" w14:textId="09B59FD8" w:rsidR="0059218C" w:rsidRPr="00640B0C" w:rsidRDefault="0059218C" w:rsidP="0059218C">
            <w:pPr>
              <w:pStyle w:val="ListParagraph"/>
              <w:ind w:left="0"/>
              <w:jc w:val="center"/>
            </w:pPr>
            <w:r>
              <w:t>0.51</w:t>
            </w:r>
          </w:p>
        </w:tc>
        <w:tc>
          <w:tcPr>
            <w:tcW w:w="1154" w:type="dxa"/>
          </w:tcPr>
          <w:p w14:paraId="4DDB7D24" w14:textId="1B8748BF" w:rsidR="0059218C" w:rsidRPr="00640B0C" w:rsidRDefault="0059218C" w:rsidP="0059218C">
            <w:pPr>
              <w:pStyle w:val="ListParagraph"/>
              <w:ind w:left="0"/>
              <w:jc w:val="center"/>
            </w:pPr>
            <w:r>
              <w:t>-3.75</w:t>
            </w:r>
          </w:p>
        </w:tc>
        <w:tc>
          <w:tcPr>
            <w:tcW w:w="1268" w:type="dxa"/>
            <w:vAlign w:val="center"/>
          </w:tcPr>
          <w:p w14:paraId="785C9C13" w14:textId="7E602C57" w:rsidR="0059218C" w:rsidRPr="00640B0C" w:rsidRDefault="0059218C" w:rsidP="0059218C">
            <w:pPr>
              <w:pStyle w:val="ListParagraph"/>
              <w:ind w:left="0"/>
              <w:jc w:val="center"/>
            </w:pPr>
            <w:r>
              <w:rPr>
                <w:rFonts w:ascii="Calibri" w:hAnsi="Calibri" w:cs="Calibri"/>
                <w:color w:val="000000"/>
                <w:szCs w:val="22"/>
              </w:rPr>
              <w:t>-4.26</w:t>
            </w:r>
          </w:p>
        </w:tc>
      </w:tr>
      <w:tr w:rsidR="0059218C" w14:paraId="10B92775" w14:textId="77777777" w:rsidTr="00ED798B">
        <w:trPr>
          <w:gridAfter w:val="1"/>
          <w:wAfter w:w="9" w:type="dxa"/>
        </w:trPr>
        <w:tc>
          <w:tcPr>
            <w:tcW w:w="1545" w:type="dxa"/>
          </w:tcPr>
          <w:p w14:paraId="3F99A5A9" w14:textId="77777777" w:rsidR="0059218C" w:rsidRDefault="0059218C" w:rsidP="0059218C">
            <w:pPr>
              <w:pStyle w:val="ListParagraph"/>
              <w:ind w:left="0"/>
              <w:jc w:val="center"/>
              <w:rPr>
                <w:b/>
                <w:bCs/>
              </w:rPr>
            </w:pPr>
            <w:r>
              <w:rPr>
                <w:b/>
                <w:bCs/>
              </w:rPr>
              <w:t>-200</w:t>
            </w:r>
          </w:p>
        </w:tc>
        <w:tc>
          <w:tcPr>
            <w:tcW w:w="1154" w:type="dxa"/>
          </w:tcPr>
          <w:p w14:paraId="047528BA" w14:textId="4D9A57F5" w:rsidR="0059218C" w:rsidRPr="00640B0C" w:rsidRDefault="0059218C" w:rsidP="0059218C">
            <w:pPr>
              <w:pStyle w:val="ListParagraph"/>
              <w:ind w:left="0"/>
              <w:jc w:val="center"/>
            </w:pPr>
            <w:r>
              <w:t>0.34</w:t>
            </w:r>
          </w:p>
        </w:tc>
        <w:tc>
          <w:tcPr>
            <w:tcW w:w="1154" w:type="dxa"/>
          </w:tcPr>
          <w:p w14:paraId="1DA8235E" w14:textId="1486DF1B" w:rsidR="0059218C" w:rsidRPr="00640B0C" w:rsidRDefault="0059218C" w:rsidP="0059218C">
            <w:pPr>
              <w:pStyle w:val="ListParagraph"/>
              <w:ind w:left="0"/>
              <w:jc w:val="center"/>
            </w:pPr>
            <w:r>
              <w:t>-3.10</w:t>
            </w:r>
          </w:p>
        </w:tc>
        <w:tc>
          <w:tcPr>
            <w:tcW w:w="1268" w:type="dxa"/>
            <w:vAlign w:val="center"/>
          </w:tcPr>
          <w:p w14:paraId="56617EAD" w14:textId="4A920429" w:rsidR="0059218C" w:rsidRPr="00640B0C" w:rsidRDefault="0059218C" w:rsidP="0059218C">
            <w:pPr>
              <w:pStyle w:val="ListParagraph"/>
              <w:ind w:left="0"/>
              <w:jc w:val="center"/>
            </w:pPr>
            <w:r>
              <w:rPr>
                <w:rFonts w:ascii="Calibri" w:hAnsi="Calibri" w:cs="Calibri"/>
                <w:color w:val="000000"/>
                <w:szCs w:val="22"/>
              </w:rPr>
              <w:t>-3.44</w:t>
            </w:r>
          </w:p>
        </w:tc>
      </w:tr>
      <w:tr w:rsidR="0059218C" w14:paraId="14FA0568" w14:textId="77777777" w:rsidTr="00ED798B">
        <w:trPr>
          <w:gridAfter w:val="1"/>
          <w:wAfter w:w="9" w:type="dxa"/>
        </w:trPr>
        <w:tc>
          <w:tcPr>
            <w:tcW w:w="1545" w:type="dxa"/>
          </w:tcPr>
          <w:p w14:paraId="2A2B640F" w14:textId="77777777" w:rsidR="0059218C" w:rsidRDefault="0059218C" w:rsidP="0059218C">
            <w:pPr>
              <w:pStyle w:val="ListParagraph"/>
              <w:ind w:left="0"/>
              <w:jc w:val="center"/>
              <w:rPr>
                <w:b/>
                <w:bCs/>
              </w:rPr>
            </w:pPr>
            <w:r>
              <w:rPr>
                <w:b/>
                <w:bCs/>
              </w:rPr>
              <w:t>-250</w:t>
            </w:r>
          </w:p>
        </w:tc>
        <w:tc>
          <w:tcPr>
            <w:tcW w:w="1154" w:type="dxa"/>
          </w:tcPr>
          <w:p w14:paraId="5DAA61E6" w14:textId="7505AE60" w:rsidR="0059218C" w:rsidRPr="00640B0C" w:rsidRDefault="0059218C" w:rsidP="0059218C">
            <w:pPr>
              <w:pStyle w:val="ListParagraph"/>
              <w:ind w:left="0"/>
              <w:jc w:val="center"/>
            </w:pPr>
            <w:r>
              <w:t>0.37</w:t>
            </w:r>
          </w:p>
        </w:tc>
        <w:tc>
          <w:tcPr>
            <w:tcW w:w="1154" w:type="dxa"/>
          </w:tcPr>
          <w:p w14:paraId="6C7A9536" w14:textId="2D2E0243" w:rsidR="0059218C" w:rsidRPr="00640B0C" w:rsidRDefault="0059218C" w:rsidP="0059218C">
            <w:pPr>
              <w:pStyle w:val="ListParagraph"/>
              <w:ind w:left="0"/>
              <w:jc w:val="center"/>
            </w:pPr>
            <w:r>
              <w:t>-2.58</w:t>
            </w:r>
          </w:p>
        </w:tc>
        <w:tc>
          <w:tcPr>
            <w:tcW w:w="1268" w:type="dxa"/>
            <w:vAlign w:val="center"/>
          </w:tcPr>
          <w:p w14:paraId="35BB1E98" w14:textId="5EB66ACA" w:rsidR="0059218C" w:rsidRPr="00640B0C" w:rsidRDefault="0059218C" w:rsidP="0059218C">
            <w:pPr>
              <w:pStyle w:val="ListParagraph"/>
              <w:ind w:left="0"/>
              <w:jc w:val="center"/>
            </w:pPr>
            <w:r>
              <w:rPr>
                <w:rFonts w:ascii="Calibri" w:hAnsi="Calibri" w:cs="Calibri"/>
                <w:color w:val="000000"/>
                <w:szCs w:val="22"/>
              </w:rPr>
              <w:t>-2.95</w:t>
            </w:r>
          </w:p>
        </w:tc>
      </w:tr>
      <w:tr w:rsidR="0059218C" w14:paraId="53397BEF" w14:textId="77777777" w:rsidTr="00ED798B">
        <w:trPr>
          <w:gridAfter w:val="1"/>
          <w:wAfter w:w="9" w:type="dxa"/>
        </w:trPr>
        <w:tc>
          <w:tcPr>
            <w:tcW w:w="1545" w:type="dxa"/>
          </w:tcPr>
          <w:p w14:paraId="56AE2BA4" w14:textId="77777777" w:rsidR="0059218C" w:rsidRDefault="0059218C" w:rsidP="0059218C">
            <w:pPr>
              <w:pStyle w:val="ListParagraph"/>
              <w:ind w:left="0"/>
              <w:jc w:val="center"/>
              <w:rPr>
                <w:b/>
                <w:bCs/>
              </w:rPr>
            </w:pPr>
            <w:r>
              <w:rPr>
                <w:b/>
                <w:bCs/>
              </w:rPr>
              <w:t>-300</w:t>
            </w:r>
          </w:p>
        </w:tc>
        <w:tc>
          <w:tcPr>
            <w:tcW w:w="1154" w:type="dxa"/>
          </w:tcPr>
          <w:p w14:paraId="72CD09A4" w14:textId="703CCCD0" w:rsidR="0059218C" w:rsidRPr="00640B0C" w:rsidRDefault="0059218C" w:rsidP="0059218C">
            <w:pPr>
              <w:pStyle w:val="ListParagraph"/>
              <w:ind w:left="0"/>
              <w:jc w:val="center"/>
            </w:pPr>
            <w:r>
              <w:t>0.08</w:t>
            </w:r>
          </w:p>
        </w:tc>
        <w:tc>
          <w:tcPr>
            <w:tcW w:w="1154" w:type="dxa"/>
          </w:tcPr>
          <w:p w14:paraId="3EF7DB54" w14:textId="67EF1B28" w:rsidR="0059218C" w:rsidRPr="00640B0C" w:rsidRDefault="0059218C" w:rsidP="0059218C">
            <w:pPr>
              <w:pStyle w:val="ListParagraph"/>
              <w:ind w:left="0"/>
              <w:jc w:val="center"/>
            </w:pPr>
            <w:r>
              <w:t>-1.98</w:t>
            </w:r>
          </w:p>
        </w:tc>
        <w:tc>
          <w:tcPr>
            <w:tcW w:w="1268" w:type="dxa"/>
            <w:vAlign w:val="center"/>
          </w:tcPr>
          <w:p w14:paraId="45A5FE02" w14:textId="172BB5AE" w:rsidR="0059218C" w:rsidRPr="00640B0C" w:rsidRDefault="0059218C" w:rsidP="0059218C">
            <w:pPr>
              <w:pStyle w:val="ListParagraph"/>
              <w:ind w:left="0"/>
              <w:jc w:val="center"/>
            </w:pPr>
            <w:r>
              <w:rPr>
                <w:rFonts w:ascii="Calibri" w:hAnsi="Calibri" w:cs="Calibri"/>
                <w:color w:val="000000"/>
                <w:szCs w:val="22"/>
              </w:rPr>
              <w:t>-2.06</w:t>
            </w:r>
          </w:p>
        </w:tc>
      </w:tr>
    </w:tbl>
    <w:p w14:paraId="5C9AD1E0" w14:textId="64E6096F" w:rsidR="00236FD8" w:rsidRDefault="00236FD8" w:rsidP="00CF65F1">
      <w:pPr>
        <w:pStyle w:val="ListParagraph"/>
        <w:ind w:left="1440"/>
        <w:rPr>
          <w:b/>
          <w:bCs/>
        </w:rPr>
      </w:pPr>
    </w:p>
    <w:p w14:paraId="6804D7F1" w14:textId="77777777" w:rsidR="00236FD8" w:rsidRDefault="00236FD8">
      <w:pPr>
        <w:rPr>
          <w:b/>
          <w:bCs/>
        </w:rPr>
      </w:pPr>
      <w:r>
        <w:rPr>
          <w:b/>
          <w:bCs/>
        </w:rPr>
        <w:br w:type="page"/>
      </w:r>
    </w:p>
    <w:p w14:paraId="6DED8CD1" w14:textId="2FA6934C" w:rsidR="00CF65F1" w:rsidRDefault="00CF65F1" w:rsidP="00CF65F1">
      <w:pPr>
        <w:pStyle w:val="ListParagraph"/>
        <w:numPr>
          <w:ilvl w:val="0"/>
          <w:numId w:val="8"/>
        </w:numPr>
        <w:rPr>
          <w:b/>
          <w:bCs/>
        </w:rPr>
      </w:pPr>
      <w:r>
        <w:rPr>
          <w:b/>
          <w:bCs/>
        </w:rPr>
        <w:t>PIN – FIXED FIXING</w:t>
      </w:r>
    </w:p>
    <w:p w14:paraId="35BF9ABC" w14:textId="77777777" w:rsidR="00C30498" w:rsidRPr="00CF65F1" w:rsidRDefault="00C30498" w:rsidP="00C30498">
      <w:pPr>
        <w:pStyle w:val="ListParagraph"/>
        <w:ind w:left="1440"/>
        <w:rPr>
          <w:b/>
          <w:bCs/>
        </w:rPr>
      </w:pPr>
    </w:p>
    <w:tbl>
      <w:tblPr>
        <w:tblStyle w:val="TableGrid"/>
        <w:tblW w:w="5012" w:type="dxa"/>
        <w:tblInd w:w="545" w:type="dxa"/>
        <w:tblLook w:val="04A0" w:firstRow="1" w:lastRow="0" w:firstColumn="1" w:lastColumn="0" w:noHBand="0" w:noVBand="1"/>
      </w:tblPr>
      <w:tblGrid>
        <w:gridCol w:w="1536"/>
        <w:gridCol w:w="1154"/>
        <w:gridCol w:w="1154"/>
        <w:gridCol w:w="1154"/>
        <w:gridCol w:w="14"/>
      </w:tblGrid>
      <w:tr w:rsidR="00CF65F1" w14:paraId="607398FA" w14:textId="77777777" w:rsidTr="00CF65F1">
        <w:tc>
          <w:tcPr>
            <w:tcW w:w="2690" w:type="dxa"/>
            <w:gridSpan w:val="2"/>
          </w:tcPr>
          <w:p w14:paraId="7F80E81E" w14:textId="77777777" w:rsidR="00CF65F1" w:rsidRDefault="00CF65F1" w:rsidP="005C62C7">
            <w:pPr>
              <w:pStyle w:val="ListParagraph"/>
              <w:ind w:left="0"/>
              <w:rPr>
                <w:b/>
                <w:bCs/>
              </w:rPr>
            </w:pPr>
            <w:r w:rsidRPr="00640B0C">
              <w:rPr>
                <w:b/>
                <w:bCs/>
              </w:rPr>
              <w:t xml:space="preserve">Beam Material: </w:t>
            </w:r>
            <w:r>
              <w:rPr>
                <w:b/>
                <w:bCs/>
              </w:rPr>
              <w:t>STEEL</w:t>
            </w:r>
          </w:p>
          <w:p w14:paraId="0F55BA97" w14:textId="77777777" w:rsidR="00CF65F1" w:rsidRDefault="00CF65F1" w:rsidP="005C62C7">
            <w:pPr>
              <w:pStyle w:val="ListParagraph"/>
              <w:ind w:left="0"/>
              <w:rPr>
                <w:b/>
                <w:bCs/>
              </w:rPr>
            </w:pPr>
            <w:r w:rsidRPr="00640B0C">
              <w:rPr>
                <w:b/>
                <w:bCs/>
              </w:rPr>
              <w:t xml:space="preserve">Beam Length: </w:t>
            </w:r>
            <w:r>
              <w:rPr>
                <w:b/>
                <w:bCs/>
              </w:rPr>
              <w:t>600 mm</w:t>
            </w:r>
          </w:p>
          <w:p w14:paraId="66E3F7B6" w14:textId="77777777" w:rsidR="00CF65F1" w:rsidRDefault="00CF65F1" w:rsidP="005C62C7">
            <w:pPr>
              <w:pStyle w:val="ListParagraph"/>
              <w:ind w:left="0"/>
              <w:rPr>
                <w:b/>
                <w:bCs/>
              </w:rPr>
            </w:pPr>
            <w:r w:rsidRPr="00640B0C">
              <w:rPr>
                <w:b/>
                <w:bCs/>
              </w:rPr>
              <w:t>Beam Dimensions:</w:t>
            </w:r>
            <w:r>
              <w:rPr>
                <w:b/>
                <w:bCs/>
              </w:rPr>
              <w:t xml:space="preserve"> </w:t>
            </w:r>
          </w:p>
          <w:p w14:paraId="52A2FE8C" w14:textId="77777777" w:rsidR="00CF65F1" w:rsidRDefault="00CF65F1" w:rsidP="005C62C7">
            <w:pPr>
              <w:pStyle w:val="ListParagraph"/>
              <w:ind w:left="0"/>
              <w:rPr>
                <w:b/>
                <w:bCs/>
              </w:rPr>
            </w:pPr>
            <w:r>
              <w:rPr>
                <w:b/>
                <w:bCs/>
              </w:rPr>
              <w:t>19.05 mm X 4.76 mm</w:t>
            </w:r>
          </w:p>
        </w:tc>
        <w:tc>
          <w:tcPr>
            <w:tcW w:w="2322" w:type="dxa"/>
            <w:gridSpan w:val="3"/>
          </w:tcPr>
          <w:p w14:paraId="40F2BAB3" w14:textId="77777777" w:rsidR="00CF65F1" w:rsidRDefault="00CF65F1" w:rsidP="005C62C7">
            <w:pPr>
              <w:pStyle w:val="ListParagraph"/>
              <w:ind w:left="0"/>
              <w:rPr>
                <w:b/>
                <w:bCs/>
              </w:rPr>
            </w:pPr>
            <w:r w:rsidRPr="00640B0C">
              <w:rPr>
                <w:b/>
                <w:bCs/>
              </w:rPr>
              <w:t>End Fixing Conditions:</w:t>
            </w:r>
          </w:p>
          <w:p w14:paraId="3AF13FFE" w14:textId="77777777" w:rsidR="00CF65F1" w:rsidRDefault="00CF65F1" w:rsidP="005C62C7">
            <w:pPr>
              <w:pStyle w:val="ListParagraph"/>
              <w:ind w:left="0"/>
              <w:rPr>
                <w:b/>
                <w:bCs/>
              </w:rPr>
            </w:pPr>
            <w:r>
              <w:rPr>
                <w:b/>
                <w:bCs/>
              </w:rPr>
              <w:t>PIN – FIXED FIXING</w:t>
            </w:r>
          </w:p>
        </w:tc>
      </w:tr>
      <w:tr w:rsidR="00CF65F1" w14:paraId="6DB2961A" w14:textId="77777777" w:rsidTr="00CF65F1">
        <w:trPr>
          <w:gridAfter w:val="1"/>
          <w:wAfter w:w="14" w:type="dxa"/>
        </w:trPr>
        <w:tc>
          <w:tcPr>
            <w:tcW w:w="1536" w:type="dxa"/>
          </w:tcPr>
          <w:p w14:paraId="4DC0928D" w14:textId="77777777" w:rsidR="00CF65F1" w:rsidRDefault="00CF65F1" w:rsidP="005C62C7">
            <w:pPr>
              <w:pStyle w:val="ListParagraph"/>
              <w:ind w:left="0"/>
              <w:jc w:val="center"/>
              <w:rPr>
                <w:b/>
                <w:bCs/>
              </w:rPr>
            </w:pPr>
            <w:r w:rsidRPr="00640B0C">
              <w:rPr>
                <w:b/>
                <w:bCs/>
              </w:rPr>
              <w:t>Deflection Position</w:t>
            </w:r>
          </w:p>
          <w:p w14:paraId="6FC2FBFE" w14:textId="77777777" w:rsidR="00CF65F1" w:rsidRDefault="00CF65F1" w:rsidP="005C62C7">
            <w:pPr>
              <w:pStyle w:val="ListParagraph"/>
              <w:ind w:left="0"/>
              <w:jc w:val="center"/>
              <w:rPr>
                <w:b/>
                <w:bCs/>
              </w:rPr>
            </w:pPr>
            <w:r w:rsidRPr="00640B0C">
              <w:rPr>
                <w:b/>
                <w:bCs/>
              </w:rPr>
              <w:t>(25 mm steps)</w:t>
            </w:r>
          </w:p>
        </w:tc>
        <w:tc>
          <w:tcPr>
            <w:tcW w:w="1154" w:type="dxa"/>
          </w:tcPr>
          <w:p w14:paraId="264A3822" w14:textId="77777777" w:rsidR="00CF65F1" w:rsidRDefault="00CF65F1" w:rsidP="005C62C7">
            <w:pPr>
              <w:pStyle w:val="ListParagraph"/>
              <w:ind w:left="0"/>
              <w:jc w:val="center"/>
              <w:rPr>
                <w:b/>
                <w:bCs/>
              </w:rPr>
            </w:pPr>
            <w:r w:rsidRPr="00640B0C">
              <w:rPr>
                <w:b/>
                <w:bCs/>
              </w:rPr>
              <w:t>Deflection Reading (Datum)</w:t>
            </w:r>
          </w:p>
        </w:tc>
        <w:tc>
          <w:tcPr>
            <w:tcW w:w="1154" w:type="dxa"/>
          </w:tcPr>
          <w:p w14:paraId="4BD57F01" w14:textId="77777777" w:rsidR="00CF65F1" w:rsidRDefault="00CF65F1" w:rsidP="005C62C7">
            <w:pPr>
              <w:pStyle w:val="ListParagraph"/>
              <w:ind w:left="0"/>
              <w:jc w:val="center"/>
              <w:rPr>
                <w:b/>
                <w:bCs/>
              </w:rPr>
            </w:pPr>
            <w:r w:rsidRPr="00640B0C">
              <w:rPr>
                <w:b/>
                <w:bCs/>
              </w:rPr>
              <w:t>Deflection Reading (Loaded)</w:t>
            </w:r>
          </w:p>
        </w:tc>
        <w:tc>
          <w:tcPr>
            <w:tcW w:w="1154" w:type="dxa"/>
          </w:tcPr>
          <w:p w14:paraId="58761557" w14:textId="77777777" w:rsidR="00CF65F1" w:rsidRDefault="00CF65F1" w:rsidP="005C62C7">
            <w:pPr>
              <w:pStyle w:val="ListParagraph"/>
              <w:ind w:left="0"/>
              <w:jc w:val="center"/>
              <w:rPr>
                <w:b/>
                <w:bCs/>
              </w:rPr>
            </w:pPr>
            <w:r w:rsidRPr="00640B0C">
              <w:rPr>
                <w:b/>
                <w:bCs/>
              </w:rPr>
              <w:t>Actual Deflection (Loaded - Datum)</w:t>
            </w:r>
          </w:p>
        </w:tc>
      </w:tr>
      <w:tr w:rsidR="0059218C" w14:paraId="031FC3A8" w14:textId="77777777" w:rsidTr="00825C2B">
        <w:trPr>
          <w:gridAfter w:val="1"/>
          <w:wAfter w:w="14" w:type="dxa"/>
        </w:trPr>
        <w:tc>
          <w:tcPr>
            <w:tcW w:w="1536" w:type="dxa"/>
          </w:tcPr>
          <w:p w14:paraId="773554E2" w14:textId="77777777" w:rsidR="0059218C" w:rsidRDefault="0059218C" w:rsidP="0059218C">
            <w:pPr>
              <w:pStyle w:val="ListParagraph"/>
              <w:ind w:left="0"/>
              <w:jc w:val="center"/>
              <w:rPr>
                <w:b/>
                <w:bCs/>
              </w:rPr>
            </w:pPr>
            <w:r>
              <w:rPr>
                <w:b/>
                <w:bCs/>
              </w:rPr>
              <w:t>0</w:t>
            </w:r>
          </w:p>
        </w:tc>
        <w:tc>
          <w:tcPr>
            <w:tcW w:w="1154" w:type="dxa"/>
          </w:tcPr>
          <w:p w14:paraId="5406629A" w14:textId="4A794256" w:rsidR="0059218C" w:rsidRPr="00640B0C" w:rsidRDefault="0059218C" w:rsidP="0059218C">
            <w:pPr>
              <w:pStyle w:val="ListParagraph"/>
              <w:ind w:left="0"/>
              <w:jc w:val="center"/>
            </w:pPr>
            <w:r>
              <w:t>0</w:t>
            </w:r>
          </w:p>
        </w:tc>
        <w:tc>
          <w:tcPr>
            <w:tcW w:w="1154" w:type="dxa"/>
          </w:tcPr>
          <w:p w14:paraId="20DBC1D4" w14:textId="12520AD2" w:rsidR="0059218C" w:rsidRPr="00640B0C" w:rsidRDefault="0059218C" w:rsidP="0059218C">
            <w:pPr>
              <w:pStyle w:val="ListParagraph"/>
              <w:ind w:left="0"/>
              <w:jc w:val="center"/>
            </w:pPr>
            <w:r>
              <w:t>6.02</w:t>
            </w:r>
          </w:p>
        </w:tc>
        <w:tc>
          <w:tcPr>
            <w:tcW w:w="1154" w:type="dxa"/>
            <w:vAlign w:val="center"/>
          </w:tcPr>
          <w:p w14:paraId="29A7A00F" w14:textId="3967C790" w:rsidR="0059218C" w:rsidRPr="00640B0C" w:rsidRDefault="0059218C" w:rsidP="0059218C">
            <w:pPr>
              <w:pStyle w:val="ListParagraph"/>
              <w:ind w:left="0"/>
              <w:jc w:val="center"/>
            </w:pPr>
            <w:r>
              <w:rPr>
                <w:rFonts w:ascii="Calibri" w:hAnsi="Calibri" w:cs="Calibri"/>
                <w:color w:val="000000"/>
                <w:szCs w:val="22"/>
              </w:rPr>
              <w:t>6.02</w:t>
            </w:r>
          </w:p>
        </w:tc>
      </w:tr>
      <w:tr w:rsidR="0059218C" w14:paraId="18CE7B9B" w14:textId="77777777" w:rsidTr="00825C2B">
        <w:trPr>
          <w:gridAfter w:val="1"/>
          <w:wAfter w:w="14" w:type="dxa"/>
        </w:trPr>
        <w:tc>
          <w:tcPr>
            <w:tcW w:w="1536" w:type="dxa"/>
          </w:tcPr>
          <w:p w14:paraId="74A1ABAA" w14:textId="77777777" w:rsidR="0059218C" w:rsidRDefault="0059218C" w:rsidP="0059218C">
            <w:pPr>
              <w:pStyle w:val="ListParagraph"/>
              <w:ind w:left="0"/>
              <w:jc w:val="center"/>
              <w:rPr>
                <w:b/>
                <w:bCs/>
              </w:rPr>
            </w:pPr>
            <w:r>
              <w:rPr>
                <w:b/>
                <w:bCs/>
              </w:rPr>
              <w:t>+50</w:t>
            </w:r>
          </w:p>
        </w:tc>
        <w:tc>
          <w:tcPr>
            <w:tcW w:w="1154" w:type="dxa"/>
          </w:tcPr>
          <w:p w14:paraId="79439C55" w14:textId="5CF3C25E" w:rsidR="0059218C" w:rsidRPr="00640B0C" w:rsidRDefault="0059218C" w:rsidP="0059218C">
            <w:pPr>
              <w:pStyle w:val="ListParagraph"/>
              <w:ind w:left="0"/>
              <w:jc w:val="center"/>
            </w:pPr>
            <w:r>
              <w:t>0.63</w:t>
            </w:r>
          </w:p>
        </w:tc>
        <w:tc>
          <w:tcPr>
            <w:tcW w:w="1154" w:type="dxa"/>
          </w:tcPr>
          <w:p w14:paraId="5FE5C7B9" w14:textId="5048F554" w:rsidR="0059218C" w:rsidRPr="00640B0C" w:rsidRDefault="0059218C" w:rsidP="0059218C">
            <w:pPr>
              <w:pStyle w:val="ListParagraph"/>
              <w:ind w:left="0"/>
              <w:jc w:val="center"/>
            </w:pPr>
            <w:r>
              <w:t>6.19</w:t>
            </w:r>
          </w:p>
        </w:tc>
        <w:tc>
          <w:tcPr>
            <w:tcW w:w="1154" w:type="dxa"/>
            <w:vAlign w:val="center"/>
          </w:tcPr>
          <w:p w14:paraId="0D2BED7C" w14:textId="5D5FAC90" w:rsidR="0059218C" w:rsidRPr="00640B0C" w:rsidRDefault="0059218C" w:rsidP="0059218C">
            <w:pPr>
              <w:pStyle w:val="ListParagraph"/>
              <w:ind w:left="0"/>
              <w:jc w:val="center"/>
            </w:pPr>
            <w:r>
              <w:rPr>
                <w:rFonts w:ascii="Calibri" w:hAnsi="Calibri" w:cs="Calibri"/>
                <w:color w:val="000000"/>
                <w:szCs w:val="22"/>
              </w:rPr>
              <w:t>5.56</w:t>
            </w:r>
          </w:p>
        </w:tc>
      </w:tr>
      <w:tr w:rsidR="0059218C" w14:paraId="025B636D" w14:textId="77777777" w:rsidTr="00825C2B">
        <w:trPr>
          <w:gridAfter w:val="1"/>
          <w:wAfter w:w="14" w:type="dxa"/>
        </w:trPr>
        <w:tc>
          <w:tcPr>
            <w:tcW w:w="1536" w:type="dxa"/>
          </w:tcPr>
          <w:p w14:paraId="4468B882" w14:textId="77777777" w:rsidR="0059218C" w:rsidRDefault="0059218C" w:rsidP="0059218C">
            <w:pPr>
              <w:pStyle w:val="ListParagraph"/>
              <w:ind w:left="0"/>
              <w:jc w:val="center"/>
              <w:rPr>
                <w:b/>
                <w:bCs/>
              </w:rPr>
            </w:pPr>
            <w:r>
              <w:rPr>
                <w:b/>
                <w:bCs/>
              </w:rPr>
              <w:t>+100</w:t>
            </w:r>
          </w:p>
        </w:tc>
        <w:tc>
          <w:tcPr>
            <w:tcW w:w="1154" w:type="dxa"/>
          </w:tcPr>
          <w:p w14:paraId="007B2CD8" w14:textId="4EB428D4" w:rsidR="0059218C" w:rsidRPr="00640B0C" w:rsidRDefault="0059218C" w:rsidP="0059218C">
            <w:pPr>
              <w:pStyle w:val="ListParagraph"/>
              <w:ind w:left="0"/>
              <w:jc w:val="center"/>
            </w:pPr>
            <w:r>
              <w:t>1.32</w:t>
            </w:r>
          </w:p>
        </w:tc>
        <w:tc>
          <w:tcPr>
            <w:tcW w:w="1154" w:type="dxa"/>
          </w:tcPr>
          <w:p w14:paraId="7AE87FD2" w14:textId="19F86E23" w:rsidR="0059218C" w:rsidRPr="00640B0C" w:rsidRDefault="0059218C" w:rsidP="0059218C">
            <w:pPr>
              <w:pStyle w:val="ListParagraph"/>
              <w:ind w:left="0"/>
              <w:jc w:val="center"/>
            </w:pPr>
            <w:r>
              <w:t>6.2</w:t>
            </w:r>
          </w:p>
        </w:tc>
        <w:tc>
          <w:tcPr>
            <w:tcW w:w="1154" w:type="dxa"/>
            <w:vAlign w:val="center"/>
          </w:tcPr>
          <w:p w14:paraId="447CA6A8" w14:textId="3A6BF491" w:rsidR="0059218C" w:rsidRPr="00640B0C" w:rsidRDefault="0059218C" w:rsidP="0059218C">
            <w:pPr>
              <w:pStyle w:val="ListParagraph"/>
              <w:ind w:left="0"/>
              <w:jc w:val="center"/>
            </w:pPr>
            <w:r>
              <w:rPr>
                <w:rFonts w:ascii="Calibri" w:hAnsi="Calibri" w:cs="Calibri"/>
                <w:color w:val="000000"/>
                <w:szCs w:val="22"/>
              </w:rPr>
              <w:t>4.88</w:t>
            </w:r>
          </w:p>
        </w:tc>
      </w:tr>
      <w:tr w:rsidR="0059218C" w14:paraId="7B7EC200" w14:textId="77777777" w:rsidTr="00825C2B">
        <w:trPr>
          <w:gridAfter w:val="1"/>
          <w:wAfter w:w="14" w:type="dxa"/>
        </w:trPr>
        <w:tc>
          <w:tcPr>
            <w:tcW w:w="1536" w:type="dxa"/>
          </w:tcPr>
          <w:p w14:paraId="07020C4A" w14:textId="77777777" w:rsidR="0059218C" w:rsidRDefault="0059218C" w:rsidP="0059218C">
            <w:pPr>
              <w:pStyle w:val="ListParagraph"/>
              <w:ind w:left="0"/>
              <w:jc w:val="center"/>
              <w:rPr>
                <w:b/>
                <w:bCs/>
              </w:rPr>
            </w:pPr>
            <w:r>
              <w:rPr>
                <w:b/>
                <w:bCs/>
              </w:rPr>
              <w:t>+150</w:t>
            </w:r>
          </w:p>
        </w:tc>
        <w:tc>
          <w:tcPr>
            <w:tcW w:w="1154" w:type="dxa"/>
          </w:tcPr>
          <w:p w14:paraId="749E357E" w14:textId="552A27C2" w:rsidR="0059218C" w:rsidRPr="00640B0C" w:rsidRDefault="0059218C" w:rsidP="0059218C">
            <w:pPr>
              <w:pStyle w:val="ListParagraph"/>
              <w:ind w:left="0"/>
              <w:jc w:val="center"/>
            </w:pPr>
            <w:r>
              <w:t>1.32</w:t>
            </w:r>
          </w:p>
        </w:tc>
        <w:tc>
          <w:tcPr>
            <w:tcW w:w="1154" w:type="dxa"/>
          </w:tcPr>
          <w:p w14:paraId="63F11F8C" w14:textId="6AA5E74A" w:rsidR="0059218C" w:rsidRPr="00640B0C" w:rsidRDefault="0059218C" w:rsidP="0059218C">
            <w:pPr>
              <w:pStyle w:val="ListParagraph"/>
              <w:ind w:left="0"/>
              <w:jc w:val="center"/>
            </w:pPr>
            <w:r>
              <w:t>5.59</w:t>
            </w:r>
          </w:p>
        </w:tc>
        <w:tc>
          <w:tcPr>
            <w:tcW w:w="1154" w:type="dxa"/>
            <w:vAlign w:val="center"/>
          </w:tcPr>
          <w:p w14:paraId="34541A9F" w14:textId="5A9239DD" w:rsidR="0059218C" w:rsidRPr="00640B0C" w:rsidRDefault="0059218C" w:rsidP="0059218C">
            <w:pPr>
              <w:pStyle w:val="ListParagraph"/>
              <w:ind w:left="0"/>
              <w:jc w:val="center"/>
            </w:pPr>
            <w:r>
              <w:rPr>
                <w:rFonts w:ascii="Calibri" w:hAnsi="Calibri" w:cs="Calibri"/>
                <w:color w:val="000000"/>
                <w:szCs w:val="22"/>
              </w:rPr>
              <w:t>4.27</w:t>
            </w:r>
          </w:p>
        </w:tc>
      </w:tr>
      <w:tr w:rsidR="0059218C" w14:paraId="110BB849" w14:textId="77777777" w:rsidTr="00825C2B">
        <w:trPr>
          <w:gridAfter w:val="1"/>
          <w:wAfter w:w="14" w:type="dxa"/>
        </w:trPr>
        <w:tc>
          <w:tcPr>
            <w:tcW w:w="1536" w:type="dxa"/>
          </w:tcPr>
          <w:p w14:paraId="48E57C4D" w14:textId="77777777" w:rsidR="0059218C" w:rsidRDefault="0059218C" w:rsidP="0059218C">
            <w:pPr>
              <w:pStyle w:val="ListParagraph"/>
              <w:ind w:left="0"/>
              <w:jc w:val="center"/>
              <w:rPr>
                <w:b/>
                <w:bCs/>
              </w:rPr>
            </w:pPr>
            <w:r>
              <w:rPr>
                <w:b/>
                <w:bCs/>
              </w:rPr>
              <w:t>+200</w:t>
            </w:r>
          </w:p>
        </w:tc>
        <w:tc>
          <w:tcPr>
            <w:tcW w:w="1154" w:type="dxa"/>
          </w:tcPr>
          <w:p w14:paraId="26DE6B05" w14:textId="643C1D74" w:rsidR="0059218C" w:rsidRPr="00640B0C" w:rsidRDefault="0059218C" w:rsidP="0059218C">
            <w:pPr>
              <w:pStyle w:val="ListParagraph"/>
              <w:ind w:left="0"/>
              <w:jc w:val="center"/>
            </w:pPr>
            <w:r>
              <w:t>1.15</w:t>
            </w:r>
          </w:p>
        </w:tc>
        <w:tc>
          <w:tcPr>
            <w:tcW w:w="1154" w:type="dxa"/>
          </w:tcPr>
          <w:p w14:paraId="753BDDAF" w14:textId="79A6F305" w:rsidR="0059218C" w:rsidRPr="00640B0C" w:rsidRDefault="0059218C" w:rsidP="0059218C">
            <w:pPr>
              <w:pStyle w:val="ListParagraph"/>
              <w:ind w:left="0"/>
              <w:jc w:val="center"/>
            </w:pPr>
            <w:r>
              <w:t>4.16</w:t>
            </w:r>
          </w:p>
        </w:tc>
        <w:tc>
          <w:tcPr>
            <w:tcW w:w="1154" w:type="dxa"/>
            <w:vAlign w:val="center"/>
          </w:tcPr>
          <w:p w14:paraId="14B46FE6" w14:textId="36C2AF4C" w:rsidR="0059218C" w:rsidRPr="00640B0C" w:rsidRDefault="0059218C" w:rsidP="0059218C">
            <w:pPr>
              <w:pStyle w:val="ListParagraph"/>
              <w:ind w:left="0"/>
              <w:jc w:val="center"/>
            </w:pPr>
            <w:r>
              <w:rPr>
                <w:rFonts w:ascii="Calibri" w:hAnsi="Calibri" w:cs="Calibri"/>
                <w:color w:val="000000"/>
                <w:szCs w:val="22"/>
              </w:rPr>
              <w:t>3.01</w:t>
            </w:r>
          </w:p>
        </w:tc>
      </w:tr>
      <w:tr w:rsidR="0059218C" w14:paraId="476D543C" w14:textId="77777777" w:rsidTr="00825C2B">
        <w:trPr>
          <w:gridAfter w:val="1"/>
          <w:wAfter w:w="14" w:type="dxa"/>
        </w:trPr>
        <w:tc>
          <w:tcPr>
            <w:tcW w:w="1536" w:type="dxa"/>
          </w:tcPr>
          <w:p w14:paraId="09A97362" w14:textId="77777777" w:rsidR="0059218C" w:rsidRDefault="0059218C" w:rsidP="0059218C">
            <w:pPr>
              <w:pStyle w:val="ListParagraph"/>
              <w:ind w:left="0"/>
              <w:jc w:val="center"/>
              <w:rPr>
                <w:b/>
                <w:bCs/>
              </w:rPr>
            </w:pPr>
            <w:r>
              <w:rPr>
                <w:b/>
                <w:bCs/>
              </w:rPr>
              <w:t>+250</w:t>
            </w:r>
          </w:p>
        </w:tc>
        <w:tc>
          <w:tcPr>
            <w:tcW w:w="1154" w:type="dxa"/>
          </w:tcPr>
          <w:p w14:paraId="44BC262E" w14:textId="1828B9E2" w:rsidR="0059218C" w:rsidRPr="00640B0C" w:rsidRDefault="0059218C" w:rsidP="0059218C">
            <w:pPr>
              <w:pStyle w:val="ListParagraph"/>
              <w:ind w:left="0"/>
              <w:jc w:val="center"/>
            </w:pPr>
            <w:r>
              <w:t>0.81</w:t>
            </w:r>
          </w:p>
        </w:tc>
        <w:tc>
          <w:tcPr>
            <w:tcW w:w="1154" w:type="dxa"/>
          </w:tcPr>
          <w:p w14:paraId="21B56373" w14:textId="14C611A9" w:rsidR="0059218C" w:rsidRPr="00640B0C" w:rsidRDefault="0059218C" w:rsidP="0059218C">
            <w:pPr>
              <w:pStyle w:val="ListParagraph"/>
              <w:ind w:left="0"/>
              <w:jc w:val="center"/>
            </w:pPr>
            <w:r>
              <w:t>2.49</w:t>
            </w:r>
          </w:p>
        </w:tc>
        <w:tc>
          <w:tcPr>
            <w:tcW w:w="1154" w:type="dxa"/>
            <w:vAlign w:val="center"/>
          </w:tcPr>
          <w:p w14:paraId="46B50157" w14:textId="65CBD28B" w:rsidR="0059218C" w:rsidRPr="00640B0C" w:rsidRDefault="0059218C" w:rsidP="0059218C">
            <w:pPr>
              <w:pStyle w:val="ListParagraph"/>
              <w:ind w:left="0"/>
              <w:jc w:val="center"/>
            </w:pPr>
            <w:r>
              <w:rPr>
                <w:rFonts w:ascii="Calibri" w:hAnsi="Calibri" w:cs="Calibri"/>
                <w:color w:val="000000"/>
                <w:szCs w:val="22"/>
              </w:rPr>
              <w:t>1.68</w:t>
            </w:r>
          </w:p>
        </w:tc>
      </w:tr>
      <w:tr w:rsidR="0059218C" w14:paraId="1802D3BD" w14:textId="77777777" w:rsidTr="00825C2B">
        <w:trPr>
          <w:gridAfter w:val="1"/>
          <w:wAfter w:w="14" w:type="dxa"/>
        </w:trPr>
        <w:tc>
          <w:tcPr>
            <w:tcW w:w="1536" w:type="dxa"/>
          </w:tcPr>
          <w:p w14:paraId="48455BB6" w14:textId="77777777" w:rsidR="0059218C" w:rsidRDefault="0059218C" w:rsidP="0059218C">
            <w:pPr>
              <w:pStyle w:val="ListParagraph"/>
              <w:ind w:left="0"/>
              <w:jc w:val="center"/>
              <w:rPr>
                <w:b/>
                <w:bCs/>
              </w:rPr>
            </w:pPr>
            <w:r>
              <w:rPr>
                <w:b/>
                <w:bCs/>
              </w:rPr>
              <w:t>+300</w:t>
            </w:r>
          </w:p>
        </w:tc>
        <w:tc>
          <w:tcPr>
            <w:tcW w:w="1154" w:type="dxa"/>
          </w:tcPr>
          <w:p w14:paraId="27DC2DC2" w14:textId="415FD93F" w:rsidR="0059218C" w:rsidRPr="00640B0C" w:rsidRDefault="0059218C" w:rsidP="0059218C">
            <w:pPr>
              <w:pStyle w:val="ListParagraph"/>
              <w:ind w:left="0"/>
              <w:jc w:val="center"/>
            </w:pPr>
            <w:r>
              <w:t>0.30</w:t>
            </w:r>
          </w:p>
        </w:tc>
        <w:tc>
          <w:tcPr>
            <w:tcW w:w="1154" w:type="dxa"/>
          </w:tcPr>
          <w:p w14:paraId="1D538B25" w14:textId="0DA04A34" w:rsidR="0059218C" w:rsidRPr="00640B0C" w:rsidRDefault="0059218C" w:rsidP="0059218C">
            <w:pPr>
              <w:pStyle w:val="ListParagraph"/>
              <w:ind w:left="0"/>
              <w:jc w:val="center"/>
            </w:pPr>
            <w:r>
              <w:t>1.10</w:t>
            </w:r>
          </w:p>
        </w:tc>
        <w:tc>
          <w:tcPr>
            <w:tcW w:w="1154" w:type="dxa"/>
            <w:vAlign w:val="center"/>
          </w:tcPr>
          <w:p w14:paraId="290DC1D1" w14:textId="575919D4" w:rsidR="0059218C" w:rsidRPr="00640B0C" w:rsidRDefault="0059218C" w:rsidP="0059218C">
            <w:pPr>
              <w:pStyle w:val="ListParagraph"/>
              <w:ind w:left="0"/>
              <w:jc w:val="center"/>
            </w:pPr>
            <w:r>
              <w:rPr>
                <w:rFonts w:ascii="Calibri" w:hAnsi="Calibri" w:cs="Calibri"/>
                <w:color w:val="000000"/>
                <w:szCs w:val="22"/>
              </w:rPr>
              <w:t>0.8</w:t>
            </w:r>
          </w:p>
        </w:tc>
      </w:tr>
      <w:tr w:rsidR="0059218C" w14:paraId="251ED0FA" w14:textId="77777777" w:rsidTr="00825C2B">
        <w:trPr>
          <w:gridAfter w:val="1"/>
          <w:wAfter w:w="14" w:type="dxa"/>
        </w:trPr>
        <w:tc>
          <w:tcPr>
            <w:tcW w:w="1536" w:type="dxa"/>
          </w:tcPr>
          <w:p w14:paraId="3F81A7BE" w14:textId="77777777" w:rsidR="0059218C" w:rsidRDefault="0059218C" w:rsidP="0059218C">
            <w:pPr>
              <w:pStyle w:val="ListParagraph"/>
              <w:ind w:left="0"/>
              <w:jc w:val="center"/>
              <w:rPr>
                <w:b/>
                <w:bCs/>
              </w:rPr>
            </w:pPr>
            <w:r>
              <w:rPr>
                <w:b/>
                <w:bCs/>
              </w:rPr>
              <w:t>-50</w:t>
            </w:r>
          </w:p>
        </w:tc>
        <w:tc>
          <w:tcPr>
            <w:tcW w:w="1154" w:type="dxa"/>
          </w:tcPr>
          <w:p w14:paraId="6C0CF2B2" w14:textId="5204EBE2" w:rsidR="0059218C" w:rsidRPr="00640B0C" w:rsidRDefault="0059218C" w:rsidP="0059218C">
            <w:pPr>
              <w:pStyle w:val="ListParagraph"/>
              <w:ind w:left="0"/>
              <w:jc w:val="center"/>
            </w:pPr>
            <w:r>
              <w:t>-0.54</w:t>
            </w:r>
          </w:p>
        </w:tc>
        <w:tc>
          <w:tcPr>
            <w:tcW w:w="1154" w:type="dxa"/>
          </w:tcPr>
          <w:p w14:paraId="46820A93" w14:textId="594B5D25" w:rsidR="0059218C" w:rsidRPr="00640B0C" w:rsidRDefault="0059218C" w:rsidP="0059218C">
            <w:pPr>
              <w:pStyle w:val="ListParagraph"/>
              <w:ind w:left="0"/>
              <w:jc w:val="center"/>
            </w:pPr>
            <w:r>
              <w:t>5.88</w:t>
            </w:r>
          </w:p>
        </w:tc>
        <w:tc>
          <w:tcPr>
            <w:tcW w:w="1154" w:type="dxa"/>
            <w:vAlign w:val="center"/>
          </w:tcPr>
          <w:p w14:paraId="05DC8B0A" w14:textId="1040B31C" w:rsidR="0059218C" w:rsidRPr="00640B0C" w:rsidRDefault="0059218C" w:rsidP="0059218C">
            <w:pPr>
              <w:pStyle w:val="ListParagraph"/>
              <w:ind w:left="0"/>
              <w:jc w:val="center"/>
            </w:pPr>
            <w:r>
              <w:rPr>
                <w:rFonts w:ascii="Calibri" w:hAnsi="Calibri" w:cs="Calibri"/>
                <w:color w:val="000000"/>
                <w:szCs w:val="22"/>
              </w:rPr>
              <w:t>6.42</w:t>
            </w:r>
          </w:p>
        </w:tc>
      </w:tr>
      <w:tr w:rsidR="0059218C" w14:paraId="183C726B" w14:textId="77777777" w:rsidTr="00825C2B">
        <w:trPr>
          <w:gridAfter w:val="1"/>
          <w:wAfter w:w="14" w:type="dxa"/>
        </w:trPr>
        <w:tc>
          <w:tcPr>
            <w:tcW w:w="1536" w:type="dxa"/>
          </w:tcPr>
          <w:p w14:paraId="2A43C490" w14:textId="77777777" w:rsidR="0059218C" w:rsidRDefault="0059218C" w:rsidP="0059218C">
            <w:pPr>
              <w:pStyle w:val="ListParagraph"/>
              <w:ind w:left="0"/>
              <w:jc w:val="center"/>
              <w:rPr>
                <w:b/>
                <w:bCs/>
              </w:rPr>
            </w:pPr>
            <w:r>
              <w:rPr>
                <w:b/>
                <w:bCs/>
              </w:rPr>
              <w:t>-100</w:t>
            </w:r>
          </w:p>
        </w:tc>
        <w:tc>
          <w:tcPr>
            <w:tcW w:w="1154" w:type="dxa"/>
          </w:tcPr>
          <w:p w14:paraId="04D89591" w14:textId="1E02AB73" w:rsidR="0059218C" w:rsidRPr="00640B0C" w:rsidRDefault="0059218C" w:rsidP="0059218C">
            <w:pPr>
              <w:pStyle w:val="ListParagraph"/>
              <w:ind w:left="0"/>
              <w:jc w:val="center"/>
            </w:pPr>
            <w:r>
              <w:t>-0.84</w:t>
            </w:r>
          </w:p>
        </w:tc>
        <w:tc>
          <w:tcPr>
            <w:tcW w:w="1154" w:type="dxa"/>
          </w:tcPr>
          <w:p w14:paraId="7D273C4B" w14:textId="3B412D62" w:rsidR="0059218C" w:rsidRPr="00640B0C" w:rsidRDefault="0059218C" w:rsidP="0059218C">
            <w:pPr>
              <w:pStyle w:val="ListParagraph"/>
              <w:ind w:left="0"/>
              <w:jc w:val="center"/>
            </w:pPr>
            <w:r>
              <w:t>5.17</w:t>
            </w:r>
          </w:p>
        </w:tc>
        <w:tc>
          <w:tcPr>
            <w:tcW w:w="1154" w:type="dxa"/>
            <w:vAlign w:val="center"/>
          </w:tcPr>
          <w:p w14:paraId="65410B8B" w14:textId="1D23EB87" w:rsidR="0059218C" w:rsidRPr="00640B0C" w:rsidRDefault="0059218C" w:rsidP="0059218C">
            <w:pPr>
              <w:pStyle w:val="ListParagraph"/>
              <w:ind w:left="0"/>
              <w:jc w:val="center"/>
            </w:pPr>
            <w:r>
              <w:rPr>
                <w:rFonts w:ascii="Calibri" w:hAnsi="Calibri" w:cs="Calibri"/>
                <w:color w:val="000000"/>
                <w:szCs w:val="22"/>
              </w:rPr>
              <w:t>6.01</w:t>
            </w:r>
          </w:p>
        </w:tc>
      </w:tr>
      <w:tr w:rsidR="0059218C" w14:paraId="3166B6BB" w14:textId="77777777" w:rsidTr="00825C2B">
        <w:trPr>
          <w:gridAfter w:val="1"/>
          <w:wAfter w:w="14" w:type="dxa"/>
        </w:trPr>
        <w:tc>
          <w:tcPr>
            <w:tcW w:w="1536" w:type="dxa"/>
          </w:tcPr>
          <w:p w14:paraId="61FE291E" w14:textId="77777777" w:rsidR="0059218C" w:rsidRDefault="0059218C" w:rsidP="0059218C">
            <w:pPr>
              <w:pStyle w:val="ListParagraph"/>
              <w:ind w:left="0"/>
              <w:jc w:val="center"/>
              <w:rPr>
                <w:b/>
                <w:bCs/>
              </w:rPr>
            </w:pPr>
            <w:r>
              <w:rPr>
                <w:b/>
                <w:bCs/>
              </w:rPr>
              <w:t>-150</w:t>
            </w:r>
          </w:p>
        </w:tc>
        <w:tc>
          <w:tcPr>
            <w:tcW w:w="1154" w:type="dxa"/>
          </w:tcPr>
          <w:p w14:paraId="6E7C5137" w14:textId="5174B849" w:rsidR="0059218C" w:rsidRPr="00640B0C" w:rsidRDefault="0059218C" w:rsidP="0059218C">
            <w:pPr>
              <w:pStyle w:val="ListParagraph"/>
              <w:ind w:left="0"/>
              <w:jc w:val="center"/>
            </w:pPr>
            <w:r>
              <w:t>-1.10</w:t>
            </w:r>
          </w:p>
        </w:tc>
        <w:tc>
          <w:tcPr>
            <w:tcW w:w="1154" w:type="dxa"/>
          </w:tcPr>
          <w:p w14:paraId="27244CC1" w14:textId="4E76D361" w:rsidR="0059218C" w:rsidRPr="00640B0C" w:rsidRDefault="0059218C" w:rsidP="0059218C">
            <w:pPr>
              <w:pStyle w:val="ListParagraph"/>
              <w:ind w:left="0"/>
              <w:jc w:val="center"/>
            </w:pPr>
            <w:r>
              <w:t>4.49</w:t>
            </w:r>
          </w:p>
        </w:tc>
        <w:tc>
          <w:tcPr>
            <w:tcW w:w="1154" w:type="dxa"/>
            <w:vAlign w:val="center"/>
          </w:tcPr>
          <w:p w14:paraId="36A150B8" w14:textId="060F4FEC" w:rsidR="0059218C" w:rsidRPr="00640B0C" w:rsidRDefault="0059218C" w:rsidP="0059218C">
            <w:pPr>
              <w:pStyle w:val="ListParagraph"/>
              <w:ind w:left="0"/>
              <w:jc w:val="center"/>
            </w:pPr>
            <w:r>
              <w:rPr>
                <w:rFonts w:ascii="Calibri" w:hAnsi="Calibri" w:cs="Calibri"/>
                <w:color w:val="000000"/>
                <w:szCs w:val="22"/>
              </w:rPr>
              <w:t>5.59</w:t>
            </w:r>
          </w:p>
        </w:tc>
      </w:tr>
      <w:tr w:rsidR="0059218C" w14:paraId="1BD4FF24" w14:textId="77777777" w:rsidTr="00825C2B">
        <w:trPr>
          <w:gridAfter w:val="1"/>
          <w:wAfter w:w="14" w:type="dxa"/>
        </w:trPr>
        <w:tc>
          <w:tcPr>
            <w:tcW w:w="1536" w:type="dxa"/>
          </w:tcPr>
          <w:p w14:paraId="4C7CF408" w14:textId="77777777" w:rsidR="0059218C" w:rsidRDefault="0059218C" w:rsidP="0059218C">
            <w:pPr>
              <w:pStyle w:val="ListParagraph"/>
              <w:ind w:left="0"/>
              <w:jc w:val="center"/>
              <w:rPr>
                <w:b/>
                <w:bCs/>
              </w:rPr>
            </w:pPr>
            <w:r>
              <w:rPr>
                <w:b/>
                <w:bCs/>
              </w:rPr>
              <w:t>-200</w:t>
            </w:r>
          </w:p>
        </w:tc>
        <w:tc>
          <w:tcPr>
            <w:tcW w:w="1154" w:type="dxa"/>
          </w:tcPr>
          <w:p w14:paraId="70AAB769" w14:textId="28FD255A" w:rsidR="0059218C" w:rsidRPr="00640B0C" w:rsidRDefault="0059218C" w:rsidP="0059218C">
            <w:pPr>
              <w:pStyle w:val="ListParagraph"/>
              <w:ind w:left="0"/>
              <w:jc w:val="center"/>
            </w:pPr>
            <w:r>
              <w:t>-1.09</w:t>
            </w:r>
          </w:p>
        </w:tc>
        <w:tc>
          <w:tcPr>
            <w:tcW w:w="1154" w:type="dxa"/>
          </w:tcPr>
          <w:p w14:paraId="2A8FA940" w14:textId="3F9814B8" w:rsidR="0059218C" w:rsidRPr="00640B0C" w:rsidRDefault="0059218C" w:rsidP="0059218C">
            <w:pPr>
              <w:pStyle w:val="ListParagraph"/>
              <w:ind w:left="0"/>
              <w:jc w:val="center"/>
            </w:pPr>
            <w:r>
              <w:t>3.71</w:t>
            </w:r>
          </w:p>
        </w:tc>
        <w:tc>
          <w:tcPr>
            <w:tcW w:w="1154" w:type="dxa"/>
            <w:vAlign w:val="center"/>
          </w:tcPr>
          <w:p w14:paraId="645CBD5C" w14:textId="1479B4DA" w:rsidR="0059218C" w:rsidRPr="00640B0C" w:rsidRDefault="0059218C" w:rsidP="0059218C">
            <w:pPr>
              <w:pStyle w:val="ListParagraph"/>
              <w:ind w:left="0"/>
              <w:jc w:val="center"/>
            </w:pPr>
            <w:r>
              <w:rPr>
                <w:rFonts w:ascii="Calibri" w:hAnsi="Calibri" w:cs="Calibri"/>
                <w:color w:val="000000"/>
                <w:szCs w:val="22"/>
              </w:rPr>
              <w:t>4.8</w:t>
            </w:r>
          </w:p>
        </w:tc>
      </w:tr>
      <w:tr w:rsidR="0059218C" w14:paraId="6286AF51" w14:textId="77777777" w:rsidTr="00825C2B">
        <w:trPr>
          <w:gridAfter w:val="1"/>
          <w:wAfter w:w="14" w:type="dxa"/>
        </w:trPr>
        <w:tc>
          <w:tcPr>
            <w:tcW w:w="1536" w:type="dxa"/>
          </w:tcPr>
          <w:p w14:paraId="554CB8B5" w14:textId="77777777" w:rsidR="0059218C" w:rsidRDefault="0059218C" w:rsidP="0059218C">
            <w:pPr>
              <w:pStyle w:val="ListParagraph"/>
              <w:ind w:left="0"/>
              <w:jc w:val="center"/>
              <w:rPr>
                <w:b/>
                <w:bCs/>
              </w:rPr>
            </w:pPr>
            <w:r>
              <w:rPr>
                <w:b/>
                <w:bCs/>
              </w:rPr>
              <w:t>-250</w:t>
            </w:r>
          </w:p>
        </w:tc>
        <w:tc>
          <w:tcPr>
            <w:tcW w:w="1154" w:type="dxa"/>
          </w:tcPr>
          <w:p w14:paraId="7B56CD2B" w14:textId="76AE7BB1" w:rsidR="0059218C" w:rsidRPr="00640B0C" w:rsidRDefault="0059218C" w:rsidP="0059218C">
            <w:pPr>
              <w:pStyle w:val="ListParagraph"/>
              <w:ind w:left="0"/>
              <w:jc w:val="center"/>
            </w:pPr>
            <w:r>
              <w:t>-1.00</w:t>
            </w:r>
          </w:p>
        </w:tc>
        <w:tc>
          <w:tcPr>
            <w:tcW w:w="1154" w:type="dxa"/>
          </w:tcPr>
          <w:p w14:paraId="3052777A" w14:textId="485FA093" w:rsidR="0059218C" w:rsidRPr="00640B0C" w:rsidRDefault="0059218C" w:rsidP="0059218C">
            <w:pPr>
              <w:pStyle w:val="ListParagraph"/>
              <w:ind w:left="0"/>
              <w:jc w:val="center"/>
            </w:pPr>
            <w:r>
              <w:t>2.22</w:t>
            </w:r>
          </w:p>
        </w:tc>
        <w:tc>
          <w:tcPr>
            <w:tcW w:w="1154" w:type="dxa"/>
            <w:vAlign w:val="center"/>
          </w:tcPr>
          <w:p w14:paraId="66BE5AE9" w14:textId="1C1BD7CE" w:rsidR="0059218C" w:rsidRPr="00640B0C" w:rsidRDefault="0059218C" w:rsidP="0059218C">
            <w:pPr>
              <w:pStyle w:val="ListParagraph"/>
              <w:ind w:left="0"/>
              <w:jc w:val="center"/>
            </w:pPr>
            <w:r>
              <w:rPr>
                <w:rFonts w:ascii="Calibri" w:hAnsi="Calibri" w:cs="Calibri"/>
                <w:color w:val="000000"/>
                <w:szCs w:val="22"/>
              </w:rPr>
              <w:t>3.22</w:t>
            </w:r>
          </w:p>
        </w:tc>
      </w:tr>
      <w:tr w:rsidR="0059218C" w14:paraId="385666C2" w14:textId="77777777" w:rsidTr="00825C2B">
        <w:trPr>
          <w:gridAfter w:val="1"/>
          <w:wAfter w:w="14" w:type="dxa"/>
        </w:trPr>
        <w:tc>
          <w:tcPr>
            <w:tcW w:w="1536" w:type="dxa"/>
          </w:tcPr>
          <w:p w14:paraId="64009F40" w14:textId="77777777" w:rsidR="0059218C" w:rsidRDefault="0059218C" w:rsidP="0059218C">
            <w:pPr>
              <w:pStyle w:val="ListParagraph"/>
              <w:ind w:left="0"/>
              <w:jc w:val="center"/>
              <w:rPr>
                <w:b/>
                <w:bCs/>
              </w:rPr>
            </w:pPr>
            <w:r>
              <w:rPr>
                <w:b/>
                <w:bCs/>
              </w:rPr>
              <w:t>-300</w:t>
            </w:r>
          </w:p>
        </w:tc>
        <w:tc>
          <w:tcPr>
            <w:tcW w:w="1154" w:type="dxa"/>
          </w:tcPr>
          <w:p w14:paraId="06EA3883" w14:textId="2BD6B298" w:rsidR="0059218C" w:rsidRPr="00640B0C" w:rsidRDefault="0059218C" w:rsidP="0059218C">
            <w:pPr>
              <w:pStyle w:val="ListParagraph"/>
              <w:ind w:left="0"/>
              <w:jc w:val="center"/>
            </w:pPr>
            <w:r>
              <w:t>-0.93</w:t>
            </w:r>
          </w:p>
        </w:tc>
        <w:tc>
          <w:tcPr>
            <w:tcW w:w="1154" w:type="dxa"/>
          </w:tcPr>
          <w:p w14:paraId="36FDB403" w14:textId="179FF70E" w:rsidR="0059218C" w:rsidRPr="00640B0C" w:rsidRDefault="0059218C" w:rsidP="0059218C">
            <w:pPr>
              <w:pStyle w:val="ListParagraph"/>
              <w:ind w:left="0"/>
              <w:jc w:val="center"/>
            </w:pPr>
            <w:r>
              <w:t>0.73</w:t>
            </w:r>
          </w:p>
        </w:tc>
        <w:tc>
          <w:tcPr>
            <w:tcW w:w="1154" w:type="dxa"/>
            <w:vAlign w:val="center"/>
          </w:tcPr>
          <w:p w14:paraId="3DEFB93F" w14:textId="7332ADAF" w:rsidR="0059218C" w:rsidRPr="00640B0C" w:rsidRDefault="0059218C" w:rsidP="0059218C">
            <w:pPr>
              <w:pStyle w:val="ListParagraph"/>
              <w:ind w:left="0"/>
              <w:jc w:val="center"/>
            </w:pPr>
            <w:r>
              <w:rPr>
                <w:rFonts w:ascii="Calibri" w:hAnsi="Calibri" w:cs="Calibri"/>
                <w:color w:val="000000"/>
                <w:szCs w:val="22"/>
              </w:rPr>
              <w:t>1.66</w:t>
            </w:r>
          </w:p>
        </w:tc>
      </w:tr>
    </w:tbl>
    <w:p w14:paraId="68B7CAD7" w14:textId="77777777" w:rsidR="00CF65F1" w:rsidRPr="00CF65F1" w:rsidRDefault="00CF65F1" w:rsidP="00CF65F1">
      <w:pPr>
        <w:pStyle w:val="ListParagraph"/>
        <w:ind w:left="1440"/>
        <w:rPr>
          <w:b/>
          <w:bCs/>
        </w:rPr>
      </w:pPr>
    </w:p>
    <w:p w14:paraId="0A7896FE" w14:textId="7636183F" w:rsidR="00CF65F1" w:rsidRDefault="00CF65F1" w:rsidP="00CF65F1">
      <w:pPr>
        <w:pStyle w:val="ListParagraph"/>
        <w:numPr>
          <w:ilvl w:val="0"/>
          <w:numId w:val="8"/>
        </w:numPr>
        <w:rPr>
          <w:b/>
          <w:bCs/>
        </w:rPr>
      </w:pPr>
      <w:r>
        <w:rPr>
          <w:b/>
          <w:bCs/>
        </w:rPr>
        <w:t>FIXED – FIXED FIXING</w:t>
      </w:r>
    </w:p>
    <w:p w14:paraId="6C82A57B" w14:textId="77777777" w:rsidR="00C30498" w:rsidRDefault="00C30498" w:rsidP="00C30498">
      <w:pPr>
        <w:pStyle w:val="ListParagraph"/>
        <w:ind w:left="1440"/>
        <w:rPr>
          <w:b/>
          <w:bCs/>
        </w:rPr>
      </w:pPr>
    </w:p>
    <w:tbl>
      <w:tblPr>
        <w:tblStyle w:val="TableGrid"/>
        <w:tblW w:w="5211" w:type="dxa"/>
        <w:tblInd w:w="545" w:type="dxa"/>
        <w:tblLook w:val="04A0" w:firstRow="1" w:lastRow="0" w:firstColumn="1" w:lastColumn="0" w:noHBand="0" w:noVBand="1"/>
      </w:tblPr>
      <w:tblGrid>
        <w:gridCol w:w="1545"/>
        <w:gridCol w:w="1154"/>
        <w:gridCol w:w="1249"/>
        <w:gridCol w:w="1263"/>
      </w:tblGrid>
      <w:tr w:rsidR="00CF65F1" w14:paraId="705FECC0" w14:textId="6B6BDE7B" w:rsidTr="00CF65F1">
        <w:tc>
          <w:tcPr>
            <w:tcW w:w="2699" w:type="dxa"/>
            <w:gridSpan w:val="2"/>
          </w:tcPr>
          <w:p w14:paraId="22394418" w14:textId="00B97C4C" w:rsidR="00CF65F1" w:rsidRDefault="00CF65F1" w:rsidP="00DD2EDB">
            <w:pPr>
              <w:pStyle w:val="ListParagraph"/>
              <w:ind w:left="0"/>
              <w:rPr>
                <w:b/>
                <w:bCs/>
              </w:rPr>
            </w:pPr>
            <w:r w:rsidRPr="00640B0C">
              <w:rPr>
                <w:b/>
                <w:bCs/>
              </w:rPr>
              <w:t xml:space="preserve">Beam Material: </w:t>
            </w:r>
            <w:r>
              <w:rPr>
                <w:b/>
                <w:bCs/>
              </w:rPr>
              <w:t>STEEL</w:t>
            </w:r>
          </w:p>
          <w:p w14:paraId="3F88F7C8" w14:textId="4AD01E88" w:rsidR="00CF65F1" w:rsidRDefault="00CF65F1" w:rsidP="00DD2EDB">
            <w:pPr>
              <w:pStyle w:val="ListParagraph"/>
              <w:ind w:left="0"/>
              <w:rPr>
                <w:b/>
                <w:bCs/>
              </w:rPr>
            </w:pPr>
            <w:r w:rsidRPr="00640B0C">
              <w:rPr>
                <w:b/>
                <w:bCs/>
              </w:rPr>
              <w:t xml:space="preserve">Beam Length: </w:t>
            </w:r>
            <w:r>
              <w:rPr>
                <w:b/>
                <w:bCs/>
              </w:rPr>
              <w:t>600 mm</w:t>
            </w:r>
          </w:p>
          <w:p w14:paraId="0099C8C5" w14:textId="77777777" w:rsidR="00CF65F1" w:rsidRDefault="00CF65F1" w:rsidP="00DD2EDB">
            <w:pPr>
              <w:pStyle w:val="ListParagraph"/>
              <w:ind w:left="0"/>
              <w:rPr>
                <w:b/>
                <w:bCs/>
              </w:rPr>
            </w:pPr>
            <w:r w:rsidRPr="00640B0C">
              <w:rPr>
                <w:b/>
                <w:bCs/>
              </w:rPr>
              <w:t>Beam Dimensions:</w:t>
            </w:r>
            <w:r>
              <w:rPr>
                <w:b/>
                <w:bCs/>
              </w:rPr>
              <w:t xml:space="preserve"> </w:t>
            </w:r>
          </w:p>
          <w:p w14:paraId="0A60E5FB" w14:textId="681ECC8A" w:rsidR="00CF65F1" w:rsidRDefault="00CF65F1" w:rsidP="00DD2EDB">
            <w:pPr>
              <w:pStyle w:val="ListParagraph"/>
              <w:ind w:left="0"/>
              <w:rPr>
                <w:b/>
                <w:bCs/>
              </w:rPr>
            </w:pPr>
            <w:r>
              <w:rPr>
                <w:b/>
                <w:bCs/>
              </w:rPr>
              <w:t>19.05 mm X 4.76 mm</w:t>
            </w:r>
          </w:p>
        </w:tc>
        <w:tc>
          <w:tcPr>
            <w:tcW w:w="2512" w:type="dxa"/>
            <w:gridSpan w:val="2"/>
          </w:tcPr>
          <w:p w14:paraId="479DF304" w14:textId="77777777" w:rsidR="00CF65F1" w:rsidRDefault="00CF65F1" w:rsidP="00DD2EDB">
            <w:pPr>
              <w:pStyle w:val="ListParagraph"/>
              <w:ind w:left="0"/>
              <w:rPr>
                <w:b/>
                <w:bCs/>
              </w:rPr>
            </w:pPr>
            <w:r w:rsidRPr="00640B0C">
              <w:rPr>
                <w:b/>
                <w:bCs/>
              </w:rPr>
              <w:t>End Fixing Conditions:</w:t>
            </w:r>
          </w:p>
          <w:p w14:paraId="24430B26" w14:textId="1458406F" w:rsidR="00CF65F1" w:rsidRDefault="00CF65F1" w:rsidP="00DD2EDB">
            <w:pPr>
              <w:pStyle w:val="ListParagraph"/>
              <w:ind w:left="0"/>
              <w:rPr>
                <w:b/>
                <w:bCs/>
              </w:rPr>
            </w:pPr>
            <w:r>
              <w:rPr>
                <w:b/>
                <w:bCs/>
              </w:rPr>
              <w:t>FIXED – FIXED FIXING</w:t>
            </w:r>
          </w:p>
        </w:tc>
      </w:tr>
      <w:tr w:rsidR="00CF65F1" w14:paraId="1178801B" w14:textId="3B0F6B06" w:rsidTr="00CF65F1">
        <w:tc>
          <w:tcPr>
            <w:tcW w:w="1545" w:type="dxa"/>
          </w:tcPr>
          <w:p w14:paraId="0E12150F" w14:textId="66BE950C" w:rsidR="00CF65F1" w:rsidRDefault="00CF65F1" w:rsidP="00640B0C">
            <w:pPr>
              <w:pStyle w:val="ListParagraph"/>
              <w:ind w:left="0"/>
              <w:jc w:val="center"/>
              <w:rPr>
                <w:b/>
                <w:bCs/>
              </w:rPr>
            </w:pPr>
            <w:r w:rsidRPr="00640B0C">
              <w:rPr>
                <w:b/>
                <w:bCs/>
              </w:rPr>
              <w:t>Deflection Position</w:t>
            </w:r>
          </w:p>
          <w:p w14:paraId="2B0A652E" w14:textId="00C7DA65" w:rsidR="00CF65F1" w:rsidRDefault="00CF65F1" w:rsidP="00640B0C">
            <w:pPr>
              <w:pStyle w:val="ListParagraph"/>
              <w:ind w:left="0"/>
              <w:jc w:val="center"/>
              <w:rPr>
                <w:b/>
                <w:bCs/>
              </w:rPr>
            </w:pPr>
            <w:r w:rsidRPr="00640B0C">
              <w:rPr>
                <w:b/>
                <w:bCs/>
              </w:rPr>
              <w:t>(25 mm steps)</w:t>
            </w:r>
          </w:p>
        </w:tc>
        <w:tc>
          <w:tcPr>
            <w:tcW w:w="1154" w:type="dxa"/>
          </w:tcPr>
          <w:p w14:paraId="48D8710C" w14:textId="5177FABF" w:rsidR="00CF65F1" w:rsidRDefault="00CF65F1" w:rsidP="00640B0C">
            <w:pPr>
              <w:pStyle w:val="ListParagraph"/>
              <w:ind w:left="0"/>
              <w:jc w:val="center"/>
              <w:rPr>
                <w:b/>
                <w:bCs/>
              </w:rPr>
            </w:pPr>
            <w:r w:rsidRPr="00640B0C">
              <w:rPr>
                <w:b/>
                <w:bCs/>
              </w:rPr>
              <w:t>Deflection Reading (Datum)</w:t>
            </w:r>
          </w:p>
        </w:tc>
        <w:tc>
          <w:tcPr>
            <w:tcW w:w="1249" w:type="dxa"/>
          </w:tcPr>
          <w:p w14:paraId="067A00AC" w14:textId="4477F2B7" w:rsidR="00CF65F1" w:rsidRDefault="00CF65F1" w:rsidP="00640B0C">
            <w:pPr>
              <w:pStyle w:val="ListParagraph"/>
              <w:ind w:left="0"/>
              <w:jc w:val="center"/>
              <w:rPr>
                <w:b/>
                <w:bCs/>
              </w:rPr>
            </w:pPr>
            <w:r w:rsidRPr="00640B0C">
              <w:rPr>
                <w:b/>
                <w:bCs/>
              </w:rPr>
              <w:t>Deflection Reading (Loaded)</w:t>
            </w:r>
          </w:p>
        </w:tc>
        <w:tc>
          <w:tcPr>
            <w:tcW w:w="1263" w:type="dxa"/>
          </w:tcPr>
          <w:p w14:paraId="5989A430" w14:textId="771597CB" w:rsidR="00CF65F1" w:rsidRDefault="00CF65F1" w:rsidP="00640B0C">
            <w:pPr>
              <w:pStyle w:val="ListParagraph"/>
              <w:ind w:left="0"/>
              <w:jc w:val="center"/>
              <w:rPr>
                <w:b/>
                <w:bCs/>
              </w:rPr>
            </w:pPr>
            <w:r w:rsidRPr="00640B0C">
              <w:rPr>
                <w:b/>
                <w:bCs/>
              </w:rPr>
              <w:t>Actual Deflection (Loaded - Datum)</w:t>
            </w:r>
          </w:p>
        </w:tc>
      </w:tr>
      <w:tr w:rsidR="0059218C" w14:paraId="0FFEA38F" w14:textId="106CAB91" w:rsidTr="006F5852">
        <w:tc>
          <w:tcPr>
            <w:tcW w:w="1545" w:type="dxa"/>
          </w:tcPr>
          <w:p w14:paraId="56D7596F" w14:textId="7FB6744D" w:rsidR="0059218C" w:rsidRDefault="0059218C" w:rsidP="0059218C">
            <w:pPr>
              <w:pStyle w:val="ListParagraph"/>
              <w:ind w:left="0"/>
              <w:jc w:val="center"/>
              <w:rPr>
                <w:b/>
                <w:bCs/>
              </w:rPr>
            </w:pPr>
            <w:r>
              <w:rPr>
                <w:b/>
                <w:bCs/>
              </w:rPr>
              <w:t>0</w:t>
            </w:r>
          </w:p>
        </w:tc>
        <w:tc>
          <w:tcPr>
            <w:tcW w:w="1154" w:type="dxa"/>
          </w:tcPr>
          <w:p w14:paraId="1E8ED80F" w14:textId="34A213F6" w:rsidR="0059218C" w:rsidRPr="00640B0C" w:rsidRDefault="0059218C" w:rsidP="0059218C">
            <w:pPr>
              <w:pStyle w:val="ListParagraph"/>
              <w:ind w:left="0"/>
              <w:jc w:val="center"/>
            </w:pPr>
            <w:r>
              <w:t>0</w:t>
            </w:r>
          </w:p>
        </w:tc>
        <w:tc>
          <w:tcPr>
            <w:tcW w:w="1249" w:type="dxa"/>
          </w:tcPr>
          <w:p w14:paraId="627A7C47" w14:textId="49A16673" w:rsidR="0059218C" w:rsidRPr="00640B0C" w:rsidRDefault="0059218C" w:rsidP="0059218C">
            <w:pPr>
              <w:pStyle w:val="ListParagraph"/>
              <w:ind w:left="0"/>
              <w:jc w:val="center"/>
            </w:pPr>
            <w:r>
              <w:t>-6.00</w:t>
            </w:r>
          </w:p>
        </w:tc>
        <w:tc>
          <w:tcPr>
            <w:tcW w:w="1263" w:type="dxa"/>
            <w:vAlign w:val="center"/>
          </w:tcPr>
          <w:p w14:paraId="33FEA342" w14:textId="0E14CADC" w:rsidR="0059218C" w:rsidRPr="00640B0C" w:rsidRDefault="0059218C" w:rsidP="0059218C">
            <w:pPr>
              <w:pStyle w:val="ListParagraph"/>
              <w:ind w:left="0"/>
              <w:jc w:val="center"/>
            </w:pPr>
            <w:r>
              <w:rPr>
                <w:rFonts w:ascii="Calibri" w:hAnsi="Calibri" w:cs="Calibri"/>
                <w:color w:val="000000"/>
                <w:szCs w:val="22"/>
              </w:rPr>
              <w:t>-6</w:t>
            </w:r>
          </w:p>
        </w:tc>
      </w:tr>
      <w:tr w:rsidR="0059218C" w14:paraId="296CE9A3" w14:textId="4AC9DCB0" w:rsidTr="006F5852">
        <w:tc>
          <w:tcPr>
            <w:tcW w:w="1545" w:type="dxa"/>
          </w:tcPr>
          <w:p w14:paraId="36D570C7" w14:textId="16EEF50C" w:rsidR="0059218C" w:rsidRDefault="0059218C" w:rsidP="0059218C">
            <w:pPr>
              <w:pStyle w:val="ListParagraph"/>
              <w:ind w:left="0"/>
              <w:jc w:val="center"/>
              <w:rPr>
                <w:b/>
                <w:bCs/>
              </w:rPr>
            </w:pPr>
            <w:r>
              <w:rPr>
                <w:b/>
                <w:bCs/>
              </w:rPr>
              <w:t>+50</w:t>
            </w:r>
          </w:p>
        </w:tc>
        <w:tc>
          <w:tcPr>
            <w:tcW w:w="1154" w:type="dxa"/>
          </w:tcPr>
          <w:p w14:paraId="3554553D" w14:textId="2D8E81E6" w:rsidR="0059218C" w:rsidRPr="00640B0C" w:rsidRDefault="0059218C" w:rsidP="0059218C">
            <w:pPr>
              <w:pStyle w:val="ListParagraph"/>
              <w:ind w:left="0"/>
              <w:jc w:val="center"/>
            </w:pPr>
            <w:r>
              <w:t>0.79</w:t>
            </w:r>
          </w:p>
        </w:tc>
        <w:tc>
          <w:tcPr>
            <w:tcW w:w="1249" w:type="dxa"/>
          </w:tcPr>
          <w:p w14:paraId="5AC096FA" w14:textId="250E8BF5" w:rsidR="0059218C" w:rsidRPr="00640B0C" w:rsidRDefault="0059218C" w:rsidP="0059218C">
            <w:pPr>
              <w:pStyle w:val="ListParagraph"/>
              <w:ind w:left="0"/>
              <w:jc w:val="center"/>
            </w:pPr>
            <w:r>
              <w:t>-3.7</w:t>
            </w:r>
          </w:p>
        </w:tc>
        <w:tc>
          <w:tcPr>
            <w:tcW w:w="1263" w:type="dxa"/>
            <w:vAlign w:val="center"/>
          </w:tcPr>
          <w:p w14:paraId="3D24313E" w14:textId="4EB71304" w:rsidR="0059218C" w:rsidRPr="00640B0C" w:rsidRDefault="0059218C" w:rsidP="0059218C">
            <w:pPr>
              <w:pStyle w:val="ListParagraph"/>
              <w:ind w:left="0"/>
              <w:jc w:val="center"/>
            </w:pPr>
            <w:r>
              <w:rPr>
                <w:rFonts w:ascii="Calibri" w:hAnsi="Calibri" w:cs="Calibri"/>
                <w:color w:val="000000"/>
                <w:szCs w:val="22"/>
              </w:rPr>
              <w:t>-4.49</w:t>
            </w:r>
          </w:p>
        </w:tc>
      </w:tr>
      <w:tr w:rsidR="0059218C" w14:paraId="5C3B7BED" w14:textId="3081E12E" w:rsidTr="006F5852">
        <w:tc>
          <w:tcPr>
            <w:tcW w:w="1545" w:type="dxa"/>
          </w:tcPr>
          <w:p w14:paraId="524BCC82" w14:textId="6DADDE29" w:rsidR="0059218C" w:rsidRDefault="0059218C" w:rsidP="0059218C">
            <w:pPr>
              <w:pStyle w:val="ListParagraph"/>
              <w:ind w:left="0"/>
              <w:jc w:val="center"/>
              <w:rPr>
                <w:b/>
                <w:bCs/>
              </w:rPr>
            </w:pPr>
            <w:r>
              <w:rPr>
                <w:b/>
                <w:bCs/>
              </w:rPr>
              <w:t>+100</w:t>
            </w:r>
          </w:p>
        </w:tc>
        <w:tc>
          <w:tcPr>
            <w:tcW w:w="1154" w:type="dxa"/>
          </w:tcPr>
          <w:p w14:paraId="40F17D34" w14:textId="338B1A23" w:rsidR="0059218C" w:rsidRPr="00640B0C" w:rsidRDefault="0059218C" w:rsidP="0059218C">
            <w:pPr>
              <w:pStyle w:val="ListParagraph"/>
              <w:ind w:left="0"/>
              <w:jc w:val="center"/>
            </w:pPr>
            <w:r>
              <w:t>1.77</w:t>
            </w:r>
          </w:p>
        </w:tc>
        <w:tc>
          <w:tcPr>
            <w:tcW w:w="1249" w:type="dxa"/>
          </w:tcPr>
          <w:p w14:paraId="472E7496" w14:textId="5EF821CE" w:rsidR="0059218C" w:rsidRPr="00640B0C" w:rsidRDefault="0059218C" w:rsidP="0059218C">
            <w:pPr>
              <w:pStyle w:val="ListParagraph"/>
              <w:ind w:left="0"/>
              <w:jc w:val="center"/>
            </w:pPr>
            <w:r>
              <w:t>-1.77</w:t>
            </w:r>
          </w:p>
        </w:tc>
        <w:tc>
          <w:tcPr>
            <w:tcW w:w="1263" w:type="dxa"/>
            <w:vAlign w:val="center"/>
          </w:tcPr>
          <w:p w14:paraId="01A86A65" w14:textId="60616A07" w:rsidR="0059218C" w:rsidRPr="00640B0C" w:rsidRDefault="0059218C" w:rsidP="0059218C">
            <w:pPr>
              <w:pStyle w:val="ListParagraph"/>
              <w:ind w:left="0"/>
              <w:jc w:val="center"/>
            </w:pPr>
            <w:r>
              <w:rPr>
                <w:rFonts w:ascii="Calibri" w:hAnsi="Calibri" w:cs="Calibri"/>
                <w:color w:val="000000"/>
                <w:szCs w:val="22"/>
              </w:rPr>
              <w:t>-3.54</w:t>
            </w:r>
          </w:p>
        </w:tc>
      </w:tr>
      <w:tr w:rsidR="0059218C" w14:paraId="17578316" w14:textId="35065F83" w:rsidTr="006F5852">
        <w:tc>
          <w:tcPr>
            <w:tcW w:w="1545" w:type="dxa"/>
          </w:tcPr>
          <w:p w14:paraId="710E2057" w14:textId="05EBCD32" w:rsidR="0059218C" w:rsidRDefault="0059218C" w:rsidP="0059218C">
            <w:pPr>
              <w:pStyle w:val="ListParagraph"/>
              <w:ind w:left="0"/>
              <w:jc w:val="center"/>
              <w:rPr>
                <w:b/>
                <w:bCs/>
              </w:rPr>
            </w:pPr>
            <w:r>
              <w:rPr>
                <w:b/>
                <w:bCs/>
              </w:rPr>
              <w:t>+150</w:t>
            </w:r>
          </w:p>
        </w:tc>
        <w:tc>
          <w:tcPr>
            <w:tcW w:w="1154" w:type="dxa"/>
          </w:tcPr>
          <w:p w14:paraId="45FBA35D" w14:textId="13A30F4F" w:rsidR="0059218C" w:rsidRPr="00640B0C" w:rsidRDefault="0059218C" w:rsidP="0059218C">
            <w:pPr>
              <w:pStyle w:val="ListParagraph"/>
              <w:ind w:left="0"/>
              <w:jc w:val="center"/>
            </w:pPr>
            <w:r>
              <w:t>1.77</w:t>
            </w:r>
          </w:p>
        </w:tc>
        <w:tc>
          <w:tcPr>
            <w:tcW w:w="1249" w:type="dxa"/>
          </w:tcPr>
          <w:p w14:paraId="26048B0F" w14:textId="2A3F5A7A" w:rsidR="0059218C" w:rsidRPr="00640B0C" w:rsidRDefault="0059218C" w:rsidP="0059218C">
            <w:pPr>
              <w:pStyle w:val="ListParagraph"/>
              <w:ind w:left="0"/>
              <w:jc w:val="center"/>
            </w:pPr>
            <w:r>
              <w:t>-0.24</w:t>
            </w:r>
          </w:p>
        </w:tc>
        <w:tc>
          <w:tcPr>
            <w:tcW w:w="1263" w:type="dxa"/>
            <w:vAlign w:val="center"/>
          </w:tcPr>
          <w:p w14:paraId="508AEE9F" w14:textId="142D65C3" w:rsidR="0059218C" w:rsidRPr="00640B0C" w:rsidRDefault="0059218C" w:rsidP="0059218C">
            <w:pPr>
              <w:pStyle w:val="ListParagraph"/>
              <w:ind w:left="0"/>
              <w:jc w:val="center"/>
            </w:pPr>
            <w:r>
              <w:rPr>
                <w:rFonts w:ascii="Calibri" w:hAnsi="Calibri" w:cs="Calibri"/>
                <w:color w:val="000000"/>
                <w:szCs w:val="22"/>
              </w:rPr>
              <w:t>-2.01</w:t>
            </w:r>
          </w:p>
        </w:tc>
      </w:tr>
      <w:tr w:rsidR="0059218C" w14:paraId="5BCFB943" w14:textId="77777777" w:rsidTr="006F5852">
        <w:tc>
          <w:tcPr>
            <w:tcW w:w="1545" w:type="dxa"/>
          </w:tcPr>
          <w:p w14:paraId="189721A2" w14:textId="04468F9C" w:rsidR="0059218C" w:rsidRDefault="0059218C" w:rsidP="0059218C">
            <w:pPr>
              <w:pStyle w:val="ListParagraph"/>
              <w:ind w:left="0"/>
              <w:jc w:val="center"/>
              <w:rPr>
                <w:b/>
                <w:bCs/>
              </w:rPr>
            </w:pPr>
            <w:r>
              <w:rPr>
                <w:b/>
                <w:bCs/>
              </w:rPr>
              <w:t>+200</w:t>
            </w:r>
          </w:p>
        </w:tc>
        <w:tc>
          <w:tcPr>
            <w:tcW w:w="1154" w:type="dxa"/>
          </w:tcPr>
          <w:p w14:paraId="78F1F0CE" w14:textId="0A99E5AB" w:rsidR="0059218C" w:rsidRPr="00640B0C" w:rsidRDefault="0059218C" w:rsidP="0059218C">
            <w:pPr>
              <w:pStyle w:val="ListParagraph"/>
              <w:ind w:left="0"/>
              <w:jc w:val="center"/>
            </w:pPr>
            <w:r>
              <w:t>1.70</w:t>
            </w:r>
          </w:p>
        </w:tc>
        <w:tc>
          <w:tcPr>
            <w:tcW w:w="1249" w:type="dxa"/>
          </w:tcPr>
          <w:p w14:paraId="4CE99B01" w14:textId="2B7E2384" w:rsidR="0059218C" w:rsidRPr="00640B0C" w:rsidRDefault="0059218C" w:rsidP="0059218C">
            <w:pPr>
              <w:pStyle w:val="ListParagraph"/>
              <w:ind w:left="0"/>
              <w:jc w:val="center"/>
            </w:pPr>
            <w:r>
              <w:t>0.73</w:t>
            </w:r>
          </w:p>
        </w:tc>
        <w:tc>
          <w:tcPr>
            <w:tcW w:w="1263" w:type="dxa"/>
            <w:vAlign w:val="center"/>
          </w:tcPr>
          <w:p w14:paraId="38EC4995" w14:textId="2CA5ADCD" w:rsidR="0059218C" w:rsidRPr="00640B0C" w:rsidRDefault="0059218C" w:rsidP="0059218C">
            <w:pPr>
              <w:pStyle w:val="ListParagraph"/>
              <w:ind w:left="0"/>
              <w:jc w:val="center"/>
            </w:pPr>
            <w:r>
              <w:rPr>
                <w:rFonts w:ascii="Calibri" w:hAnsi="Calibri" w:cs="Calibri"/>
                <w:color w:val="000000"/>
                <w:szCs w:val="22"/>
              </w:rPr>
              <w:t>-0.97</w:t>
            </w:r>
          </w:p>
        </w:tc>
      </w:tr>
      <w:tr w:rsidR="0059218C" w14:paraId="6B0C4AC8" w14:textId="77777777" w:rsidTr="006F5852">
        <w:tc>
          <w:tcPr>
            <w:tcW w:w="1545" w:type="dxa"/>
          </w:tcPr>
          <w:p w14:paraId="1293239E" w14:textId="2F2AE221" w:rsidR="0059218C" w:rsidRDefault="0059218C" w:rsidP="0059218C">
            <w:pPr>
              <w:pStyle w:val="ListParagraph"/>
              <w:ind w:left="0"/>
              <w:jc w:val="center"/>
              <w:rPr>
                <w:b/>
                <w:bCs/>
              </w:rPr>
            </w:pPr>
            <w:r>
              <w:rPr>
                <w:b/>
                <w:bCs/>
              </w:rPr>
              <w:t>+250</w:t>
            </w:r>
          </w:p>
        </w:tc>
        <w:tc>
          <w:tcPr>
            <w:tcW w:w="1154" w:type="dxa"/>
          </w:tcPr>
          <w:p w14:paraId="31CA20A4" w14:textId="3785252C" w:rsidR="0059218C" w:rsidRPr="00640B0C" w:rsidRDefault="0059218C" w:rsidP="0059218C">
            <w:pPr>
              <w:pStyle w:val="ListParagraph"/>
              <w:ind w:left="0"/>
              <w:jc w:val="center"/>
            </w:pPr>
            <w:r>
              <w:t>1.48</w:t>
            </w:r>
          </w:p>
        </w:tc>
        <w:tc>
          <w:tcPr>
            <w:tcW w:w="1249" w:type="dxa"/>
          </w:tcPr>
          <w:p w14:paraId="0FF92370" w14:textId="7101A8B0" w:rsidR="0059218C" w:rsidRPr="00640B0C" w:rsidRDefault="0059218C" w:rsidP="0059218C">
            <w:pPr>
              <w:pStyle w:val="ListParagraph"/>
              <w:ind w:left="0"/>
              <w:jc w:val="center"/>
            </w:pPr>
            <w:r>
              <w:t>1.22</w:t>
            </w:r>
          </w:p>
        </w:tc>
        <w:tc>
          <w:tcPr>
            <w:tcW w:w="1263" w:type="dxa"/>
            <w:vAlign w:val="center"/>
          </w:tcPr>
          <w:p w14:paraId="63D12F31" w14:textId="6B0961A5" w:rsidR="0059218C" w:rsidRPr="00640B0C" w:rsidRDefault="0059218C" w:rsidP="0059218C">
            <w:pPr>
              <w:pStyle w:val="ListParagraph"/>
              <w:ind w:left="0"/>
              <w:jc w:val="center"/>
            </w:pPr>
            <w:r>
              <w:rPr>
                <w:rFonts w:ascii="Calibri" w:hAnsi="Calibri" w:cs="Calibri"/>
                <w:color w:val="000000"/>
                <w:szCs w:val="22"/>
              </w:rPr>
              <w:t>-0.26</w:t>
            </w:r>
          </w:p>
        </w:tc>
      </w:tr>
      <w:tr w:rsidR="0059218C" w14:paraId="28E453C7" w14:textId="77777777" w:rsidTr="006F5852">
        <w:tc>
          <w:tcPr>
            <w:tcW w:w="1545" w:type="dxa"/>
          </w:tcPr>
          <w:p w14:paraId="6FEDF2C9" w14:textId="6DCC3D20" w:rsidR="0059218C" w:rsidRDefault="0059218C" w:rsidP="0059218C">
            <w:pPr>
              <w:pStyle w:val="ListParagraph"/>
              <w:ind w:left="0"/>
              <w:jc w:val="center"/>
              <w:rPr>
                <w:b/>
                <w:bCs/>
              </w:rPr>
            </w:pPr>
            <w:r>
              <w:rPr>
                <w:b/>
                <w:bCs/>
              </w:rPr>
              <w:t>+300</w:t>
            </w:r>
          </w:p>
        </w:tc>
        <w:tc>
          <w:tcPr>
            <w:tcW w:w="1154" w:type="dxa"/>
          </w:tcPr>
          <w:p w14:paraId="168809AD" w14:textId="4885827A" w:rsidR="0059218C" w:rsidRPr="00640B0C" w:rsidRDefault="0059218C" w:rsidP="0059218C">
            <w:pPr>
              <w:pStyle w:val="ListParagraph"/>
              <w:ind w:left="0"/>
              <w:jc w:val="center"/>
            </w:pPr>
            <w:r>
              <w:t>1.19</w:t>
            </w:r>
          </w:p>
        </w:tc>
        <w:tc>
          <w:tcPr>
            <w:tcW w:w="1249" w:type="dxa"/>
          </w:tcPr>
          <w:p w14:paraId="16D6C396" w14:textId="32A88099" w:rsidR="0059218C" w:rsidRPr="00640B0C" w:rsidRDefault="0059218C" w:rsidP="0059218C">
            <w:pPr>
              <w:pStyle w:val="ListParagraph"/>
              <w:ind w:left="0"/>
              <w:jc w:val="center"/>
            </w:pPr>
            <w:r>
              <w:t>1.31</w:t>
            </w:r>
          </w:p>
        </w:tc>
        <w:tc>
          <w:tcPr>
            <w:tcW w:w="1263" w:type="dxa"/>
            <w:vAlign w:val="center"/>
          </w:tcPr>
          <w:p w14:paraId="481A02A5" w14:textId="61F3DE6A" w:rsidR="0059218C" w:rsidRPr="00640B0C" w:rsidRDefault="0059218C" w:rsidP="0059218C">
            <w:pPr>
              <w:pStyle w:val="ListParagraph"/>
              <w:ind w:left="0"/>
              <w:jc w:val="center"/>
            </w:pPr>
            <w:r>
              <w:rPr>
                <w:rFonts w:ascii="Calibri" w:hAnsi="Calibri" w:cs="Calibri"/>
                <w:color w:val="000000"/>
                <w:szCs w:val="22"/>
              </w:rPr>
              <w:t>0.12</w:t>
            </w:r>
          </w:p>
        </w:tc>
      </w:tr>
      <w:tr w:rsidR="0059218C" w14:paraId="589F6E25" w14:textId="77777777" w:rsidTr="006F5852">
        <w:tc>
          <w:tcPr>
            <w:tcW w:w="1545" w:type="dxa"/>
          </w:tcPr>
          <w:p w14:paraId="7942BC8A" w14:textId="384DC031" w:rsidR="0059218C" w:rsidRDefault="0059218C" w:rsidP="0059218C">
            <w:pPr>
              <w:pStyle w:val="ListParagraph"/>
              <w:ind w:left="0"/>
              <w:jc w:val="center"/>
              <w:rPr>
                <w:b/>
                <w:bCs/>
              </w:rPr>
            </w:pPr>
            <w:r>
              <w:rPr>
                <w:b/>
                <w:bCs/>
              </w:rPr>
              <w:t>-50</w:t>
            </w:r>
          </w:p>
        </w:tc>
        <w:tc>
          <w:tcPr>
            <w:tcW w:w="1154" w:type="dxa"/>
          </w:tcPr>
          <w:p w14:paraId="1047E74E" w14:textId="51184C3B" w:rsidR="0059218C" w:rsidRPr="00640B0C" w:rsidRDefault="0059218C" w:rsidP="0059218C">
            <w:pPr>
              <w:pStyle w:val="ListParagraph"/>
              <w:ind w:left="0"/>
              <w:jc w:val="center"/>
            </w:pPr>
            <w:r>
              <w:t>-0.66</w:t>
            </w:r>
          </w:p>
        </w:tc>
        <w:tc>
          <w:tcPr>
            <w:tcW w:w="1249" w:type="dxa"/>
          </w:tcPr>
          <w:p w14:paraId="797453C0" w14:textId="207C7C5D" w:rsidR="0059218C" w:rsidRPr="00640B0C" w:rsidRDefault="0059218C" w:rsidP="0059218C">
            <w:pPr>
              <w:pStyle w:val="ListParagraph"/>
              <w:ind w:left="0"/>
              <w:jc w:val="center"/>
            </w:pPr>
            <w:r>
              <w:t>-7.16</w:t>
            </w:r>
          </w:p>
        </w:tc>
        <w:tc>
          <w:tcPr>
            <w:tcW w:w="1263" w:type="dxa"/>
            <w:vAlign w:val="center"/>
          </w:tcPr>
          <w:p w14:paraId="7EBDF651" w14:textId="63A882DD" w:rsidR="0059218C" w:rsidRPr="00640B0C" w:rsidRDefault="0059218C" w:rsidP="0059218C">
            <w:pPr>
              <w:pStyle w:val="ListParagraph"/>
              <w:ind w:left="0"/>
              <w:jc w:val="center"/>
            </w:pPr>
            <w:r>
              <w:rPr>
                <w:rFonts w:ascii="Calibri" w:hAnsi="Calibri" w:cs="Calibri"/>
                <w:color w:val="000000"/>
                <w:szCs w:val="22"/>
              </w:rPr>
              <w:t>-6.5</w:t>
            </w:r>
          </w:p>
        </w:tc>
      </w:tr>
      <w:tr w:rsidR="0059218C" w14:paraId="2B14B0CB" w14:textId="77777777" w:rsidTr="006F5852">
        <w:tc>
          <w:tcPr>
            <w:tcW w:w="1545" w:type="dxa"/>
          </w:tcPr>
          <w:p w14:paraId="6315452C" w14:textId="1CBA5634" w:rsidR="0059218C" w:rsidRDefault="0059218C" w:rsidP="0059218C">
            <w:pPr>
              <w:pStyle w:val="ListParagraph"/>
              <w:ind w:left="0"/>
              <w:jc w:val="center"/>
              <w:rPr>
                <w:b/>
                <w:bCs/>
              </w:rPr>
            </w:pPr>
            <w:r>
              <w:rPr>
                <w:b/>
                <w:bCs/>
              </w:rPr>
              <w:t>-100</w:t>
            </w:r>
          </w:p>
        </w:tc>
        <w:tc>
          <w:tcPr>
            <w:tcW w:w="1154" w:type="dxa"/>
          </w:tcPr>
          <w:p w14:paraId="420B85AC" w14:textId="4015EE97" w:rsidR="0059218C" w:rsidRPr="00640B0C" w:rsidRDefault="0059218C" w:rsidP="0059218C">
            <w:pPr>
              <w:pStyle w:val="ListParagraph"/>
              <w:ind w:left="0"/>
              <w:jc w:val="center"/>
            </w:pPr>
            <w:r>
              <w:t>-1.32</w:t>
            </w:r>
          </w:p>
        </w:tc>
        <w:tc>
          <w:tcPr>
            <w:tcW w:w="1249" w:type="dxa"/>
          </w:tcPr>
          <w:p w14:paraId="33AEF4CA" w14:textId="7B709AB3" w:rsidR="0059218C" w:rsidRPr="00640B0C" w:rsidRDefault="0059218C" w:rsidP="0059218C">
            <w:pPr>
              <w:pStyle w:val="ListParagraph"/>
              <w:ind w:left="0"/>
              <w:jc w:val="center"/>
            </w:pPr>
            <w:r>
              <w:t>-7.88</w:t>
            </w:r>
          </w:p>
        </w:tc>
        <w:tc>
          <w:tcPr>
            <w:tcW w:w="1263" w:type="dxa"/>
            <w:vAlign w:val="center"/>
          </w:tcPr>
          <w:p w14:paraId="59F1C4B8" w14:textId="52B149E0" w:rsidR="0059218C" w:rsidRPr="00640B0C" w:rsidRDefault="0059218C" w:rsidP="0059218C">
            <w:pPr>
              <w:pStyle w:val="ListParagraph"/>
              <w:ind w:left="0"/>
              <w:jc w:val="center"/>
            </w:pPr>
            <w:r>
              <w:rPr>
                <w:rFonts w:ascii="Calibri" w:hAnsi="Calibri" w:cs="Calibri"/>
                <w:color w:val="000000"/>
                <w:szCs w:val="22"/>
              </w:rPr>
              <w:t>-6.56</w:t>
            </w:r>
          </w:p>
        </w:tc>
      </w:tr>
      <w:tr w:rsidR="0059218C" w14:paraId="66761BB5" w14:textId="77777777" w:rsidTr="006F5852">
        <w:tc>
          <w:tcPr>
            <w:tcW w:w="1545" w:type="dxa"/>
          </w:tcPr>
          <w:p w14:paraId="3667F2FE" w14:textId="5E779D7D" w:rsidR="0059218C" w:rsidRDefault="0059218C" w:rsidP="0059218C">
            <w:pPr>
              <w:pStyle w:val="ListParagraph"/>
              <w:ind w:left="0"/>
              <w:jc w:val="center"/>
              <w:rPr>
                <w:b/>
                <w:bCs/>
              </w:rPr>
            </w:pPr>
            <w:r>
              <w:rPr>
                <w:b/>
                <w:bCs/>
              </w:rPr>
              <w:t>-150</w:t>
            </w:r>
          </w:p>
        </w:tc>
        <w:tc>
          <w:tcPr>
            <w:tcW w:w="1154" w:type="dxa"/>
          </w:tcPr>
          <w:p w14:paraId="4CE1D90F" w14:textId="142D8AAF" w:rsidR="0059218C" w:rsidRPr="00640B0C" w:rsidRDefault="0059218C" w:rsidP="0059218C">
            <w:pPr>
              <w:pStyle w:val="ListParagraph"/>
              <w:ind w:left="0"/>
              <w:jc w:val="center"/>
            </w:pPr>
            <w:r>
              <w:t>-1.33</w:t>
            </w:r>
          </w:p>
        </w:tc>
        <w:tc>
          <w:tcPr>
            <w:tcW w:w="1249" w:type="dxa"/>
          </w:tcPr>
          <w:p w14:paraId="1545DFAE" w14:textId="2069F325" w:rsidR="0059218C" w:rsidRPr="00640B0C" w:rsidRDefault="0059218C" w:rsidP="0059218C">
            <w:pPr>
              <w:pStyle w:val="ListParagraph"/>
              <w:ind w:left="0"/>
              <w:jc w:val="center"/>
            </w:pPr>
            <w:r>
              <w:t>-7.96</w:t>
            </w:r>
          </w:p>
        </w:tc>
        <w:tc>
          <w:tcPr>
            <w:tcW w:w="1263" w:type="dxa"/>
            <w:vAlign w:val="center"/>
          </w:tcPr>
          <w:p w14:paraId="34A2D946" w14:textId="766BFE4C" w:rsidR="0059218C" w:rsidRPr="00640B0C" w:rsidRDefault="0059218C" w:rsidP="0059218C">
            <w:pPr>
              <w:pStyle w:val="ListParagraph"/>
              <w:ind w:left="0"/>
              <w:jc w:val="center"/>
            </w:pPr>
            <w:r>
              <w:rPr>
                <w:rFonts w:ascii="Calibri" w:hAnsi="Calibri" w:cs="Calibri"/>
                <w:color w:val="000000"/>
                <w:szCs w:val="22"/>
              </w:rPr>
              <w:t>-6.63</w:t>
            </w:r>
          </w:p>
        </w:tc>
      </w:tr>
      <w:tr w:rsidR="0059218C" w14:paraId="772CFC90" w14:textId="77777777" w:rsidTr="006F5852">
        <w:tc>
          <w:tcPr>
            <w:tcW w:w="1545" w:type="dxa"/>
          </w:tcPr>
          <w:p w14:paraId="00346270" w14:textId="2F972595" w:rsidR="0059218C" w:rsidRDefault="0059218C" w:rsidP="0059218C">
            <w:pPr>
              <w:pStyle w:val="ListParagraph"/>
              <w:ind w:left="0"/>
              <w:jc w:val="center"/>
              <w:rPr>
                <w:b/>
                <w:bCs/>
              </w:rPr>
            </w:pPr>
            <w:r>
              <w:rPr>
                <w:b/>
                <w:bCs/>
              </w:rPr>
              <w:t>-200</w:t>
            </w:r>
          </w:p>
        </w:tc>
        <w:tc>
          <w:tcPr>
            <w:tcW w:w="1154" w:type="dxa"/>
          </w:tcPr>
          <w:p w14:paraId="74B11855" w14:textId="2E6E4637" w:rsidR="0059218C" w:rsidRPr="00640B0C" w:rsidRDefault="0059218C" w:rsidP="0059218C">
            <w:pPr>
              <w:pStyle w:val="ListParagraph"/>
              <w:ind w:left="0"/>
              <w:jc w:val="center"/>
            </w:pPr>
            <w:r>
              <w:t>-1.79</w:t>
            </w:r>
          </w:p>
        </w:tc>
        <w:tc>
          <w:tcPr>
            <w:tcW w:w="1249" w:type="dxa"/>
          </w:tcPr>
          <w:p w14:paraId="5C3E5D4F" w14:textId="34216E9C" w:rsidR="0059218C" w:rsidRPr="00640B0C" w:rsidRDefault="0059218C" w:rsidP="0059218C">
            <w:pPr>
              <w:pStyle w:val="ListParagraph"/>
              <w:ind w:left="0"/>
              <w:jc w:val="center"/>
            </w:pPr>
            <w:r>
              <w:t>-6.24</w:t>
            </w:r>
          </w:p>
        </w:tc>
        <w:tc>
          <w:tcPr>
            <w:tcW w:w="1263" w:type="dxa"/>
            <w:vAlign w:val="center"/>
          </w:tcPr>
          <w:p w14:paraId="5F8E750A" w14:textId="2807A757" w:rsidR="0059218C" w:rsidRPr="00640B0C" w:rsidRDefault="0059218C" w:rsidP="0059218C">
            <w:pPr>
              <w:pStyle w:val="ListParagraph"/>
              <w:ind w:left="0"/>
              <w:jc w:val="center"/>
            </w:pPr>
            <w:r>
              <w:rPr>
                <w:rFonts w:ascii="Calibri" w:hAnsi="Calibri" w:cs="Calibri"/>
                <w:color w:val="000000"/>
                <w:szCs w:val="22"/>
              </w:rPr>
              <w:t>-4.45</w:t>
            </w:r>
          </w:p>
        </w:tc>
      </w:tr>
      <w:tr w:rsidR="0059218C" w14:paraId="1727660E" w14:textId="77777777" w:rsidTr="006F5852">
        <w:tc>
          <w:tcPr>
            <w:tcW w:w="1545" w:type="dxa"/>
          </w:tcPr>
          <w:p w14:paraId="52CB892E" w14:textId="3E438148" w:rsidR="0059218C" w:rsidRDefault="0059218C" w:rsidP="0059218C">
            <w:pPr>
              <w:pStyle w:val="ListParagraph"/>
              <w:ind w:left="0"/>
              <w:jc w:val="center"/>
              <w:rPr>
                <w:b/>
                <w:bCs/>
              </w:rPr>
            </w:pPr>
            <w:r>
              <w:rPr>
                <w:b/>
                <w:bCs/>
              </w:rPr>
              <w:t>-250</w:t>
            </w:r>
          </w:p>
        </w:tc>
        <w:tc>
          <w:tcPr>
            <w:tcW w:w="1154" w:type="dxa"/>
          </w:tcPr>
          <w:p w14:paraId="655A8E30" w14:textId="03C8D0CB" w:rsidR="0059218C" w:rsidRPr="00640B0C" w:rsidRDefault="0059218C" w:rsidP="0059218C">
            <w:pPr>
              <w:pStyle w:val="ListParagraph"/>
              <w:ind w:left="0"/>
              <w:jc w:val="center"/>
            </w:pPr>
            <w:r>
              <w:t>-1.36</w:t>
            </w:r>
          </w:p>
        </w:tc>
        <w:tc>
          <w:tcPr>
            <w:tcW w:w="1249" w:type="dxa"/>
          </w:tcPr>
          <w:p w14:paraId="0A526742" w14:textId="19B1BAAD" w:rsidR="0059218C" w:rsidRPr="00640B0C" w:rsidRDefault="0059218C" w:rsidP="0059218C">
            <w:pPr>
              <w:pStyle w:val="ListParagraph"/>
              <w:ind w:left="0"/>
              <w:jc w:val="center"/>
            </w:pPr>
            <w:r>
              <w:t>-4.49</w:t>
            </w:r>
          </w:p>
        </w:tc>
        <w:tc>
          <w:tcPr>
            <w:tcW w:w="1263" w:type="dxa"/>
            <w:vAlign w:val="center"/>
          </w:tcPr>
          <w:p w14:paraId="165006F3" w14:textId="48AB86A7" w:rsidR="0059218C" w:rsidRPr="00640B0C" w:rsidRDefault="0059218C" w:rsidP="0059218C">
            <w:pPr>
              <w:pStyle w:val="ListParagraph"/>
              <w:ind w:left="0"/>
              <w:jc w:val="center"/>
            </w:pPr>
            <w:r>
              <w:rPr>
                <w:rFonts w:ascii="Calibri" w:hAnsi="Calibri" w:cs="Calibri"/>
                <w:color w:val="000000"/>
                <w:szCs w:val="22"/>
              </w:rPr>
              <w:t>-3.13</w:t>
            </w:r>
          </w:p>
        </w:tc>
      </w:tr>
      <w:tr w:rsidR="0059218C" w14:paraId="012057A6" w14:textId="77777777" w:rsidTr="006F5852">
        <w:tc>
          <w:tcPr>
            <w:tcW w:w="1545" w:type="dxa"/>
          </w:tcPr>
          <w:p w14:paraId="42AE59DB" w14:textId="4F910C1F" w:rsidR="0059218C" w:rsidRDefault="0059218C" w:rsidP="0059218C">
            <w:pPr>
              <w:pStyle w:val="ListParagraph"/>
              <w:ind w:left="0"/>
              <w:jc w:val="center"/>
              <w:rPr>
                <w:b/>
                <w:bCs/>
              </w:rPr>
            </w:pPr>
            <w:r>
              <w:rPr>
                <w:b/>
                <w:bCs/>
              </w:rPr>
              <w:t>-300</w:t>
            </w:r>
          </w:p>
        </w:tc>
        <w:tc>
          <w:tcPr>
            <w:tcW w:w="1154" w:type="dxa"/>
          </w:tcPr>
          <w:p w14:paraId="35BA015F" w14:textId="279CEE93" w:rsidR="0059218C" w:rsidRPr="00640B0C" w:rsidRDefault="0059218C" w:rsidP="0059218C">
            <w:pPr>
              <w:pStyle w:val="ListParagraph"/>
              <w:ind w:left="0"/>
              <w:jc w:val="center"/>
            </w:pPr>
            <w:r>
              <w:t>-0.79</w:t>
            </w:r>
          </w:p>
        </w:tc>
        <w:tc>
          <w:tcPr>
            <w:tcW w:w="1249" w:type="dxa"/>
          </w:tcPr>
          <w:p w14:paraId="0B5EA139" w14:textId="581C3C1D" w:rsidR="0059218C" w:rsidRPr="00640B0C" w:rsidRDefault="0059218C" w:rsidP="0059218C">
            <w:pPr>
              <w:pStyle w:val="ListParagraph"/>
              <w:ind w:left="0"/>
              <w:jc w:val="center"/>
            </w:pPr>
            <w:r>
              <w:t>-2.16</w:t>
            </w:r>
          </w:p>
        </w:tc>
        <w:tc>
          <w:tcPr>
            <w:tcW w:w="1263" w:type="dxa"/>
            <w:vAlign w:val="center"/>
          </w:tcPr>
          <w:p w14:paraId="485BB44A" w14:textId="77598A88" w:rsidR="0059218C" w:rsidRPr="00640B0C" w:rsidRDefault="0059218C" w:rsidP="0059218C">
            <w:pPr>
              <w:pStyle w:val="ListParagraph"/>
              <w:ind w:left="0"/>
              <w:jc w:val="center"/>
            </w:pPr>
            <w:r>
              <w:rPr>
                <w:rFonts w:ascii="Calibri" w:hAnsi="Calibri" w:cs="Calibri"/>
                <w:color w:val="000000"/>
                <w:szCs w:val="22"/>
              </w:rPr>
              <w:t>-1.37</w:t>
            </w:r>
          </w:p>
        </w:tc>
      </w:tr>
    </w:tbl>
    <w:p w14:paraId="497121B3" w14:textId="6BDC0B7E" w:rsidR="00236FD8" w:rsidRDefault="00236FD8" w:rsidP="00DD2EDB">
      <w:pPr>
        <w:pStyle w:val="ListParagraph"/>
        <w:ind w:left="1080"/>
        <w:rPr>
          <w:b/>
          <w:bCs/>
        </w:rPr>
      </w:pPr>
    </w:p>
    <w:p w14:paraId="73B1D67C" w14:textId="77777777" w:rsidR="00236FD8" w:rsidRDefault="00236FD8">
      <w:pPr>
        <w:rPr>
          <w:b/>
          <w:bCs/>
        </w:rPr>
      </w:pPr>
      <w:r>
        <w:rPr>
          <w:b/>
          <w:bCs/>
        </w:rPr>
        <w:br w:type="page"/>
      </w:r>
    </w:p>
    <w:p w14:paraId="7CAA6213" w14:textId="278A2B36" w:rsidR="00CF65F1" w:rsidRDefault="00AC51B8" w:rsidP="00CF65F1">
      <w:pPr>
        <w:pStyle w:val="ListParagraph"/>
        <w:numPr>
          <w:ilvl w:val="0"/>
          <w:numId w:val="4"/>
        </w:numPr>
        <w:rPr>
          <w:b/>
          <w:bCs/>
        </w:rPr>
      </w:pPr>
      <w:r>
        <w:rPr>
          <w:b/>
          <w:bCs/>
        </w:rPr>
        <w:t>BRASS</w:t>
      </w:r>
    </w:p>
    <w:p w14:paraId="3C6E6D23" w14:textId="77777777" w:rsidR="00C30498" w:rsidRDefault="00C30498" w:rsidP="00C30498">
      <w:pPr>
        <w:pStyle w:val="ListParagraph"/>
        <w:ind w:left="1080"/>
        <w:rPr>
          <w:b/>
          <w:bCs/>
        </w:rPr>
      </w:pPr>
    </w:p>
    <w:p w14:paraId="4F5936F0" w14:textId="656C7716" w:rsidR="00CF65F1" w:rsidRDefault="00CF65F1" w:rsidP="00CF65F1">
      <w:pPr>
        <w:pStyle w:val="ListParagraph"/>
        <w:numPr>
          <w:ilvl w:val="0"/>
          <w:numId w:val="10"/>
        </w:numPr>
        <w:rPr>
          <w:b/>
          <w:bCs/>
        </w:rPr>
      </w:pPr>
      <w:r>
        <w:rPr>
          <w:b/>
          <w:bCs/>
        </w:rPr>
        <w:t xml:space="preserve">PIN – PIN FIXING </w:t>
      </w:r>
    </w:p>
    <w:p w14:paraId="0BE2BB08" w14:textId="77777777" w:rsidR="00C30498" w:rsidRDefault="00C30498" w:rsidP="00C30498">
      <w:pPr>
        <w:pStyle w:val="ListParagraph"/>
        <w:ind w:left="1440"/>
        <w:rPr>
          <w:b/>
          <w:bCs/>
        </w:rPr>
      </w:pPr>
    </w:p>
    <w:tbl>
      <w:tblPr>
        <w:tblStyle w:val="TableGrid"/>
        <w:tblW w:w="5130" w:type="dxa"/>
        <w:tblInd w:w="545" w:type="dxa"/>
        <w:tblLook w:val="04A0" w:firstRow="1" w:lastRow="0" w:firstColumn="1" w:lastColumn="0" w:noHBand="0" w:noVBand="1"/>
      </w:tblPr>
      <w:tblGrid>
        <w:gridCol w:w="1545"/>
        <w:gridCol w:w="1154"/>
        <w:gridCol w:w="1154"/>
        <w:gridCol w:w="1268"/>
        <w:gridCol w:w="9"/>
      </w:tblGrid>
      <w:tr w:rsidR="00CF65F1" w14:paraId="399BE7F2" w14:textId="77777777" w:rsidTr="005C62C7">
        <w:tc>
          <w:tcPr>
            <w:tcW w:w="2699" w:type="dxa"/>
            <w:gridSpan w:val="2"/>
          </w:tcPr>
          <w:p w14:paraId="2C9D7AA4" w14:textId="0D6B406F" w:rsidR="00CF65F1" w:rsidRDefault="00CF65F1" w:rsidP="005C62C7">
            <w:pPr>
              <w:pStyle w:val="ListParagraph"/>
              <w:ind w:left="0"/>
              <w:rPr>
                <w:b/>
                <w:bCs/>
              </w:rPr>
            </w:pPr>
            <w:r w:rsidRPr="00640B0C">
              <w:rPr>
                <w:b/>
                <w:bCs/>
              </w:rPr>
              <w:t xml:space="preserve">Beam Material: </w:t>
            </w:r>
            <w:r>
              <w:rPr>
                <w:b/>
                <w:bCs/>
              </w:rPr>
              <w:t>BRASS</w:t>
            </w:r>
          </w:p>
          <w:p w14:paraId="3076BD2C" w14:textId="77777777" w:rsidR="00CF65F1" w:rsidRDefault="00CF65F1" w:rsidP="005C62C7">
            <w:pPr>
              <w:pStyle w:val="ListParagraph"/>
              <w:ind w:left="0"/>
              <w:rPr>
                <w:b/>
                <w:bCs/>
              </w:rPr>
            </w:pPr>
            <w:r w:rsidRPr="00640B0C">
              <w:rPr>
                <w:b/>
                <w:bCs/>
              </w:rPr>
              <w:t xml:space="preserve">Beam Length: </w:t>
            </w:r>
            <w:r>
              <w:rPr>
                <w:b/>
                <w:bCs/>
              </w:rPr>
              <w:t>600 mm</w:t>
            </w:r>
          </w:p>
          <w:p w14:paraId="5644016C" w14:textId="77777777" w:rsidR="00CF65F1" w:rsidRDefault="00CF65F1" w:rsidP="005C62C7">
            <w:pPr>
              <w:pStyle w:val="ListParagraph"/>
              <w:ind w:left="0"/>
              <w:rPr>
                <w:b/>
                <w:bCs/>
              </w:rPr>
            </w:pPr>
            <w:r w:rsidRPr="00640B0C">
              <w:rPr>
                <w:b/>
                <w:bCs/>
              </w:rPr>
              <w:t>Beam Dimensions:</w:t>
            </w:r>
            <w:r>
              <w:rPr>
                <w:b/>
                <w:bCs/>
              </w:rPr>
              <w:t xml:space="preserve"> </w:t>
            </w:r>
          </w:p>
          <w:p w14:paraId="09F76E2B" w14:textId="77777777" w:rsidR="00CF65F1" w:rsidRDefault="00CF65F1" w:rsidP="005C62C7">
            <w:pPr>
              <w:pStyle w:val="ListParagraph"/>
              <w:ind w:left="0"/>
              <w:rPr>
                <w:b/>
                <w:bCs/>
              </w:rPr>
            </w:pPr>
            <w:r>
              <w:rPr>
                <w:b/>
                <w:bCs/>
              </w:rPr>
              <w:t>19.05 mm X 4.76 mm</w:t>
            </w:r>
          </w:p>
        </w:tc>
        <w:tc>
          <w:tcPr>
            <w:tcW w:w="2431" w:type="dxa"/>
            <w:gridSpan w:val="3"/>
          </w:tcPr>
          <w:p w14:paraId="744A2A9B" w14:textId="77777777" w:rsidR="00CF65F1" w:rsidRDefault="00CF65F1" w:rsidP="005C62C7">
            <w:pPr>
              <w:pStyle w:val="ListParagraph"/>
              <w:ind w:left="0"/>
              <w:rPr>
                <w:b/>
                <w:bCs/>
              </w:rPr>
            </w:pPr>
            <w:r w:rsidRPr="00640B0C">
              <w:rPr>
                <w:b/>
                <w:bCs/>
              </w:rPr>
              <w:t>End Fixing Conditions:</w:t>
            </w:r>
          </w:p>
          <w:p w14:paraId="5C5164FB" w14:textId="77777777" w:rsidR="00CF65F1" w:rsidRDefault="00CF65F1" w:rsidP="005C62C7">
            <w:pPr>
              <w:pStyle w:val="ListParagraph"/>
              <w:ind w:left="0"/>
              <w:rPr>
                <w:b/>
                <w:bCs/>
              </w:rPr>
            </w:pPr>
            <w:r>
              <w:rPr>
                <w:b/>
                <w:bCs/>
              </w:rPr>
              <w:t>PIN – PIN FIXING</w:t>
            </w:r>
          </w:p>
        </w:tc>
      </w:tr>
      <w:tr w:rsidR="00CF65F1" w14:paraId="14F34B3C" w14:textId="77777777" w:rsidTr="005C62C7">
        <w:trPr>
          <w:gridAfter w:val="1"/>
          <w:wAfter w:w="9" w:type="dxa"/>
        </w:trPr>
        <w:tc>
          <w:tcPr>
            <w:tcW w:w="1545" w:type="dxa"/>
          </w:tcPr>
          <w:p w14:paraId="2D1E04EF" w14:textId="77777777" w:rsidR="00CF65F1" w:rsidRDefault="00CF65F1" w:rsidP="005C62C7">
            <w:pPr>
              <w:pStyle w:val="ListParagraph"/>
              <w:ind w:left="0"/>
              <w:jc w:val="center"/>
              <w:rPr>
                <w:b/>
                <w:bCs/>
              </w:rPr>
            </w:pPr>
            <w:r w:rsidRPr="00640B0C">
              <w:rPr>
                <w:b/>
                <w:bCs/>
              </w:rPr>
              <w:t>Deflection Position</w:t>
            </w:r>
          </w:p>
          <w:p w14:paraId="73B00C61" w14:textId="77777777" w:rsidR="00CF65F1" w:rsidRDefault="00CF65F1" w:rsidP="005C62C7">
            <w:pPr>
              <w:pStyle w:val="ListParagraph"/>
              <w:ind w:left="0"/>
              <w:jc w:val="center"/>
              <w:rPr>
                <w:b/>
                <w:bCs/>
              </w:rPr>
            </w:pPr>
            <w:r w:rsidRPr="00640B0C">
              <w:rPr>
                <w:b/>
                <w:bCs/>
              </w:rPr>
              <w:t>(25 mm steps)</w:t>
            </w:r>
          </w:p>
        </w:tc>
        <w:tc>
          <w:tcPr>
            <w:tcW w:w="1154" w:type="dxa"/>
          </w:tcPr>
          <w:p w14:paraId="43D7D0FC" w14:textId="77777777" w:rsidR="00CF65F1" w:rsidRDefault="00CF65F1" w:rsidP="005C62C7">
            <w:pPr>
              <w:pStyle w:val="ListParagraph"/>
              <w:ind w:left="0"/>
              <w:jc w:val="center"/>
              <w:rPr>
                <w:b/>
                <w:bCs/>
              </w:rPr>
            </w:pPr>
            <w:r w:rsidRPr="00640B0C">
              <w:rPr>
                <w:b/>
                <w:bCs/>
              </w:rPr>
              <w:t>Deflection Reading (Datum)</w:t>
            </w:r>
          </w:p>
        </w:tc>
        <w:tc>
          <w:tcPr>
            <w:tcW w:w="1154" w:type="dxa"/>
          </w:tcPr>
          <w:p w14:paraId="4979352E" w14:textId="77777777" w:rsidR="00CF65F1" w:rsidRDefault="00CF65F1" w:rsidP="005C62C7">
            <w:pPr>
              <w:pStyle w:val="ListParagraph"/>
              <w:ind w:left="0"/>
              <w:jc w:val="center"/>
              <w:rPr>
                <w:b/>
                <w:bCs/>
              </w:rPr>
            </w:pPr>
            <w:r w:rsidRPr="00640B0C">
              <w:rPr>
                <w:b/>
                <w:bCs/>
              </w:rPr>
              <w:t>Deflection Reading (Loaded)</w:t>
            </w:r>
          </w:p>
        </w:tc>
        <w:tc>
          <w:tcPr>
            <w:tcW w:w="1268" w:type="dxa"/>
          </w:tcPr>
          <w:p w14:paraId="49F9F330" w14:textId="77777777" w:rsidR="00CF65F1" w:rsidRDefault="00CF65F1" w:rsidP="005C62C7">
            <w:pPr>
              <w:pStyle w:val="ListParagraph"/>
              <w:ind w:left="0"/>
              <w:jc w:val="center"/>
              <w:rPr>
                <w:b/>
                <w:bCs/>
              </w:rPr>
            </w:pPr>
            <w:r w:rsidRPr="00640B0C">
              <w:rPr>
                <w:b/>
                <w:bCs/>
              </w:rPr>
              <w:t>Actual Deflection (Loaded - Datum)</w:t>
            </w:r>
          </w:p>
        </w:tc>
      </w:tr>
      <w:tr w:rsidR="0059218C" w14:paraId="50C0B387" w14:textId="77777777" w:rsidTr="00E03C99">
        <w:trPr>
          <w:gridAfter w:val="1"/>
          <w:wAfter w:w="9" w:type="dxa"/>
        </w:trPr>
        <w:tc>
          <w:tcPr>
            <w:tcW w:w="1545" w:type="dxa"/>
          </w:tcPr>
          <w:p w14:paraId="549A0B9F" w14:textId="77777777" w:rsidR="0059218C" w:rsidRDefault="0059218C" w:rsidP="0059218C">
            <w:pPr>
              <w:pStyle w:val="ListParagraph"/>
              <w:ind w:left="0"/>
              <w:jc w:val="center"/>
              <w:rPr>
                <w:b/>
                <w:bCs/>
              </w:rPr>
            </w:pPr>
            <w:r>
              <w:rPr>
                <w:b/>
                <w:bCs/>
              </w:rPr>
              <w:t>0</w:t>
            </w:r>
          </w:p>
        </w:tc>
        <w:tc>
          <w:tcPr>
            <w:tcW w:w="1154" w:type="dxa"/>
          </w:tcPr>
          <w:p w14:paraId="34BCAFE6" w14:textId="678A45F7" w:rsidR="0059218C" w:rsidRPr="00640B0C" w:rsidRDefault="0059218C" w:rsidP="0059218C">
            <w:pPr>
              <w:pStyle w:val="ListParagraph"/>
              <w:ind w:left="0"/>
              <w:jc w:val="center"/>
            </w:pPr>
            <w:r>
              <w:t>0</w:t>
            </w:r>
          </w:p>
        </w:tc>
        <w:tc>
          <w:tcPr>
            <w:tcW w:w="1154" w:type="dxa"/>
          </w:tcPr>
          <w:p w14:paraId="45B4DBED" w14:textId="0EC39635" w:rsidR="0059218C" w:rsidRPr="00640B0C" w:rsidRDefault="0059218C" w:rsidP="0059218C">
            <w:pPr>
              <w:pStyle w:val="ListParagraph"/>
              <w:ind w:left="0"/>
              <w:jc w:val="center"/>
            </w:pPr>
            <w:r>
              <w:t>6.00</w:t>
            </w:r>
          </w:p>
        </w:tc>
        <w:tc>
          <w:tcPr>
            <w:tcW w:w="1268" w:type="dxa"/>
            <w:vAlign w:val="center"/>
          </w:tcPr>
          <w:p w14:paraId="4665F6FA" w14:textId="716152ED" w:rsidR="0059218C" w:rsidRPr="00640B0C" w:rsidRDefault="0059218C" w:rsidP="0059218C">
            <w:pPr>
              <w:pStyle w:val="ListParagraph"/>
              <w:ind w:left="0"/>
              <w:jc w:val="center"/>
            </w:pPr>
            <w:r>
              <w:rPr>
                <w:rFonts w:ascii="Calibri" w:hAnsi="Calibri" w:cs="Calibri"/>
                <w:color w:val="000000"/>
                <w:szCs w:val="22"/>
              </w:rPr>
              <w:t>6</w:t>
            </w:r>
          </w:p>
        </w:tc>
      </w:tr>
      <w:tr w:rsidR="0059218C" w14:paraId="21D6C062" w14:textId="77777777" w:rsidTr="00E03C99">
        <w:trPr>
          <w:gridAfter w:val="1"/>
          <w:wAfter w:w="9" w:type="dxa"/>
        </w:trPr>
        <w:tc>
          <w:tcPr>
            <w:tcW w:w="1545" w:type="dxa"/>
          </w:tcPr>
          <w:p w14:paraId="0BB432AA" w14:textId="77777777" w:rsidR="0059218C" w:rsidRDefault="0059218C" w:rsidP="0059218C">
            <w:pPr>
              <w:pStyle w:val="ListParagraph"/>
              <w:ind w:left="0"/>
              <w:jc w:val="center"/>
              <w:rPr>
                <w:b/>
                <w:bCs/>
              </w:rPr>
            </w:pPr>
            <w:r>
              <w:rPr>
                <w:b/>
                <w:bCs/>
              </w:rPr>
              <w:t>+50</w:t>
            </w:r>
          </w:p>
        </w:tc>
        <w:tc>
          <w:tcPr>
            <w:tcW w:w="1154" w:type="dxa"/>
          </w:tcPr>
          <w:p w14:paraId="1B085776" w14:textId="69D0E10F" w:rsidR="0059218C" w:rsidRPr="00640B0C" w:rsidRDefault="0059218C" w:rsidP="0059218C">
            <w:pPr>
              <w:pStyle w:val="ListParagraph"/>
              <w:ind w:left="0"/>
              <w:jc w:val="center"/>
            </w:pPr>
            <w:r>
              <w:t>-0.1</w:t>
            </w:r>
          </w:p>
        </w:tc>
        <w:tc>
          <w:tcPr>
            <w:tcW w:w="1154" w:type="dxa"/>
          </w:tcPr>
          <w:p w14:paraId="2A100A15" w14:textId="25E95209" w:rsidR="0059218C" w:rsidRPr="00640B0C" w:rsidRDefault="0059218C" w:rsidP="0059218C">
            <w:pPr>
              <w:pStyle w:val="ListParagraph"/>
              <w:ind w:left="0"/>
              <w:jc w:val="center"/>
            </w:pPr>
            <w:r>
              <w:t>5.65</w:t>
            </w:r>
          </w:p>
        </w:tc>
        <w:tc>
          <w:tcPr>
            <w:tcW w:w="1268" w:type="dxa"/>
            <w:vAlign w:val="center"/>
          </w:tcPr>
          <w:p w14:paraId="445F94A8" w14:textId="3DB73FC4" w:rsidR="0059218C" w:rsidRPr="00640B0C" w:rsidRDefault="0059218C" w:rsidP="0059218C">
            <w:pPr>
              <w:pStyle w:val="ListParagraph"/>
              <w:ind w:left="0"/>
              <w:jc w:val="center"/>
            </w:pPr>
            <w:r>
              <w:rPr>
                <w:rFonts w:ascii="Calibri" w:hAnsi="Calibri" w:cs="Calibri"/>
                <w:color w:val="000000"/>
                <w:szCs w:val="22"/>
              </w:rPr>
              <w:t>5.75</w:t>
            </w:r>
          </w:p>
        </w:tc>
      </w:tr>
      <w:tr w:rsidR="0059218C" w14:paraId="58D6F28D" w14:textId="77777777" w:rsidTr="00E03C99">
        <w:trPr>
          <w:gridAfter w:val="1"/>
          <w:wAfter w:w="9" w:type="dxa"/>
        </w:trPr>
        <w:tc>
          <w:tcPr>
            <w:tcW w:w="1545" w:type="dxa"/>
          </w:tcPr>
          <w:p w14:paraId="469F30CA" w14:textId="77777777" w:rsidR="0059218C" w:rsidRDefault="0059218C" w:rsidP="0059218C">
            <w:pPr>
              <w:pStyle w:val="ListParagraph"/>
              <w:ind w:left="0"/>
              <w:jc w:val="center"/>
              <w:rPr>
                <w:b/>
                <w:bCs/>
              </w:rPr>
            </w:pPr>
            <w:r>
              <w:rPr>
                <w:b/>
                <w:bCs/>
              </w:rPr>
              <w:t>+100</w:t>
            </w:r>
          </w:p>
        </w:tc>
        <w:tc>
          <w:tcPr>
            <w:tcW w:w="1154" w:type="dxa"/>
          </w:tcPr>
          <w:p w14:paraId="641F9045" w14:textId="06043813" w:rsidR="0059218C" w:rsidRPr="00640B0C" w:rsidRDefault="0059218C" w:rsidP="0059218C">
            <w:pPr>
              <w:pStyle w:val="ListParagraph"/>
              <w:ind w:left="0"/>
              <w:jc w:val="center"/>
            </w:pPr>
            <w:r>
              <w:t>-0.14</w:t>
            </w:r>
          </w:p>
        </w:tc>
        <w:tc>
          <w:tcPr>
            <w:tcW w:w="1154" w:type="dxa"/>
          </w:tcPr>
          <w:p w14:paraId="29EE8D92" w14:textId="6139BAD2" w:rsidR="0059218C" w:rsidRPr="00640B0C" w:rsidRDefault="0059218C" w:rsidP="0059218C">
            <w:pPr>
              <w:pStyle w:val="ListParagraph"/>
              <w:ind w:left="0"/>
              <w:jc w:val="center"/>
            </w:pPr>
            <w:r>
              <w:t>5.33</w:t>
            </w:r>
          </w:p>
        </w:tc>
        <w:tc>
          <w:tcPr>
            <w:tcW w:w="1268" w:type="dxa"/>
            <w:vAlign w:val="center"/>
          </w:tcPr>
          <w:p w14:paraId="3FB9E019" w14:textId="3A160ACF" w:rsidR="0059218C" w:rsidRPr="00640B0C" w:rsidRDefault="0059218C" w:rsidP="0059218C">
            <w:pPr>
              <w:pStyle w:val="ListParagraph"/>
              <w:ind w:left="0"/>
              <w:jc w:val="center"/>
            </w:pPr>
            <w:r>
              <w:rPr>
                <w:rFonts w:ascii="Calibri" w:hAnsi="Calibri" w:cs="Calibri"/>
                <w:color w:val="000000"/>
                <w:szCs w:val="22"/>
              </w:rPr>
              <w:t>5.47</w:t>
            </w:r>
          </w:p>
        </w:tc>
      </w:tr>
      <w:tr w:rsidR="0059218C" w14:paraId="0DA19773" w14:textId="77777777" w:rsidTr="00E03C99">
        <w:trPr>
          <w:gridAfter w:val="1"/>
          <w:wAfter w:w="9" w:type="dxa"/>
        </w:trPr>
        <w:tc>
          <w:tcPr>
            <w:tcW w:w="1545" w:type="dxa"/>
          </w:tcPr>
          <w:p w14:paraId="4923F266" w14:textId="77777777" w:rsidR="0059218C" w:rsidRDefault="0059218C" w:rsidP="0059218C">
            <w:pPr>
              <w:pStyle w:val="ListParagraph"/>
              <w:ind w:left="0"/>
              <w:jc w:val="center"/>
              <w:rPr>
                <w:b/>
                <w:bCs/>
              </w:rPr>
            </w:pPr>
            <w:r>
              <w:rPr>
                <w:b/>
                <w:bCs/>
              </w:rPr>
              <w:t>+150</w:t>
            </w:r>
          </w:p>
        </w:tc>
        <w:tc>
          <w:tcPr>
            <w:tcW w:w="1154" w:type="dxa"/>
          </w:tcPr>
          <w:p w14:paraId="03171178" w14:textId="0413C0F4" w:rsidR="0059218C" w:rsidRPr="00640B0C" w:rsidRDefault="0059218C" w:rsidP="0059218C">
            <w:pPr>
              <w:pStyle w:val="ListParagraph"/>
              <w:ind w:left="0"/>
              <w:jc w:val="center"/>
            </w:pPr>
            <w:r>
              <w:t>-0.15</w:t>
            </w:r>
          </w:p>
        </w:tc>
        <w:tc>
          <w:tcPr>
            <w:tcW w:w="1154" w:type="dxa"/>
          </w:tcPr>
          <w:p w14:paraId="2705D6FA" w14:textId="76D28D19" w:rsidR="0059218C" w:rsidRPr="00640B0C" w:rsidRDefault="0059218C" w:rsidP="0059218C">
            <w:pPr>
              <w:pStyle w:val="ListParagraph"/>
              <w:ind w:left="0"/>
              <w:jc w:val="center"/>
            </w:pPr>
            <w:r>
              <w:t>4.84</w:t>
            </w:r>
          </w:p>
        </w:tc>
        <w:tc>
          <w:tcPr>
            <w:tcW w:w="1268" w:type="dxa"/>
            <w:vAlign w:val="center"/>
          </w:tcPr>
          <w:p w14:paraId="2614F902" w14:textId="7AA98169" w:rsidR="0059218C" w:rsidRPr="00640B0C" w:rsidRDefault="0059218C" w:rsidP="0059218C">
            <w:pPr>
              <w:pStyle w:val="ListParagraph"/>
              <w:ind w:left="0"/>
              <w:jc w:val="center"/>
            </w:pPr>
            <w:r>
              <w:rPr>
                <w:rFonts w:ascii="Calibri" w:hAnsi="Calibri" w:cs="Calibri"/>
                <w:color w:val="000000"/>
                <w:szCs w:val="22"/>
              </w:rPr>
              <w:t>4.99</w:t>
            </w:r>
          </w:p>
        </w:tc>
      </w:tr>
      <w:tr w:rsidR="0059218C" w14:paraId="29CD1664" w14:textId="77777777" w:rsidTr="00E03C99">
        <w:trPr>
          <w:gridAfter w:val="1"/>
          <w:wAfter w:w="9" w:type="dxa"/>
        </w:trPr>
        <w:tc>
          <w:tcPr>
            <w:tcW w:w="1545" w:type="dxa"/>
          </w:tcPr>
          <w:p w14:paraId="0B3BC277" w14:textId="77777777" w:rsidR="0059218C" w:rsidRDefault="0059218C" w:rsidP="0059218C">
            <w:pPr>
              <w:pStyle w:val="ListParagraph"/>
              <w:ind w:left="0"/>
              <w:jc w:val="center"/>
              <w:rPr>
                <w:b/>
                <w:bCs/>
              </w:rPr>
            </w:pPr>
            <w:r>
              <w:rPr>
                <w:b/>
                <w:bCs/>
              </w:rPr>
              <w:t>+200</w:t>
            </w:r>
          </w:p>
        </w:tc>
        <w:tc>
          <w:tcPr>
            <w:tcW w:w="1154" w:type="dxa"/>
          </w:tcPr>
          <w:p w14:paraId="0E9FFEBD" w14:textId="519CF5C7" w:rsidR="0059218C" w:rsidRPr="00640B0C" w:rsidRDefault="0059218C" w:rsidP="0059218C">
            <w:pPr>
              <w:pStyle w:val="ListParagraph"/>
              <w:ind w:left="0"/>
              <w:jc w:val="center"/>
            </w:pPr>
            <w:r>
              <w:t>-0.36</w:t>
            </w:r>
          </w:p>
        </w:tc>
        <w:tc>
          <w:tcPr>
            <w:tcW w:w="1154" w:type="dxa"/>
          </w:tcPr>
          <w:p w14:paraId="2AFC5248" w14:textId="796E9A4E" w:rsidR="0059218C" w:rsidRPr="00640B0C" w:rsidRDefault="0059218C" w:rsidP="0059218C">
            <w:pPr>
              <w:pStyle w:val="ListParagraph"/>
              <w:ind w:left="0"/>
              <w:jc w:val="center"/>
            </w:pPr>
            <w:r>
              <w:t>3.76</w:t>
            </w:r>
          </w:p>
        </w:tc>
        <w:tc>
          <w:tcPr>
            <w:tcW w:w="1268" w:type="dxa"/>
            <w:vAlign w:val="center"/>
          </w:tcPr>
          <w:p w14:paraId="2CED61C9" w14:textId="53D68DA8" w:rsidR="0059218C" w:rsidRPr="00640B0C" w:rsidRDefault="0059218C" w:rsidP="0059218C">
            <w:pPr>
              <w:pStyle w:val="ListParagraph"/>
              <w:ind w:left="0"/>
              <w:jc w:val="center"/>
            </w:pPr>
            <w:r>
              <w:rPr>
                <w:rFonts w:ascii="Calibri" w:hAnsi="Calibri" w:cs="Calibri"/>
                <w:color w:val="000000"/>
                <w:szCs w:val="22"/>
              </w:rPr>
              <w:t>4.12</w:t>
            </w:r>
          </w:p>
        </w:tc>
      </w:tr>
      <w:tr w:rsidR="0059218C" w14:paraId="73A69CF8" w14:textId="77777777" w:rsidTr="00E03C99">
        <w:trPr>
          <w:gridAfter w:val="1"/>
          <w:wAfter w:w="9" w:type="dxa"/>
        </w:trPr>
        <w:tc>
          <w:tcPr>
            <w:tcW w:w="1545" w:type="dxa"/>
          </w:tcPr>
          <w:p w14:paraId="3BE0C0E9" w14:textId="77777777" w:rsidR="0059218C" w:rsidRDefault="0059218C" w:rsidP="0059218C">
            <w:pPr>
              <w:pStyle w:val="ListParagraph"/>
              <w:ind w:left="0"/>
              <w:jc w:val="center"/>
              <w:rPr>
                <w:b/>
                <w:bCs/>
              </w:rPr>
            </w:pPr>
            <w:r>
              <w:rPr>
                <w:b/>
                <w:bCs/>
              </w:rPr>
              <w:t>+250</w:t>
            </w:r>
          </w:p>
        </w:tc>
        <w:tc>
          <w:tcPr>
            <w:tcW w:w="1154" w:type="dxa"/>
          </w:tcPr>
          <w:p w14:paraId="38558888" w14:textId="09A5A6B9" w:rsidR="0059218C" w:rsidRPr="00640B0C" w:rsidRDefault="0059218C" w:rsidP="0059218C">
            <w:pPr>
              <w:pStyle w:val="ListParagraph"/>
              <w:ind w:left="0"/>
              <w:jc w:val="center"/>
            </w:pPr>
            <w:r>
              <w:t>-0.49</w:t>
            </w:r>
          </w:p>
        </w:tc>
        <w:tc>
          <w:tcPr>
            <w:tcW w:w="1154" w:type="dxa"/>
          </w:tcPr>
          <w:p w14:paraId="446393BC" w14:textId="57A5A03F" w:rsidR="0059218C" w:rsidRPr="00640B0C" w:rsidRDefault="0059218C" w:rsidP="0059218C">
            <w:pPr>
              <w:pStyle w:val="ListParagraph"/>
              <w:ind w:left="0"/>
              <w:jc w:val="center"/>
            </w:pPr>
            <w:r>
              <w:t>2.61</w:t>
            </w:r>
          </w:p>
        </w:tc>
        <w:tc>
          <w:tcPr>
            <w:tcW w:w="1268" w:type="dxa"/>
            <w:vAlign w:val="center"/>
          </w:tcPr>
          <w:p w14:paraId="3B277454" w14:textId="69055140" w:rsidR="0059218C" w:rsidRPr="00640B0C" w:rsidRDefault="0059218C" w:rsidP="0059218C">
            <w:pPr>
              <w:pStyle w:val="ListParagraph"/>
              <w:ind w:left="0"/>
              <w:jc w:val="center"/>
            </w:pPr>
            <w:r>
              <w:rPr>
                <w:rFonts w:ascii="Calibri" w:hAnsi="Calibri" w:cs="Calibri"/>
                <w:color w:val="000000"/>
                <w:szCs w:val="22"/>
              </w:rPr>
              <w:t>3.1</w:t>
            </w:r>
          </w:p>
        </w:tc>
      </w:tr>
      <w:tr w:rsidR="0059218C" w14:paraId="3D9C7FB2" w14:textId="77777777" w:rsidTr="00E03C99">
        <w:trPr>
          <w:gridAfter w:val="1"/>
          <w:wAfter w:w="9" w:type="dxa"/>
        </w:trPr>
        <w:tc>
          <w:tcPr>
            <w:tcW w:w="1545" w:type="dxa"/>
          </w:tcPr>
          <w:p w14:paraId="59E0C9DB" w14:textId="77777777" w:rsidR="0059218C" w:rsidRDefault="0059218C" w:rsidP="0059218C">
            <w:pPr>
              <w:pStyle w:val="ListParagraph"/>
              <w:ind w:left="0"/>
              <w:jc w:val="center"/>
              <w:rPr>
                <w:b/>
                <w:bCs/>
              </w:rPr>
            </w:pPr>
            <w:r>
              <w:rPr>
                <w:b/>
                <w:bCs/>
              </w:rPr>
              <w:t>+300</w:t>
            </w:r>
          </w:p>
        </w:tc>
        <w:tc>
          <w:tcPr>
            <w:tcW w:w="1154" w:type="dxa"/>
          </w:tcPr>
          <w:p w14:paraId="1FACC8D4" w14:textId="7F567553" w:rsidR="0059218C" w:rsidRPr="00640B0C" w:rsidRDefault="0059218C" w:rsidP="0059218C">
            <w:pPr>
              <w:pStyle w:val="ListParagraph"/>
              <w:ind w:left="0"/>
              <w:jc w:val="center"/>
            </w:pPr>
            <w:r>
              <w:t>-0.94</w:t>
            </w:r>
          </w:p>
        </w:tc>
        <w:tc>
          <w:tcPr>
            <w:tcW w:w="1154" w:type="dxa"/>
          </w:tcPr>
          <w:p w14:paraId="42A12091" w14:textId="61AF41B6" w:rsidR="0059218C" w:rsidRPr="00640B0C" w:rsidRDefault="0059218C" w:rsidP="0059218C">
            <w:pPr>
              <w:pStyle w:val="ListParagraph"/>
              <w:ind w:left="0"/>
              <w:jc w:val="center"/>
            </w:pPr>
            <w:r>
              <w:t>1.21</w:t>
            </w:r>
          </w:p>
        </w:tc>
        <w:tc>
          <w:tcPr>
            <w:tcW w:w="1268" w:type="dxa"/>
            <w:vAlign w:val="center"/>
          </w:tcPr>
          <w:p w14:paraId="3A6B3351" w14:textId="0C0B01AF" w:rsidR="0059218C" w:rsidRPr="00640B0C" w:rsidRDefault="0059218C" w:rsidP="0059218C">
            <w:pPr>
              <w:pStyle w:val="ListParagraph"/>
              <w:ind w:left="0"/>
              <w:jc w:val="center"/>
            </w:pPr>
            <w:r>
              <w:rPr>
                <w:rFonts w:ascii="Calibri" w:hAnsi="Calibri" w:cs="Calibri"/>
                <w:color w:val="000000"/>
                <w:szCs w:val="22"/>
              </w:rPr>
              <w:t>2.15</w:t>
            </w:r>
          </w:p>
        </w:tc>
      </w:tr>
      <w:tr w:rsidR="0059218C" w14:paraId="42414689" w14:textId="77777777" w:rsidTr="00E03C99">
        <w:trPr>
          <w:gridAfter w:val="1"/>
          <w:wAfter w:w="9" w:type="dxa"/>
        </w:trPr>
        <w:tc>
          <w:tcPr>
            <w:tcW w:w="1545" w:type="dxa"/>
          </w:tcPr>
          <w:p w14:paraId="37DB9E44" w14:textId="77777777" w:rsidR="0059218C" w:rsidRDefault="0059218C" w:rsidP="0059218C">
            <w:pPr>
              <w:pStyle w:val="ListParagraph"/>
              <w:ind w:left="0"/>
              <w:jc w:val="center"/>
              <w:rPr>
                <w:b/>
                <w:bCs/>
              </w:rPr>
            </w:pPr>
            <w:r>
              <w:rPr>
                <w:b/>
                <w:bCs/>
              </w:rPr>
              <w:t>-50</w:t>
            </w:r>
          </w:p>
        </w:tc>
        <w:tc>
          <w:tcPr>
            <w:tcW w:w="1154" w:type="dxa"/>
          </w:tcPr>
          <w:p w14:paraId="7F535EEE" w14:textId="44C14A71" w:rsidR="0059218C" w:rsidRPr="00640B0C" w:rsidRDefault="0059218C" w:rsidP="0059218C">
            <w:pPr>
              <w:pStyle w:val="ListParagraph"/>
              <w:ind w:left="0"/>
              <w:jc w:val="center"/>
            </w:pPr>
            <w:r>
              <w:t>-0.27</w:t>
            </w:r>
          </w:p>
        </w:tc>
        <w:tc>
          <w:tcPr>
            <w:tcW w:w="1154" w:type="dxa"/>
          </w:tcPr>
          <w:p w14:paraId="3C6DD48F" w14:textId="56762236" w:rsidR="0059218C" w:rsidRPr="00640B0C" w:rsidRDefault="0059218C" w:rsidP="0059218C">
            <w:pPr>
              <w:pStyle w:val="ListParagraph"/>
              <w:ind w:left="0"/>
              <w:jc w:val="center"/>
            </w:pPr>
            <w:r>
              <w:t>5.36</w:t>
            </w:r>
          </w:p>
        </w:tc>
        <w:tc>
          <w:tcPr>
            <w:tcW w:w="1268" w:type="dxa"/>
            <w:vAlign w:val="center"/>
          </w:tcPr>
          <w:p w14:paraId="5C8054C7" w14:textId="1D4C4C9A" w:rsidR="0059218C" w:rsidRPr="00640B0C" w:rsidRDefault="0059218C" w:rsidP="0059218C">
            <w:pPr>
              <w:pStyle w:val="ListParagraph"/>
              <w:ind w:left="0"/>
              <w:jc w:val="center"/>
            </w:pPr>
            <w:r>
              <w:rPr>
                <w:rFonts w:ascii="Calibri" w:hAnsi="Calibri" w:cs="Calibri"/>
                <w:color w:val="000000"/>
                <w:szCs w:val="22"/>
              </w:rPr>
              <w:t>5.63</w:t>
            </w:r>
          </w:p>
        </w:tc>
      </w:tr>
      <w:tr w:rsidR="0059218C" w14:paraId="7B9AA181" w14:textId="77777777" w:rsidTr="00E03C99">
        <w:trPr>
          <w:gridAfter w:val="1"/>
          <w:wAfter w:w="9" w:type="dxa"/>
        </w:trPr>
        <w:tc>
          <w:tcPr>
            <w:tcW w:w="1545" w:type="dxa"/>
          </w:tcPr>
          <w:p w14:paraId="5D3BD35A" w14:textId="77777777" w:rsidR="0059218C" w:rsidRDefault="0059218C" w:rsidP="0059218C">
            <w:pPr>
              <w:pStyle w:val="ListParagraph"/>
              <w:ind w:left="0"/>
              <w:jc w:val="center"/>
              <w:rPr>
                <w:b/>
                <w:bCs/>
              </w:rPr>
            </w:pPr>
            <w:r>
              <w:rPr>
                <w:b/>
                <w:bCs/>
              </w:rPr>
              <w:t>-100</w:t>
            </w:r>
          </w:p>
        </w:tc>
        <w:tc>
          <w:tcPr>
            <w:tcW w:w="1154" w:type="dxa"/>
          </w:tcPr>
          <w:p w14:paraId="5B281EE0" w14:textId="4DBE4DA1" w:rsidR="0059218C" w:rsidRPr="00640B0C" w:rsidRDefault="0059218C" w:rsidP="0059218C">
            <w:pPr>
              <w:pStyle w:val="ListParagraph"/>
              <w:ind w:left="0"/>
              <w:jc w:val="center"/>
            </w:pPr>
            <w:r>
              <w:t>-0.4</w:t>
            </w:r>
          </w:p>
        </w:tc>
        <w:tc>
          <w:tcPr>
            <w:tcW w:w="1154" w:type="dxa"/>
          </w:tcPr>
          <w:p w14:paraId="2D3568E5" w14:textId="03BF2F15" w:rsidR="0059218C" w:rsidRPr="00640B0C" w:rsidRDefault="0059218C" w:rsidP="0059218C">
            <w:pPr>
              <w:pStyle w:val="ListParagraph"/>
              <w:ind w:left="0"/>
              <w:jc w:val="center"/>
            </w:pPr>
            <w:r>
              <w:t>4.7</w:t>
            </w:r>
          </w:p>
        </w:tc>
        <w:tc>
          <w:tcPr>
            <w:tcW w:w="1268" w:type="dxa"/>
            <w:vAlign w:val="center"/>
          </w:tcPr>
          <w:p w14:paraId="7505D3C8" w14:textId="13236200" w:rsidR="0059218C" w:rsidRPr="00640B0C" w:rsidRDefault="0059218C" w:rsidP="0059218C">
            <w:pPr>
              <w:pStyle w:val="ListParagraph"/>
              <w:ind w:left="0"/>
              <w:jc w:val="center"/>
            </w:pPr>
            <w:r>
              <w:rPr>
                <w:rFonts w:ascii="Calibri" w:hAnsi="Calibri" w:cs="Calibri"/>
                <w:color w:val="000000"/>
                <w:szCs w:val="22"/>
              </w:rPr>
              <w:t>5.1</w:t>
            </w:r>
          </w:p>
        </w:tc>
      </w:tr>
      <w:tr w:rsidR="0059218C" w14:paraId="0D6CD516" w14:textId="77777777" w:rsidTr="00E03C99">
        <w:trPr>
          <w:gridAfter w:val="1"/>
          <w:wAfter w:w="9" w:type="dxa"/>
        </w:trPr>
        <w:tc>
          <w:tcPr>
            <w:tcW w:w="1545" w:type="dxa"/>
          </w:tcPr>
          <w:p w14:paraId="7632C9D2" w14:textId="77777777" w:rsidR="0059218C" w:rsidRDefault="0059218C" w:rsidP="0059218C">
            <w:pPr>
              <w:pStyle w:val="ListParagraph"/>
              <w:ind w:left="0"/>
              <w:jc w:val="center"/>
              <w:rPr>
                <w:b/>
                <w:bCs/>
              </w:rPr>
            </w:pPr>
            <w:r>
              <w:rPr>
                <w:b/>
                <w:bCs/>
              </w:rPr>
              <w:t>-150</w:t>
            </w:r>
          </w:p>
        </w:tc>
        <w:tc>
          <w:tcPr>
            <w:tcW w:w="1154" w:type="dxa"/>
          </w:tcPr>
          <w:p w14:paraId="15757627" w14:textId="06389232" w:rsidR="0059218C" w:rsidRPr="00640B0C" w:rsidRDefault="0059218C" w:rsidP="0059218C">
            <w:pPr>
              <w:pStyle w:val="ListParagraph"/>
              <w:ind w:left="0"/>
              <w:jc w:val="center"/>
            </w:pPr>
            <w:r>
              <w:t>-0.69</w:t>
            </w:r>
          </w:p>
        </w:tc>
        <w:tc>
          <w:tcPr>
            <w:tcW w:w="1154" w:type="dxa"/>
          </w:tcPr>
          <w:p w14:paraId="56426931" w14:textId="2C51EDB7" w:rsidR="0059218C" w:rsidRPr="00640B0C" w:rsidRDefault="0059218C" w:rsidP="0059218C">
            <w:pPr>
              <w:pStyle w:val="ListParagraph"/>
              <w:ind w:left="0"/>
              <w:jc w:val="center"/>
            </w:pPr>
            <w:r>
              <w:t>3.65</w:t>
            </w:r>
          </w:p>
        </w:tc>
        <w:tc>
          <w:tcPr>
            <w:tcW w:w="1268" w:type="dxa"/>
            <w:vAlign w:val="center"/>
          </w:tcPr>
          <w:p w14:paraId="4CCA7164" w14:textId="4F735A5D" w:rsidR="0059218C" w:rsidRPr="00640B0C" w:rsidRDefault="0059218C" w:rsidP="0059218C">
            <w:pPr>
              <w:pStyle w:val="ListParagraph"/>
              <w:ind w:left="0"/>
              <w:jc w:val="center"/>
            </w:pPr>
            <w:r>
              <w:rPr>
                <w:rFonts w:ascii="Calibri" w:hAnsi="Calibri" w:cs="Calibri"/>
                <w:color w:val="000000"/>
                <w:szCs w:val="22"/>
              </w:rPr>
              <w:t>4.34</w:t>
            </w:r>
          </w:p>
        </w:tc>
      </w:tr>
      <w:tr w:rsidR="0059218C" w14:paraId="691EB57A" w14:textId="77777777" w:rsidTr="00E03C99">
        <w:trPr>
          <w:gridAfter w:val="1"/>
          <w:wAfter w:w="9" w:type="dxa"/>
        </w:trPr>
        <w:tc>
          <w:tcPr>
            <w:tcW w:w="1545" w:type="dxa"/>
          </w:tcPr>
          <w:p w14:paraId="2337529C" w14:textId="77777777" w:rsidR="0059218C" w:rsidRDefault="0059218C" w:rsidP="0059218C">
            <w:pPr>
              <w:pStyle w:val="ListParagraph"/>
              <w:ind w:left="0"/>
              <w:jc w:val="center"/>
              <w:rPr>
                <w:b/>
                <w:bCs/>
              </w:rPr>
            </w:pPr>
            <w:r>
              <w:rPr>
                <w:b/>
                <w:bCs/>
              </w:rPr>
              <w:t>-200</w:t>
            </w:r>
          </w:p>
        </w:tc>
        <w:tc>
          <w:tcPr>
            <w:tcW w:w="1154" w:type="dxa"/>
          </w:tcPr>
          <w:p w14:paraId="1C68E532" w14:textId="76E48FFA" w:rsidR="0059218C" w:rsidRPr="00640B0C" w:rsidRDefault="0059218C" w:rsidP="0059218C">
            <w:pPr>
              <w:pStyle w:val="ListParagraph"/>
              <w:ind w:left="0"/>
              <w:jc w:val="center"/>
            </w:pPr>
            <w:r>
              <w:t>-1.11</w:t>
            </w:r>
          </w:p>
        </w:tc>
        <w:tc>
          <w:tcPr>
            <w:tcW w:w="1154" w:type="dxa"/>
          </w:tcPr>
          <w:p w14:paraId="7F2D5D51" w14:textId="7DBB2277" w:rsidR="0059218C" w:rsidRPr="00640B0C" w:rsidRDefault="0059218C" w:rsidP="0059218C">
            <w:pPr>
              <w:pStyle w:val="ListParagraph"/>
              <w:ind w:left="0"/>
              <w:jc w:val="center"/>
            </w:pPr>
            <w:r>
              <w:t>2.36</w:t>
            </w:r>
          </w:p>
        </w:tc>
        <w:tc>
          <w:tcPr>
            <w:tcW w:w="1268" w:type="dxa"/>
            <w:vAlign w:val="center"/>
          </w:tcPr>
          <w:p w14:paraId="0A61E870" w14:textId="175E7CC0" w:rsidR="0059218C" w:rsidRPr="00640B0C" w:rsidRDefault="0059218C" w:rsidP="0059218C">
            <w:pPr>
              <w:pStyle w:val="ListParagraph"/>
              <w:ind w:left="0"/>
              <w:jc w:val="center"/>
            </w:pPr>
            <w:r>
              <w:rPr>
                <w:rFonts w:ascii="Calibri" w:hAnsi="Calibri" w:cs="Calibri"/>
                <w:color w:val="000000"/>
                <w:szCs w:val="22"/>
              </w:rPr>
              <w:t>3.47</w:t>
            </w:r>
          </w:p>
        </w:tc>
      </w:tr>
      <w:tr w:rsidR="0059218C" w14:paraId="57272E39" w14:textId="77777777" w:rsidTr="00E03C99">
        <w:trPr>
          <w:gridAfter w:val="1"/>
          <w:wAfter w:w="9" w:type="dxa"/>
        </w:trPr>
        <w:tc>
          <w:tcPr>
            <w:tcW w:w="1545" w:type="dxa"/>
          </w:tcPr>
          <w:p w14:paraId="5A24EA47" w14:textId="77777777" w:rsidR="0059218C" w:rsidRDefault="0059218C" w:rsidP="0059218C">
            <w:pPr>
              <w:pStyle w:val="ListParagraph"/>
              <w:ind w:left="0"/>
              <w:jc w:val="center"/>
              <w:rPr>
                <w:b/>
                <w:bCs/>
              </w:rPr>
            </w:pPr>
            <w:r>
              <w:rPr>
                <w:b/>
                <w:bCs/>
              </w:rPr>
              <w:t>-250</w:t>
            </w:r>
          </w:p>
        </w:tc>
        <w:tc>
          <w:tcPr>
            <w:tcW w:w="1154" w:type="dxa"/>
          </w:tcPr>
          <w:p w14:paraId="553C8148" w14:textId="5D67D89C" w:rsidR="0059218C" w:rsidRPr="00640B0C" w:rsidRDefault="0059218C" w:rsidP="0059218C">
            <w:pPr>
              <w:pStyle w:val="ListParagraph"/>
              <w:ind w:left="0"/>
              <w:jc w:val="center"/>
            </w:pPr>
            <w:r>
              <w:t>-1.67</w:t>
            </w:r>
          </w:p>
        </w:tc>
        <w:tc>
          <w:tcPr>
            <w:tcW w:w="1154" w:type="dxa"/>
          </w:tcPr>
          <w:p w14:paraId="0D3878AF" w14:textId="5AC2204A" w:rsidR="0059218C" w:rsidRPr="00640B0C" w:rsidRDefault="0059218C" w:rsidP="0059218C">
            <w:pPr>
              <w:pStyle w:val="ListParagraph"/>
              <w:ind w:left="0"/>
              <w:jc w:val="center"/>
            </w:pPr>
            <w:r>
              <w:t>0.89</w:t>
            </w:r>
          </w:p>
        </w:tc>
        <w:tc>
          <w:tcPr>
            <w:tcW w:w="1268" w:type="dxa"/>
            <w:vAlign w:val="center"/>
          </w:tcPr>
          <w:p w14:paraId="4A7A76AA" w14:textId="1EE498DC" w:rsidR="0059218C" w:rsidRPr="00640B0C" w:rsidRDefault="0059218C" w:rsidP="0059218C">
            <w:pPr>
              <w:pStyle w:val="ListParagraph"/>
              <w:ind w:left="0"/>
              <w:jc w:val="center"/>
            </w:pPr>
            <w:r>
              <w:rPr>
                <w:rFonts w:ascii="Calibri" w:hAnsi="Calibri" w:cs="Calibri"/>
                <w:color w:val="000000"/>
                <w:szCs w:val="22"/>
              </w:rPr>
              <w:t>2.56</w:t>
            </w:r>
          </w:p>
        </w:tc>
      </w:tr>
      <w:tr w:rsidR="0059218C" w14:paraId="2A1578DC" w14:textId="77777777" w:rsidTr="00E03C99">
        <w:trPr>
          <w:gridAfter w:val="1"/>
          <w:wAfter w:w="9" w:type="dxa"/>
        </w:trPr>
        <w:tc>
          <w:tcPr>
            <w:tcW w:w="1545" w:type="dxa"/>
          </w:tcPr>
          <w:p w14:paraId="15253214" w14:textId="77777777" w:rsidR="0059218C" w:rsidRDefault="0059218C" w:rsidP="0059218C">
            <w:pPr>
              <w:pStyle w:val="ListParagraph"/>
              <w:ind w:left="0"/>
              <w:jc w:val="center"/>
              <w:rPr>
                <w:b/>
                <w:bCs/>
              </w:rPr>
            </w:pPr>
            <w:r>
              <w:rPr>
                <w:b/>
                <w:bCs/>
              </w:rPr>
              <w:t>-300</w:t>
            </w:r>
          </w:p>
        </w:tc>
        <w:tc>
          <w:tcPr>
            <w:tcW w:w="1154" w:type="dxa"/>
          </w:tcPr>
          <w:p w14:paraId="4EFED5EC" w14:textId="38034160" w:rsidR="0059218C" w:rsidRPr="00640B0C" w:rsidRDefault="0059218C" w:rsidP="0059218C">
            <w:pPr>
              <w:pStyle w:val="ListParagraph"/>
              <w:ind w:left="0"/>
              <w:jc w:val="center"/>
            </w:pPr>
            <w:r>
              <w:t>-2.2</w:t>
            </w:r>
          </w:p>
        </w:tc>
        <w:tc>
          <w:tcPr>
            <w:tcW w:w="1154" w:type="dxa"/>
          </w:tcPr>
          <w:p w14:paraId="2161A277" w14:textId="38CF7891" w:rsidR="0059218C" w:rsidRPr="00640B0C" w:rsidRDefault="0059218C" w:rsidP="0059218C">
            <w:pPr>
              <w:pStyle w:val="ListParagraph"/>
              <w:ind w:left="0"/>
              <w:jc w:val="center"/>
            </w:pPr>
            <w:r>
              <w:t>-0.38</w:t>
            </w:r>
          </w:p>
        </w:tc>
        <w:tc>
          <w:tcPr>
            <w:tcW w:w="1268" w:type="dxa"/>
            <w:vAlign w:val="center"/>
          </w:tcPr>
          <w:p w14:paraId="39A28001" w14:textId="42C8F1DC" w:rsidR="0059218C" w:rsidRPr="00640B0C" w:rsidRDefault="0059218C" w:rsidP="0059218C">
            <w:pPr>
              <w:pStyle w:val="ListParagraph"/>
              <w:ind w:left="0"/>
              <w:jc w:val="center"/>
            </w:pPr>
            <w:r>
              <w:rPr>
                <w:rFonts w:ascii="Calibri" w:hAnsi="Calibri" w:cs="Calibri"/>
                <w:color w:val="000000"/>
                <w:szCs w:val="22"/>
              </w:rPr>
              <w:t>1.82</w:t>
            </w:r>
          </w:p>
        </w:tc>
      </w:tr>
    </w:tbl>
    <w:p w14:paraId="4B345937" w14:textId="77777777" w:rsidR="00CF65F1" w:rsidRDefault="00CF65F1" w:rsidP="00CF65F1">
      <w:pPr>
        <w:pStyle w:val="ListParagraph"/>
        <w:ind w:left="1440"/>
        <w:rPr>
          <w:b/>
          <w:bCs/>
        </w:rPr>
      </w:pPr>
    </w:p>
    <w:p w14:paraId="3434106B" w14:textId="47A6205D" w:rsidR="00CF65F1" w:rsidRDefault="00CF65F1" w:rsidP="00CF65F1">
      <w:pPr>
        <w:pStyle w:val="ListParagraph"/>
        <w:numPr>
          <w:ilvl w:val="0"/>
          <w:numId w:val="10"/>
        </w:numPr>
        <w:rPr>
          <w:b/>
          <w:bCs/>
        </w:rPr>
      </w:pPr>
      <w:r w:rsidRPr="00CF65F1">
        <w:rPr>
          <w:b/>
          <w:bCs/>
        </w:rPr>
        <w:t>PIN – FIXED FIXING</w:t>
      </w:r>
    </w:p>
    <w:p w14:paraId="63D20039" w14:textId="77777777" w:rsidR="00C30498" w:rsidRPr="00CF65F1" w:rsidRDefault="00C30498" w:rsidP="00C30498">
      <w:pPr>
        <w:pStyle w:val="ListParagraph"/>
        <w:ind w:left="1440"/>
        <w:rPr>
          <w:b/>
          <w:bCs/>
        </w:rPr>
      </w:pPr>
    </w:p>
    <w:tbl>
      <w:tblPr>
        <w:tblStyle w:val="TableGrid"/>
        <w:tblW w:w="5012" w:type="dxa"/>
        <w:tblInd w:w="545" w:type="dxa"/>
        <w:tblLook w:val="04A0" w:firstRow="1" w:lastRow="0" w:firstColumn="1" w:lastColumn="0" w:noHBand="0" w:noVBand="1"/>
      </w:tblPr>
      <w:tblGrid>
        <w:gridCol w:w="1536"/>
        <w:gridCol w:w="1154"/>
        <w:gridCol w:w="1154"/>
        <w:gridCol w:w="1154"/>
        <w:gridCol w:w="14"/>
      </w:tblGrid>
      <w:tr w:rsidR="00CF65F1" w14:paraId="01D4877B" w14:textId="77777777" w:rsidTr="005C62C7">
        <w:tc>
          <w:tcPr>
            <w:tcW w:w="2690" w:type="dxa"/>
            <w:gridSpan w:val="2"/>
          </w:tcPr>
          <w:p w14:paraId="4C66A8BF" w14:textId="0D7733D0" w:rsidR="00CF65F1" w:rsidRDefault="00CF65F1" w:rsidP="005C62C7">
            <w:pPr>
              <w:pStyle w:val="ListParagraph"/>
              <w:ind w:left="0"/>
              <w:rPr>
                <w:b/>
                <w:bCs/>
              </w:rPr>
            </w:pPr>
            <w:r w:rsidRPr="00640B0C">
              <w:rPr>
                <w:b/>
                <w:bCs/>
              </w:rPr>
              <w:t xml:space="preserve">Beam Material: </w:t>
            </w:r>
            <w:r>
              <w:rPr>
                <w:b/>
                <w:bCs/>
              </w:rPr>
              <w:t>BRASS</w:t>
            </w:r>
          </w:p>
          <w:p w14:paraId="196472FE" w14:textId="77777777" w:rsidR="00CF65F1" w:rsidRDefault="00CF65F1" w:rsidP="005C62C7">
            <w:pPr>
              <w:pStyle w:val="ListParagraph"/>
              <w:ind w:left="0"/>
              <w:rPr>
                <w:b/>
                <w:bCs/>
              </w:rPr>
            </w:pPr>
            <w:r w:rsidRPr="00640B0C">
              <w:rPr>
                <w:b/>
                <w:bCs/>
              </w:rPr>
              <w:t xml:space="preserve">Beam Length: </w:t>
            </w:r>
            <w:r>
              <w:rPr>
                <w:b/>
                <w:bCs/>
              </w:rPr>
              <w:t>600 mm</w:t>
            </w:r>
          </w:p>
          <w:p w14:paraId="3D9C3851" w14:textId="77777777" w:rsidR="00CF65F1" w:rsidRDefault="00CF65F1" w:rsidP="005C62C7">
            <w:pPr>
              <w:pStyle w:val="ListParagraph"/>
              <w:ind w:left="0"/>
              <w:rPr>
                <w:b/>
                <w:bCs/>
              </w:rPr>
            </w:pPr>
            <w:r w:rsidRPr="00640B0C">
              <w:rPr>
                <w:b/>
                <w:bCs/>
              </w:rPr>
              <w:t>Beam Dimensions:</w:t>
            </w:r>
            <w:r>
              <w:rPr>
                <w:b/>
                <w:bCs/>
              </w:rPr>
              <w:t xml:space="preserve"> </w:t>
            </w:r>
          </w:p>
          <w:p w14:paraId="2D293E30" w14:textId="77777777" w:rsidR="00CF65F1" w:rsidRDefault="00CF65F1" w:rsidP="005C62C7">
            <w:pPr>
              <w:pStyle w:val="ListParagraph"/>
              <w:ind w:left="0"/>
              <w:rPr>
                <w:b/>
                <w:bCs/>
              </w:rPr>
            </w:pPr>
            <w:r>
              <w:rPr>
                <w:b/>
                <w:bCs/>
              </w:rPr>
              <w:t>19.05 mm X 4.76 mm</w:t>
            </w:r>
          </w:p>
        </w:tc>
        <w:tc>
          <w:tcPr>
            <w:tcW w:w="2322" w:type="dxa"/>
            <w:gridSpan w:val="3"/>
          </w:tcPr>
          <w:p w14:paraId="22438B36" w14:textId="77777777" w:rsidR="00CF65F1" w:rsidRDefault="00CF65F1" w:rsidP="005C62C7">
            <w:pPr>
              <w:pStyle w:val="ListParagraph"/>
              <w:ind w:left="0"/>
              <w:rPr>
                <w:b/>
                <w:bCs/>
              </w:rPr>
            </w:pPr>
            <w:r w:rsidRPr="00640B0C">
              <w:rPr>
                <w:b/>
                <w:bCs/>
              </w:rPr>
              <w:t>End Fixing Conditions:</w:t>
            </w:r>
          </w:p>
          <w:p w14:paraId="14404CF1" w14:textId="77777777" w:rsidR="00CF65F1" w:rsidRDefault="00CF65F1" w:rsidP="005C62C7">
            <w:pPr>
              <w:pStyle w:val="ListParagraph"/>
              <w:ind w:left="0"/>
              <w:rPr>
                <w:b/>
                <w:bCs/>
              </w:rPr>
            </w:pPr>
            <w:r>
              <w:rPr>
                <w:b/>
                <w:bCs/>
              </w:rPr>
              <w:t>PIN – FIXED FIXING</w:t>
            </w:r>
          </w:p>
        </w:tc>
      </w:tr>
      <w:tr w:rsidR="00CF65F1" w14:paraId="56EB82B3" w14:textId="77777777" w:rsidTr="005C62C7">
        <w:trPr>
          <w:gridAfter w:val="1"/>
          <w:wAfter w:w="14" w:type="dxa"/>
        </w:trPr>
        <w:tc>
          <w:tcPr>
            <w:tcW w:w="1536" w:type="dxa"/>
          </w:tcPr>
          <w:p w14:paraId="515E2990" w14:textId="77777777" w:rsidR="00CF65F1" w:rsidRDefault="00CF65F1" w:rsidP="005C62C7">
            <w:pPr>
              <w:pStyle w:val="ListParagraph"/>
              <w:ind w:left="0"/>
              <w:jc w:val="center"/>
              <w:rPr>
                <w:b/>
                <w:bCs/>
              </w:rPr>
            </w:pPr>
            <w:r w:rsidRPr="00640B0C">
              <w:rPr>
                <w:b/>
                <w:bCs/>
              </w:rPr>
              <w:t>Deflection Position</w:t>
            </w:r>
          </w:p>
          <w:p w14:paraId="246D55C7" w14:textId="77777777" w:rsidR="00CF65F1" w:rsidRDefault="00CF65F1" w:rsidP="005C62C7">
            <w:pPr>
              <w:pStyle w:val="ListParagraph"/>
              <w:ind w:left="0"/>
              <w:jc w:val="center"/>
              <w:rPr>
                <w:b/>
                <w:bCs/>
              </w:rPr>
            </w:pPr>
            <w:r w:rsidRPr="00640B0C">
              <w:rPr>
                <w:b/>
                <w:bCs/>
              </w:rPr>
              <w:t>(25 mm steps)</w:t>
            </w:r>
          </w:p>
        </w:tc>
        <w:tc>
          <w:tcPr>
            <w:tcW w:w="1154" w:type="dxa"/>
          </w:tcPr>
          <w:p w14:paraId="11808352" w14:textId="77777777" w:rsidR="00CF65F1" w:rsidRDefault="00CF65F1" w:rsidP="005C62C7">
            <w:pPr>
              <w:pStyle w:val="ListParagraph"/>
              <w:ind w:left="0"/>
              <w:jc w:val="center"/>
              <w:rPr>
                <w:b/>
                <w:bCs/>
              </w:rPr>
            </w:pPr>
            <w:r w:rsidRPr="00640B0C">
              <w:rPr>
                <w:b/>
                <w:bCs/>
              </w:rPr>
              <w:t>Deflection Reading (Datum)</w:t>
            </w:r>
          </w:p>
        </w:tc>
        <w:tc>
          <w:tcPr>
            <w:tcW w:w="1154" w:type="dxa"/>
          </w:tcPr>
          <w:p w14:paraId="0A3A93F8" w14:textId="77777777" w:rsidR="00CF65F1" w:rsidRDefault="00CF65F1" w:rsidP="005C62C7">
            <w:pPr>
              <w:pStyle w:val="ListParagraph"/>
              <w:ind w:left="0"/>
              <w:jc w:val="center"/>
              <w:rPr>
                <w:b/>
                <w:bCs/>
              </w:rPr>
            </w:pPr>
            <w:r w:rsidRPr="00640B0C">
              <w:rPr>
                <w:b/>
                <w:bCs/>
              </w:rPr>
              <w:t>Deflection Reading (Loaded)</w:t>
            </w:r>
          </w:p>
        </w:tc>
        <w:tc>
          <w:tcPr>
            <w:tcW w:w="1154" w:type="dxa"/>
          </w:tcPr>
          <w:p w14:paraId="044B46E5" w14:textId="77777777" w:rsidR="00CF65F1" w:rsidRDefault="00CF65F1" w:rsidP="005C62C7">
            <w:pPr>
              <w:pStyle w:val="ListParagraph"/>
              <w:ind w:left="0"/>
              <w:jc w:val="center"/>
              <w:rPr>
                <w:b/>
                <w:bCs/>
              </w:rPr>
            </w:pPr>
            <w:r w:rsidRPr="00640B0C">
              <w:rPr>
                <w:b/>
                <w:bCs/>
              </w:rPr>
              <w:t>Actual Deflection (Loaded - Datum)</w:t>
            </w:r>
          </w:p>
        </w:tc>
      </w:tr>
      <w:tr w:rsidR="0059218C" w14:paraId="1E465F09" w14:textId="77777777" w:rsidTr="00CF5899">
        <w:trPr>
          <w:gridAfter w:val="1"/>
          <w:wAfter w:w="14" w:type="dxa"/>
        </w:trPr>
        <w:tc>
          <w:tcPr>
            <w:tcW w:w="1536" w:type="dxa"/>
          </w:tcPr>
          <w:p w14:paraId="2402001F" w14:textId="77777777" w:rsidR="0059218C" w:rsidRDefault="0059218C" w:rsidP="0059218C">
            <w:pPr>
              <w:pStyle w:val="ListParagraph"/>
              <w:ind w:left="0"/>
              <w:jc w:val="center"/>
              <w:rPr>
                <w:b/>
                <w:bCs/>
              </w:rPr>
            </w:pPr>
            <w:r>
              <w:rPr>
                <w:b/>
                <w:bCs/>
              </w:rPr>
              <w:t>0</w:t>
            </w:r>
          </w:p>
        </w:tc>
        <w:tc>
          <w:tcPr>
            <w:tcW w:w="1154" w:type="dxa"/>
          </w:tcPr>
          <w:p w14:paraId="7BCB58BC" w14:textId="1BBC6E67" w:rsidR="0059218C" w:rsidRPr="00640B0C" w:rsidRDefault="0059218C" w:rsidP="0059218C">
            <w:pPr>
              <w:pStyle w:val="ListParagraph"/>
              <w:ind w:left="0"/>
              <w:jc w:val="center"/>
            </w:pPr>
            <w:r>
              <w:t>0</w:t>
            </w:r>
          </w:p>
        </w:tc>
        <w:tc>
          <w:tcPr>
            <w:tcW w:w="1154" w:type="dxa"/>
          </w:tcPr>
          <w:p w14:paraId="43181C55" w14:textId="751C7F0F" w:rsidR="0059218C" w:rsidRPr="00640B0C" w:rsidRDefault="0059218C" w:rsidP="0059218C">
            <w:pPr>
              <w:pStyle w:val="ListParagraph"/>
              <w:ind w:left="0"/>
              <w:jc w:val="center"/>
            </w:pPr>
            <w:r>
              <w:t>6.00</w:t>
            </w:r>
          </w:p>
        </w:tc>
        <w:tc>
          <w:tcPr>
            <w:tcW w:w="1154" w:type="dxa"/>
            <w:vAlign w:val="center"/>
          </w:tcPr>
          <w:p w14:paraId="0F03C26C" w14:textId="40EF341B" w:rsidR="0059218C" w:rsidRPr="00640B0C" w:rsidRDefault="0059218C" w:rsidP="0059218C">
            <w:pPr>
              <w:pStyle w:val="ListParagraph"/>
              <w:ind w:left="0"/>
              <w:jc w:val="center"/>
            </w:pPr>
            <w:r>
              <w:rPr>
                <w:rFonts w:ascii="Calibri" w:hAnsi="Calibri" w:cs="Calibri"/>
                <w:color w:val="000000"/>
                <w:szCs w:val="22"/>
              </w:rPr>
              <w:t>6</w:t>
            </w:r>
          </w:p>
        </w:tc>
      </w:tr>
      <w:tr w:rsidR="0059218C" w14:paraId="0EAB8B9A" w14:textId="77777777" w:rsidTr="00CF5899">
        <w:trPr>
          <w:gridAfter w:val="1"/>
          <w:wAfter w:w="14" w:type="dxa"/>
        </w:trPr>
        <w:tc>
          <w:tcPr>
            <w:tcW w:w="1536" w:type="dxa"/>
          </w:tcPr>
          <w:p w14:paraId="0CB89FC9" w14:textId="77777777" w:rsidR="0059218C" w:rsidRDefault="0059218C" w:rsidP="0059218C">
            <w:pPr>
              <w:pStyle w:val="ListParagraph"/>
              <w:ind w:left="0"/>
              <w:jc w:val="center"/>
              <w:rPr>
                <w:b/>
                <w:bCs/>
              </w:rPr>
            </w:pPr>
            <w:r>
              <w:rPr>
                <w:b/>
                <w:bCs/>
              </w:rPr>
              <w:t>+50</w:t>
            </w:r>
          </w:p>
        </w:tc>
        <w:tc>
          <w:tcPr>
            <w:tcW w:w="1154" w:type="dxa"/>
          </w:tcPr>
          <w:p w14:paraId="21D68863" w14:textId="26E43179" w:rsidR="0059218C" w:rsidRPr="00640B0C" w:rsidRDefault="0059218C" w:rsidP="0059218C">
            <w:pPr>
              <w:pStyle w:val="ListParagraph"/>
              <w:ind w:left="0"/>
              <w:jc w:val="center"/>
            </w:pPr>
            <w:r>
              <w:t>-0.35</w:t>
            </w:r>
          </w:p>
        </w:tc>
        <w:tc>
          <w:tcPr>
            <w:tcW w:w="1154" w:type="dxa"/>
          </w:tcPr>
          <w:p w14:paraId="3E3AF171" w14:textId="29ACB6A1" w:rsidR="0059218C" w:rsidRPr="00640B0C" w:rsidRDefault="0059218C" w:rsidP="0059218C">
            <w:pPr>
              <w:pStyle w:val="ListParagraph"/>
              <w:ind w:left="0"/>
              <w:jc w:val="center"/>
            </w:pPr>
            <w:r>
              <w:t>5.88</w:t>
            </w:r>
          </w:p>
        </w:tc>
        <w:tc>
          <w:tcPr>
            <w:tcW w:w="1154" w:type="dxa"/>
            <w:vAlign w:val="center"/>
          </w:tcPr>
          <w:p w14:paraId="764D4DB8" w14:textId="33AEC71A" w:rsidR="0059218C" w:rsidRPr="00640B0C" w:rsidRDefault="0059218C" w:rsidP="0059218C">
            <w:pPr>
              <w:pStyle w:val="ListParagraph"/>
              <w:ind w:left="0"/>
              <w:jc w:val="center"/>
            </w:pPr>
            <w:r>
              <w:rPr>
                <w:rFonts w:ascii="Calibri" w:hAnsi="Calibri" w:cs="Calibri"/>
                <w:color w:val="000000"/>
                <w:szCs w:val="22"/>
              </w:rPr>
              <w:t>6.23</w:t>
            </w:r>
          </w:p>
        </w:tc>
      </w:tr>
      <w:tr w:rsidR="0059218C" w14:paraId="7D68B231" w14:textId="77777777" w:rsidTr="00CF5899">
        <w:trPr>
          <w:gridAfter w:val="1"/>
          <w:wAfter w:w="14" w:type="dxa"/>
        </w:trPr>
        <w:tc>
          <w:tcPr>
            <w:tcW w:w="1536" w:type="dxa"/>
          </w:tcPr>
          <w:p w14:paraId="66173AE1" w14:textId="77777777" w:rsidR="0059218C" w:rsidRDefault="0059218C" w:rsidP="0059218C">
            <w:pPr>
              <w:pStyle w:val="ListParagraph"/>
              <w:ind w:left="0"/>
              <w:jc w:val="center"/>
              <w:rPr>
                <w:b/>
                <w:bCs/>
              </w:rPr>
            </w:pPr>
            <w:r>
              <w:rPr>
                <w:b/>
                <w:bCs/>
              </w:rPr>
              <w:t>+100</w:t>
            </w:r>
          </w:p>
        </w:tc>
        <w:tc>
          <w:tcPr>
            <w:tcW w:w="1154" w:type="dxa"/>
          </w:tcPr>
          <w:p w14:paraId="243AC2D3" w14:textId="1B4AB072" w:rsidR="0059218C" w:rsidRPr="00640B0C" w:rsidRDefault="0059218C" w:rsidP="0059218C">
            <w:pPr>
              <w:pStyle w:val="ListParagraph"/>
              <w:ind w:left="0"/>
              <w:jc w:val="center"/>
            </w:pPr>
            <w:r>
              <w:t>0.09</w:t>
            </w:r>
          </w:p>
        </w:tc>
        <w:tc>
          <w:tcPr>
            <w:tcW w:w="1154" w:type="dxa"/>
          </w:tcPr>
          <w:p w14:paraId="7D50E081" w14:textId="689FB0AF" w:rsidR="0059218C" w:rsidRPr="00640B0C" w:rsidRDefault="0059218C" w:rsidP="0059218C">
            <w:pPr>
              <w:pStyle w:val="ListParagraph"/>
              <w:ind w:left="0"/>
              <w:jc w:val="center"/>
            </w:pPr>
            <w:r>
              <w:t>5.59</w:t>
            </w:r>
          </w:p>
        </w:tc>
        <w:tc>
          <w:tcPr>
            <w:tcW w:w="1154" w:type="dxa"/>
            <w:vAlign w:val="center"/>
          </w:tcPr>
          <w:p w14:paraId="22C1BC7C" w14:textId="5318FB5F" w:rsidR="0059218C" w:rsidRPr="00640B0C" w:rsidRDefault="0059218C" w:rsidP="0059218C">
            <w:pPr>
              <w:pStyle w:val="ListParagraph"/>
              <w:ind w:left="0"/>
              <w:jc w:val="center"/>
            </w:pPr>
            <w:r>
              <w:rPr>
                <w:rFonts w:ascii="Calibri" w:hAnsi="Calibri" w:cs="Calibri"/>
                <w:color w:val="000000"/>
                <w:szCs w:val="22"/>
              </w:rPr>
              <w:t>5.5</w:t>
            </w:r>
          </w:p>
        </w:tc>
      </w:tr>
      <w:tr w:rsidR="0059218C" w14:paraId="421BFC6A" w14:textId="77777777" w:rsidTr="00CF5899">
        <w:trPr>
          <w:gridAfter w:val="1"/>
          <w:wAfter w:w="14" w:type="dxa"/>
        </w:trPr>
        <w:tc>
          <w:tcPr>
            <w:tcW w:w="1536" w:type="dxa"/>
          </w:tcPr>
          <w:p w14:paraId="3488F724" w14:textId="77777777" w:rsidR="0059218C" w:rsidRDefault="0059218C" w:rsidP="0059218C">
            <w:pPr>
              <w:pStyle w:val="ListParagraph"/>
              <w:ind w:left="0"/>
              <w:jc w:val="center"/>
              <w:rPr>
                <w:b/>
                <w:bCs/>
              </w:rPr>
            </w:pPr>
            <w:r>
              <w:rPr>
                <w:b/>
                <w:bCs/>
              </w:rPr>
              <w:t>+150</w:t>
            </w:r>
          </w:p>
        </w:tc>
        <w:tc>
          <w:tcPr>
            <w:tcW w:w="1154" w:type="dxa"/>
          </w:tcPr>
          <w:p w14:paraId="057DE4F1" w14:textId="1B5FD5D1" w:rsidR="0059218C" w:rsidRPr="00640B0C" w:rsidRDefault="0059218C" w:rsidP="0059218C">
            <w:pPr>
              <w:pStyle w:val="ListParagraph"/>
              <w:ind w:left="0"/>
              <w:jc w:val="center"/>
            </w:pPr>
            <w:r>
              <w:t>0.59</w:t>
            </w:r>
          </w:p>
        </w:tc>
        <w:tc>
          <w:tcPr>
            <w:tcW w:w="1154" w:type="dxa"/>
          </w:tcPr>
          <w:p w14:paraId="49C4A241" w14:textId="0F2ABB92" w:rsidR="0059218C" w:rsidRPr="00640B0C" w:rsidRDefault="0059218C" w:rsidP="0059218C">
            <w:pPr>
              <w:pStyle w:val="ListParagraph"/>
              <w:ind w:left="0"/>
              <w:jc w:val="center"/>
            </w:pPr>
            <w:r>
              <w:t>5.08</w:t>
            </w:r>
          </w:p>
        </w:tc>
        <w:tc>
          <w:tcPr>
            <w:tcW w:w="1154" w:type="dxa"/>
            <w:vAlign w:val="center"/>
          </w:tcPr>
          <w:p w14:paraId="17917401" w14:textId="00705DEE" w:rsidR="0059218C" w:rsidRPr="00640B0C" w:rsidRDefault="0059218C" w:rsidP="0059218C">
            <w:pPr>
              <w:pStyle w:val="ListParagraph"/>
              <w:ind w:left="0"/>
              <w:jc w:val="center"/>
            </w:pPr>
            <w:r>
              <w:rPr>
                <w:rFonts w:ascii="Calibri" w:hAnsi="Calibri" w:cs="Calibri"/>
                <w:color w:val="000000"/>
                <w:szCs w:val="22"/>
              </w:rPr>
              <w:t>4.49</w:t>
            </w:r>
          </w:p>
        </w:tc>
      </w:tr>
      <w:tr w:rsidR="0059218C" w14:paraId="5F3AE1D3" w14:textId="77777777" w:rsidTr="00CF5899">
        <w:trPr>
          <w:gridAfter w:val="1"/>
          <w:wAfter w:w="14" w:type="dxa"/>
        </w:trPr>
        <w:tc>
          <w:tcPr>
            <w:tcW w:w="1536" w:type="dxa"/>
          </w:tcPr>
          <w:p w14:paraId="46AF553C" w14:textId="77777777" w:rsidR="0059218C" w:rsidRDefault="0059218C" w:rsidP="0059218C">
            <w:pPr>
              <w:pStyle w:val="ListParagraph"/>
              <w:ind w:left="0"/>
              <w:jc w:val="center"/>
              <w:rPr>
                <w:b/>
                <w:bCs/>
              </w:rPr>
            </w:pPr>
            <w:r>
              <w:rPr>
                <w:b/>
                <w:bCs/>
              </w:rPr>
              <w:t>+200</w:t>
            </w:r>
          </w:p>
        </w:tc>
        <w:tc>
          <w:tcPr>
            <w:tcW w:w="1154" w:type="dxa"/>
          </w:tcPr>
          <w:p w14:paraId="4F65B9C2" w14:textId="469A6295" w:rsidR="0059218C" w:rsidRPr="00640B0C" w:rsidRDefault="0059218C" w:rsidP="0059218C">
            <w:pPr>
              <w:pStyle w:val="ListParagraph"/>
              <w:ind w:left="0"/>
              <w:jc w:val="center"/>
            </w:pPr>
            <w:r>
              <w:t>0.63</w:t>
            </w:r>
          </w:p>
        </w:tc>
        <w:tc>
          <w:tcPr>
            <w:tcW w:w="1154" w:type="dxa"/>
          </w:tcPr>
          <w:p w14:paraId="0C9434F3" w14:textId="43BE0ADB" w:rsidR="0059218C" w:rsidRPr="00640B0C" w:rsidRDefault="0059218C" w:rsidP="0059218C">
            <w:pPr>
              <w:pStyle w:val="ListParagraph"/>
              <w:ind w:left="0"/>
              <w:jc w:val="center"/>
            </w:pPr>
            <w:r>
              <w:t>4.22</w:t>
            </w:r>
          </w:p>
        </w:tc>
        <w:tc>
          <w:tcPr>
            <w:tcW w:w="1154" w:type="dxa"/>
            <w:vAlign w:val="center"/>
          </w:tcPr>
          <w:p w14:paraId="2CC01037" w14:textId="71D034F2" w:rsidR="0059218C" w:rsidRPr="00640B0C" w:rsidRDefault="0059218C" w:rsidP="0059218C">
            <w:pPr>
              <w:pStyle w:val="ListParagraph"/>
              <w:ind w:left="0"/>
              <w:jc w:val="center"/>
            </w:pPr>
            <w:r>
              <w:rPr>
                <w:rFonts w:ascii="Calibri" w:hAnsi="Calibri" w:cs="Calibri"/>
                <w:color w:val="000000"/>
                <w:szCs w:val="22"/>
              </w:rPr>
              <w:t>3.59</w:t>
            </w:r>
          </w:p>
        </w:tc>
      </w:tr>
      <w:tr w:rsidR="0059218C" w14:paraId="7A304BCA" w14:textId="77777777" w:rsidTr="00CF5899">
        <w:trPr>
          <w:gridAfter w:val="1"/>
          <w:wAfter w:w="14" w:type="dxa"/>
        </w:trPr>
        <w:tc>
          <w:tcPr>
            <w:tcW w:w="1536" w:type="dxa"/>
          </w:tcPr>
          <w:p w14:paraId="70F63F4E" w14:textId="77777777" w:rsidR="0059218C" w:rsidRDefault="0059218C" w:rsidP="0059218C">
            <w:pPr>
              <w:pStyle w:val="ListParagraph"/>
              <w:ind w:left="0"/>
              <w:jc w:val="center"/>
              <w:rPr>
                <w:b/>
                <w:bCs/>
              </w:rPr>
            </w:pPr>
            <w:r>
              <w:rPr>
                <w:b/>
                <w:bCs/>
              </w:rPr>
              <w:t>+250</w:t>
            </w:r>
          </w:p>
        </w:tc>
        <w:tc>
          <w:tcPr>
            <w:tcW w:w="1154" w:type="dxa"/>
          </w:tcPr>
          <w:p w14:paraId="31E78381" w14:textId="2BC4B5B0" w:rsidR="0059218C" w:rsidRPr="00640B0C" w:rsidRDefault="0059218C" w:rsidP="0059218C">
            <w:pPr>
              <w:pStyle w:val="ListParagraph"/>
              <w:ind w:left="0"/>
              <w:jc w:val="center"/>
            </w:pPr>
            <w:r>
              <w:t>0.53</w:t>
            </w:r>
          </w:p>
        </w:tc>
        <w:tc>
          <w:tcPr>
            <w:tcW w:w="1154" w:type="dxa"/>
          </w:tcPr>
          <w:p w14:paraId="19ACC28F" w14:textId="15641E1E" w:rsidR="0059218C" w:rsidRPr="00640B0C" w:rsidRDefault="0059218C" w:rsidP="0059218C">
            <w:pPr>
              <w:pStyle w:val="ListParagraph"/>
              <w:ind w:left="0"/>
              <w:jc w:val="center"/>
            </w:pPr>
            <w:r>
              <w:t>3.15</w:t>
            </w:r>
          </w:p>
        </w:tc>
        <w:tc>
          <w:tcPr>
            <w:tcW w:w="1154" w:type="dxa"/>
            <w:vAlign w:val="center"/>
          </w:tcPr>
          <w:p w14:paraId="13B0A17F" w14:textId="5B8C1EAD" w:rsidR="0059218C" w:rsidRPr="00640B0C" w:rsidRDefault="0059218C" w:rsidP="0059218C">
            <w:pPr>
              <w:pStyle w:val="ListParagraph"/>
              <w:ind w:left="0"/>
              <w:jc w:val="center"/>
            </w:pPr>
            <w:r>
              <w:rPr>
                <w:rFonts w:ascii="Calibri" w:hAnsi="Calibri" w:cs="Calibri"/>
                <w:color w:val="000000"/>
                <w:szCs w:val="22"/>
              </w:rPr>
              <w:t>2.62</w:t>
            </w:r>
          </w:p>
        </w:tc>
      </w:tr>
      <w:tr w:rsidR="0059218C" w14:paraId="2A2AF28D" w14:textId="77777777" w:rsidTr="00CF5899">
        <w:trPr>
          <w:gridAfter w:val="1"/>
          <w:wAfter w:w="14" w:type="dxa"/>
        </w:trPr>
        <w:tc>
          <w:tcPr>
            <w:tcW w:w="1536" w:type="dxa"/>
          </w:tcPr>
          <w:p w14:paraId="29D88F9A" w14:textId="77777777" w:rsidR="0059218C" w:rsidRDefault="0059218C" w:rsidP="0059218C">
            <w:pPr>
              <w:pStyle w:val="ListParagraph"/>
              <w:ind w:left="0"/>
              <w:jc w:val="center"/>
              <w:rPr>
                <w:b/>
                <w:bCs/>
              </w:rPr>
            </w:pPr>
            <w:r>
              <w:rPr>
                <w:b/>
                <w:bCs/>
              </w:rPr>
              <w:t>+300</w:t>
            </w:r>
          </w:p>
        </w:tc>
        <w:tc>
          <w:tcPr>
            <w:tcW w:w="1154" w:type="dxa"/>
          </w:tcPr>
          <w:p w14:paraId="7409CD4D" w14:textId="347AE652" w:rsidR="0059218C" w:rsidRPr="00640B0C" w:rsidRDefault="0059218C" w:rsidP="0059218C">
            <w:pPr>
              <w:pStyle w:val="ListParagraph"/>
              <w:ind w:left="0"/>
              <w:jc w:val="center"/>
            </w:pPr>
            <w:r>
              <w:t>0.39</w:t>
            </w:r>
          </w:p>
        </w:tc>
        <w:tc>
          <w:tcPr>
            <w:tcW w:w="1154" w:type="dxa"/>
          </w:tcPr>
          <w:p w14:paraId="3715F251" w14:textId="3E6E7CBD" w:rsidR="0059218C" w:rsidRPr="00640B0C" w:rsidRDefault="0059218C" w:rsidP="0059218C">
            <w:pPr>
              <w:pStyle w:val="ListParagraph"/>
              <w:ind w:left="0"/>
              <w:jc w:val="center"/>
            </w:pPr>
            <w:r>
              <w:t>2.00</w:t>
            </w:r>
          </w:p>
        </w:tc>
        <w:tc>
          <w:tcPr>
            <w:tcW w:w="1154" w:type="dxa"/>
            <w:vAlign w:val="center"/>
          </w:tcPr>
          <w:p w14:paraId="5FFDE444" w14:textId="2981B47B" w:rsidR="0059218C" w:rsidRPr="00640B0C" w:rsidRDefault="0059218C" w:rsidP="0059218C">
            <w:pPr>
              <w:pStyle w:val="ListParagraph"/>
              <w:ind w:left="0"/>
              <w:jc w:val="center"/>
            </w:pPr>
            <w:r>
              <w:rPr>
                <w:rFonts w:ascii="Calibri" w:hAnsi="Calibri" w:cs="Calibri"/>
                <w:color w:val="000000"/>
                <w:szCs w:val="22"/>
              </w:rPr>
              <w:t>1.61</w:t>
            </w:r>
          </w:p>
        </w:tc>
      </w:tr>
      <w:tr w:rsidR="0059218C" w14:paraId="729BD7B5" w14:textId="77777777" w:rsidTr="00CF5899">
        <w:trPr>
          <w:gridAfter w:val="1"/>
          <w:wAfter w:w="14" w:type="dxa"/>
        </w:trPr>
        <w:tc>
          <w:tcPr>
            <w:tcW w:w="1536" w:type="dxa"/>
          </w:tcPr>
          <w:p w14:paraId="4CA7C9A3" w14:textId="77777777" w:rsidR="0059218C" w:rsidRDefault="0059218C" w:rsidP="0059218C">
            <w:pPr>
              <w:pStyle w:val="ListParagraph"/>
              <w:ind w:left="0"/>
              <w:jc w:val="center"/>
              <w:rPr>
                <w:b/>
                <w:bCs/>
              </w:rPr>
            </w:pPr>
            <w:r>
              <w:rPr>
                <w:b/>
                <w:bCs/>
              </w:rPr>
              <w:t>-50</w:t>
            </w:r>
          </w:p>
        </w:tc>
        <w:tc>
          <w:tcPr>
            <w:tcW w:w="1154" w:type="dxa"/>
          </w:tcPr>
          <w:p w14:paraId="5BEF57D1" w14:textId="69E2B945" w:rsidR="0059218C" w:rsidRPr="00640B0C" w:rsidRDefault="0059218C" w:rsidP="0059218C">
            <w:pPr>
              <w:pStyle w:val="ListParagraph"/>
              <w:ind w:left="0"/>
              <w:jc w:val="center"/>
            </w:pPr>
            <w:r>
              <w:t>-0.04</w:t>
            </w:r>
          </w:p>
        </w:tc>
        <w:tc>
          <w:tcPr>
            <w:tcW w:w="1154" w:type="dxa"/>
          </w:tcPr>
          <w:p w14:paraId="0808D275" w14:textId="06B364AB" w:rsidR="0059218C" w:rsidRPr="00640B0C" w:rsidRDefault="0059218C" w:rsidP="0059218C">
            <w:pPr>
              <w:pStyle w:val="ListParagraph"/>
              <w:ind w:left="0"/>
              <w:jc w:val="center"/>
            </w:pPr>
            <w:r>
              <w:t>5.73</w:t>
            </w:r>
          </w:p>
        </w:tc>
        <w:tc>
          <w:tcPr>
            <w:tcW w:w="1154" w:type="dxa"/>
            <w:vAlign w:val="center"/>
          </w:tcPr>
          <w:p w14:paraId="557E8AB3" w14:textId="6FF5A028" w:rsidR="0059218C" w:rsidRPr="00640B0C" w:rsidRDefault="0059218C" w:rsidP="0059218C">
            <w:pPr>
              <w:pStyle w:val="ListParagraph"/>
              <w:ind w:left="0"/>
              <w:jc w:val="center"/>
            </w:pPr>
            <w:r>
              <w:rPr>
                <w:rFonts w:ascii="Calibri" w:hAnsi="Calibri" w:cs="Calibri"/>
                <w:color w:val="000000"/>
                <w:szCs w:val="22"/>
              </w:rPr>
              <w:t>5.77</w:t>
            </w:r>
          </w:p>
        </w:tc>
      </w:tr>
      <w:tr w:rsidR="0059218C" w14:paraId="3B8C577D" w14:textId="77777777" w:rsidTr="00CF5899">
        <w:trPr>
          <w:gridAfter w:val="1"/>
          <w:wAfter w:w="14" w:type="dxa"/>
        </w:trPr>
        <w:tc>
          <w:tcPr>
            <w:tcW w:w="1536" w:type="dxa"/>
          </w:tcPr>
          <w:p w14:paraId="5FAF1D0F" w14:textId="77777777" w:rsidR="0059218C" w:rsidRDefault="0059218C" w:rsidP="0059218C">
            <w:pPr>
              <w:pStyle w:val="ListParagraph"/>
              <w:ind w:left="0"/>
              <w:jc w:val="center"/>
              <w:rPr>
                <w:b/>
                <w:bCs/>
              </w:rPr>
            </w:pPr>
            <w:r>
              <w:rPr>
                <w:b/>
                <w:bCs/>
              </w:rPr>
              <w:t>-100</w:t>
            </w:r>
          </w:p>
        </w:tc>
        <w:tc>
          <w:tcPr>
            <w:tcW w:w="1154" w:type="dxa"/>
          </w:tcPr>
          <w:p w14:paraId="5BFAAE46" w14:textId="39EA71F8" w:rsidR="0059218C" w:rsidRPr="00640B0C" w:rsidRDefault="0059218C" w:rsidP="0059218C">
            <w:pPr>
              <w:pStyle w:val="ListParagraph"/>
              <w:ind w:left="0"/>
              <w:jc w:val="center"/>
            </w:pPr>
            <w:r>
              <w:t>-0.10</w:t>
            </w:r>
          </w:p>
        </w:tc>
        <w:tc>
          <w:tcPr>
            <w:tcW w:w="1154" w:type="dxa"/>
          </w:tcPr>
          <w:p w14:paraId="3AFCADDD" w14:textId="707CD8FF" w:rsidR="0059218C" w:rsidRPr="00640B0C" w:rsidRDefault="0059218C" w:rsidP="0059218C">
            <w:pPr>
              <w:pStyle w:val="ListParagraph"/>
              <w:ind w:left="0"/>
              <w:jc w:val="center"/>
            </w:pPr>
            <w:r>
              <w:t>5.61</w:t>
            </w:r>
          </w:p>
        </w:tc>
        <w:tc>
          <w:tcPr>
            <w:tcW w:w="1154" w:type="dxa"/>
            <w:vAlign w:val="center"/>
          </w:tcPr>
          <w:p w14:paraId="0AA6C97C" w14:textId="3D0E17B1" w:rsidR="0059218C" w:rsidRPr="00640B0C" w:rsidRDefault="0059218C" w:rsidP="0059218C">
            <w:pPr>
              <w:pStyle w:val="ListParagraph"/>
              <w:ind w:left="0"/>
              <w:jc w:val="center"/>
            </w:pPr>
            <w:r>
              <w:rPr>
                <w:rFonts w:ascii="Calibri" w:hAnsi="Calibri" w:cs="Calibri"/>
                <w:color w:val="000000"/>
                <w:szCs w:val="22"/>
              </w:rPr>
              <w:t>5.71</w:t>
            </w:r>
          </w:p>
        </w:tc>
      </w:tr>
      <w:tr w:rsidR="0059218C" w14:paraId="5B65C47D" w14:textId="77777777" w:rsidTr="00CF5899">
        <w:trPr>
          <w:gridAfter w:val="1"/>
          <w:wAfter w:w="14" w:type="dxa"/>
        </w:trPr>
        <w:tc>
          <w:tcPr>
            <w:tcW w:w="1536" w:type="dxa"/>
          </w:tcPr>
          <w:p w14:paraId="12052E28" w14:textId="77777777" w:rsidR="0059218C" w:rsidRDefault="0059218C" w:rsidP="0059218C">
            <w:pPr>
              <w:pStyle w:val="ListParagraph"/>
              <w:ind w:left="0"/>
              <w:jc w:val="center"/>
              <w:rPr>
                <w:b/>
                <w:bCs/>
              </w:rPr>
            </w:pPr>
            <w:r>
              <w:rPr>
                <w:b/>
                <w:bCs/>
              </w:rPr>
              <w:t>-150</w:t>
            </w:r>
          </w:p>
        </w:tc>
        <w:tc>
          <w:tcPr>
            <w:tcW w:w="1154" w:type="dxa"/>
          </w:tcPr>
          <w:p w14:paraId="6BC85C8A" w14:textId="72231221" w:rsidR="0059218C" w:rsidRPr="00640B0C" w:rsidRDefault="0059218C" w:rsidP="0059218C">
            <w:pPr>
              <w:pStyle w:val="ListParagraph"/>
              <w:ind w:left="0"/>
              <w:jc w:val="center"/>
            </w:pPr>
            <w:r>
              <w:t>-0.25</w:t>
            </w:r>
          </w:p>
        </w:tc>
        <w:tc>
          <w:tcPr>
            <w:tcW w:w="1154" w:type="dxa"/>
          </w:tcPr>
          <w:p w14:paraId="00931A31" w14:textId="3481E93F" w:rsidR="0059218C" w:rsidRPr="00640B0C" w:rsidRDefault="0059218C" w:rsidP="0059218C">
            <w:pPr>
              <w:pStyle w:val="ListParagraph"/>
              <w:ind w:left="0"/>
              <w:jc w:val="center"/>
            </w:pPr>
            <w:r>
              <w:t>5.17</w:t>
            </w:r>
          </w:p>
        </w:tc>
        <w:tc>
          <w:tcPr>
            <w:tcW w:w="1154" w:type="dxa"/>
            <w:vAlign w:val="center"/>
          </w:tcPr>
          <w:p w14:paraId="26606740" w14:textId="60AFB033" w:rsidR="0059218C" w:rsidRPr="00640B0C" w:rsidRDefault="0059218C" w:rsidP="0059218C">
            <w:pPr>
              <w:pStyle w:val="ListParagraph"/>
              <w:ind w:left="0"/>
              <w:jc w:val="center"/>
            </w:pPr>
            <w:r>
              <w:rPr>
                <w:rFonts w:ascii="Calibri" w:hAnsi="Calibri" w:cs="Calibri"/>
                <w:color w:val="000000"/>
                <w:szCs w:val="22"/>
              </w:rPr>
              <w:t>5.42</w:t>
            </w:r>
          </w:p>
        </w:tc>
      </w:tr>
      <w:tr w:rsidR="0059218C" w14:paraId="5C2E9202" w14:textId="77777777" w:rsidTr="00CF5899">
        <w:trPr>
          <w:gridAfter w:val="1"/>
          <w:wAfter w:w="14" w:type="dxa"/>
        </w:trPr>
        <w:tc>
          <w:tcPr>
            <w:tcW w:w="1536" w:type="dxa"/>
          </w:tcPr>
          <w:p w14:paraId="6A2FC444" w14:textId="77777777" w:rsidR="0059218C" w:rsidRDefault="0059218C" w:rsidP="0059218C">
            <w:pPr>
              <w:pStyle w:val="ListParagraph"/>
              <w:ind w:left="0"/>
              <w:jc w:val="center"/>
              <w:rPr>
                <w:b/>
                <w:bCs/>
              </w:rPr>
            </w:pPr>
            <w:r>
              <w:rPr>
                <w:b/>
                <w:bCs/>
              </w:rPr>
              <w:t>-200</w:t>
            </w:r>
          </w:p>
        </w:tc>
        <w:tc>
          <w:tcPr>
            <w:tcW w:w="1154" w:type="dxa"/>
          </w:tcPr>
          <w:p w14:paraId="4589468F" w14:textId="467B706D" w:rsidR="0059218C" w:rsidRPr="00640B0C" w:rsidRDefault="0059218C" w:rsidP="0059218C">
            <w:pPr>
              <w:pStyle w:val="ListParagraph"/>
              <w:ind w:left="0"/>
              <w:jc w:val="center"/>
            </w:pPr>
            <w:r>
              <w:t>-0.50</w:t>
            </w:r>
          </w:p>
        </w:tc>
        <w:tc>
          <w:tcPr>
            <w:tcW w:w="1154" w:type="dxa"/>
          </w:tcPr>
          <w:p w14:paraId="3E64BE55" w14:textId="369E3893" w:rsidR="0059218C" w:rsidRPr="00640B0C" w:rsidRDefault="0059218C" w:rsidP="0059218C">
            <w:pPr>
              <w:pStyle w:val="ListParagraph"/>
              <w:ind w:left="0"/>
              <w:jc w:val="center"/>
            </w:pPr>
            <w:r>
              <w:t>4.20</w:t>
            </w:r>
          </w:p>
        </w:tc>
        <w:tc>
          <w:tcPr>
            <w:tcW w:w="1154" w:type="dxa"/>
            <w:vAlign w:val="center"/>
          </w:tcPr>
          <w:p w14:paraId="39E68950" w14:textId="4F0778A2" w:rsidR="0059218C" w:rsidRPr="00640B0C" w:rsidRDefault="0059218C" w:rsidP="0059218C">
            <w:pPr>
              <w:pStyle w:val="ListParagraph"/>
              <w:ind w:left="0"/>
              <w:jc w:val="center"/>
            </w:pPr>
            <w:r>
              <w:rPr>
                <w:rFonts w:ascii="Calibri" w:hAnsi="Calibri" w:cs="Calibri"/>
                <w:color w:val="000000"/>
                <w:szCs w:val="22"/>
              </w:rPr>
              <w:t>4.7</w:t>
            </w:r>
          </w:p>
        </w:tc>
      </w:tr>
      <w:tr w:rsidR="0059218C" w14:paraId="3A00AA5C" w14:textId="77777777" w:rsidTr="00CF5899">
        <w:trPr>
          <w:gridAfter w:val="1"/>
          <w:wAfter w:w="14" w:type="dxa"/>
        </w:trPr>
        <w:tc>
          <w:tcPr>
            <w:tcW w:w="1536" w:type="dxa"/>
          </w:tcPr>
          <w:p w14:paraId="01A44FAA" w14:textId="77777777" w:rsidR="0059218C" w:rsidRDefault="0059218C" w:rsidP="0059218C">
            <w:pPr>
              <w:pStyle w:val="ListParagraph"/>
              <w:ind w:left="0"/>
              <w:jc w:val="center"/>
              <w:rPr>
                <w:b/>
                <w:bCs/>
              </w:rPr>
            </w:pPr>
            <w:r>
              <w:rPr>
                <w:b/>
                <w:bCs/>
              </w:rPr>
              <w:t>-250</w:t>
            </w:r>
          </w:p>
        </w:tc>
        <w:tc>
          <w:tcPr>
            <w:tcW w:w="1154" w:type="dxa"/>
          </w:tcPr>
          <w:p w14:paraId="1790E6AE" w14:textId="0894E9EE" w:rsidR="0059218C" w:rsidRPr="00640B0C" w:rsidRDefault="0059218C" w:rsidP="0059218C">
            <w:pPr>
              <w:pStyle w:val="ListParagraph"/>
              <w:ind w:left="0"/>
              <w:jc w:val="center"/>
            </w:pPr>
            <w:r>
              <w:t>-0.84</w:t>
            </w:r>
          </w:p>
        </w:tc>
        <w:tc>
          <w:tcPr>
            <w:tcW w:w="1154" w:type="dxa"/>
          </w:tcPr>
          <w:p w14:paraId="2CEE6459" w14:textId="46C48770" w:rsidR="0059218C" w:rsidRPr="00640B0C" w:rsidRDefault="0059218C" w:rsidP="0059218C">
            <w:pPr>
              <w:pStyle w:val="ListParagraph"/>
              <w:ind w:left="0"/>
              <w:jc w:val="center"/>
            </w:pPr>
            <w:r>
              <w:t>2.77</w:t>
            </w:r>
          </w:p>
        </w:tc>
        <w:tc>
          <w:tcPr>
            <w:tcW w:w="1154" w:type="dxa"/>
            <w:vAlign w:val="center"/>
          </w:tcPr>
          <w:p w14:paraId="508C8615" w14:textId="6CABAC1A" w:rsidR="0059218C" w:rsidRPr="00640B0C" w:rsidRDefault="0059218C" w:rsidP="0059218C">
            <w:pPr>
              <w:pStyle w:val="ListParagraph"/>
              <w:ind w:left="0"/>
              <w:jc w:val="center"/>
            </w:pPr>
            <w:r>
              <w:rPr>
                <w:rFonts w:ascii="Calibri" w:hAnsi="Calibri" w:cs="Calibri"/>
                <w:color w:val="000000"/>
                <w:szCs w:val="22"/>
              </w:rPr>
              <w:t>3.61</w:t>
            </w:r>
          </w:p>
        </w:tc>
      </w:tr>
      <w:tr w:rsidR="0059218C" w14:paraId="2F0C68CC" w14:textId="77777777" w:rsidTr="00CF5899">
        <w:trPr>
          <w:gridAfter w:val="1"/>
          <w:wAfter w:w="14" w:type="dxa"/>
        </w:trPr>
        <w:tc>
          <w:tcPr>
            <w:tcW w:w="1536" w:type="dxa"/>
          </w:tcPr>
          <w:p w14:paraId="46945B98" w14:textId="77777777" w:rsidR="0059218C" w:rsidRDefault="0059218C" w:rsidP="0059218C">
            <w:pPr>
              <w:pStyle w:val="ListParagraph"/>
              <w:ind w:left="0"/>
              <w:jc w:val="center"/>
              <w:rPr>
                <w:b/>
                <w:bCs/>
              </w:rPr>
            </w:pPr>
            <w:r>
              <w:rPr>
                <w:b/>
                <w:bCs/>
              </w:rPr>
              <w:t>-300</w:t>
            </w:r>
          </w:p>
        </w:tc>
        <w:tc>
          <w:tcPr>
            <w:tcW w:w="1154" w:type="dxa"/>
          </w:tcPr>
          <w:p w14:paraId="448ABDB2" w14:textId="53DF0B41" w:rsidR="0059218C" w:rsidRPr="00640B0C" w:rsidRDefault="0059218C" w:rsidP="0059218C">
            <w:pPr>
              <w:pStyle w:val="ListParagraph"/>
              <w:ind w:left="0"/>
              <w:jc w:val="center"/>
            </w:pPr>
            <w:r>
              <w:t>-1.21</w:t>
            </w:r>
          </w:p>
        </w:tc>
        <w:tc>
          <w:tcPr>
            <w:tcW w:w="1154" w:type="dxa"/>
          </w:tcPr>
          <w:p w14:paraId="199C2996" w14:textId="2A958A39" w:rsidR="0059218C" w:rsidRPr="00640B0C" w:rsidRDefault="0059218C" w:rsidP="0059218C">
            <w:pPr>
              <w:pStyle w:val="ListParagraph"/>
              <w:ind w:left="0"/>
              <w:jc w:val="center"/>
            </w:pPr>
            <w:r>
              <w:t>0.92</w:t>
            </w:r>
          </w:p>
        </w:tc>
        <w:tc>
          <w:tcPr>
            <w:tcW w:w="1154" w:type="dxa"/>
            <w:vAlign w:val="center"/>
          </w:tcPr>
          <w:p w14:paraId="16F423C1" w14:textId="10F645B4" w:rsidR="0059218C" w:rsidRPr="00640B0C" w:rsidRDefault="0059218C" w:rsidP="0059218C">
            <w:pPr>
              <w:pStyle w:val="ListParagraph"/>
              <w:ind w:left="0"/>
              <w:jc w:val="center"/>
            </w:pPr>
            <w:r>
              <w:rPr>
                <w:rFonts w:ascii="Calibri" w:hAnsi="Calibri" w:cs="Calibri"/>
                <w:color w:val="000000"/>
                <w:szCs w:val="22"/>
              </w:rPr>
              <w:t>2.13</w:t>
            </w:r>
          </w:p>
        </w:tc>
      </w:tr>
    </w:tbl>
    <w:p w14:paraId="2C1A0572" w14:textId="57055DDB" w:rsidR="00236FD8" w:rsidRDefault="00236FD8" w:rsidP="00CF65F1">
      <w:pPr>
        <w:pStyle w:val="ListParagraph"/>
        <w:ind w:left="1440"/>
        <w:rPr>
          <w:b/>
          <w:bCs/>
        </w:rPr>
      </w:pPr>
    </w:p>
    <w:p w14:paraId="03EE8363" w14:textId="77777777" w:rsidR="00236FD8" w:rsidRDefault="00236FD8">
      <w:pPr>
        <w:rPr>
          <w:b/>
          <w:bCs/>
        </w:rPr>
      </w:pPr>
      <w:r>
        <w:rPr>
          <w:b/>
          <w:bCs/>
        </w:rPr>
        <w:br w:type="page"/>
      </w:r>
    </w:p>
    <w:p w14:paraId="1CF187DE" w14:textId="324F6D1F" w:rsidR="00CF65F1" w:rsidRDefault="00CF65F1" w:rsidP="00CF65F1">
      <w:pPr>
        <w:pStyle w:val="ListParagraph"/>
        <w:numPr>
          <w:ilvl w:val="0"/>
          <w:numId w:val="10"/>
        </w:numPr>
        <w:rPr>
          <w:b/>
          <w:bCs/>
        </w:rPr>
      </w:pPr>
      <w:r w:rsidRPr="00CF65F1">
        <w:rPr>
          <w:b/>
          <w:bCs/>
        </w:rPr>
        <w:t>FIXED – FIXED FIXING</w:t>
      </w:r>
    </w:p>
    <w:p w14:paraId="0E387799" w14:textId="77777777" w:rsidR="00C30498" w:rsidRPr="00CF65F1" w:rsidRDefault="00C30498" w:rsidP="00C30498">
      <w:pPr>
        <w:pStyle w:val="ListParagraph"/>
        <w:ind w:left="1440"/>
        <w:rPr>
          <w:b/>
          <w:bCs/>
        </w:rPr>
      </w:pPr>
    </w:p>
    <w:tbl>
      <w:tblPr>
        <w:tblStyle w:val="TableGrid"/>
        <w:tblW w:w="5211" w:type="dxa"/>
        <w:tblInd w:w="545" w:type="dxa"/>
        <w:tblLook w:val="04A0" w:firstRow="1" w:lastRow="0" w:firstColumn="1" w:lastColumn="0" w:noHBand="0" w:noVBand="1"/>
      </w:tblPr>
      <w:tblGrid>
        <w:gridCol w:w="1545"/>
        <w:gridCol w:w="1154"/>
        <w:gridCol w:w="1249"/>
        <w:gridCol w:w="1263"/>
      </w:tblGrid>
      <w:tr w:rsidR="00CF65F1" w14:paraId="5A32EA8A" w14:textId="77777777" w:rsidTr="005C62C7">
        <w:tc>
          <w:tcPr>
            <w:tcW w:w="2699" w:type="dxa"/>
            <w:gridSpan w:val="2"/>
          </w:tcPr>
          <w:p w14:paraId="78F605D2" w14:textId="29CC8F80" w:rsidR="00CF65F1" w:rsidRDefault="00CF65F1" w:rsidP="005C62C7">
            <w:pPr>
              <w:pStyle w:val="ListParagraph"/>
              <w:ind w:left="0"/>
              <w:rPr>
                <w:b/>
                <w:bCs/>
              </w:rPr>
            </w:pPr>
            <w:r w:rsidRPr="00640B0C">
              <w:rPr>
                <w:b/>
                <w:bCs/>
              </w:rPr>
              <w:t xml:space="preserve">Beam Material: </w:t>
            </w:r>
            <w:r>
              <w:rPr>
                <w:b/>
                <w:bCs/>
              </w:rPr>
              <w:t>BRASS</w:t>
            </w:r>
          </w:p>
          <w:p w14:paraId="114A2FA5" w14:textId="77777777" w:rsidR="00CF65F1" w:rsidRDefault="00CF65F1" w:rsidP="005C62C7">
            <w:pPr>
              <w:pStyle w:val="ListParagraph"/>
              <w:ind w:left="0"/>
              <w:rPr>
                <w:b/>
                <w:bCs/>
              </w:rPr>
            </w:pPr>
            <w:r w:rsidRPr="00640B0C">
              <w:rPr>
                <w:b/>
                <w:bCs/>
              </w:rPr>
              <w:t xml:space="preserve">Beam Length: </w:t>
            </w:r>
            <w:r>
              <w:rPr>
                <w:b/>
                <w:bCs/>
              </w:rPr>
              <w:t>600 mm</w:t>
            </w:r>
          </w:p>
          <w:p w14:paraId="66128536" w14:textId="77777777" w:rsidR="00CF65F1" w:rsidRDefault="00CF65F1" w:rsidP="005C62C7">
            <w:pPr>
              <w:pStyle w:val="ListParagraph"/>
              <w:ind w:left="0"/>
              <w:rPr>
                <w:b/>
                <w:bCs/>
              </w:rPr>
            </w:pPr>
            <w:r w:rsidRPr="00640B0C">
              <w:rPr>
                <w:b/>
                <w:bCs/>
              </w:rPr>
              <w:t>Beam Dimensions:</w:t>
            </w:r>
            <w:r>
              <w:rPr>
                <w:b/>
                <w:bCs/>
              </w:rPr>
              <w:t xml:space="preserve"> </w:t>
            </w:r>
          </w:p>
          <w:p w14:paraId="6F8D5243" w14:textId="77777777" w:rsidR="00CF65F1" w:rsidRDefault="00CF65F1" w:rsidP="005C62C7">
            <w:pPr>
              <w:pStyle w:val="ListParagraph"/>
              <w:ind w:left="0"/>
              <w:rPr>
                <w:b/>
                <w:bCs/>
              </w:rPr>
            </w:pPr>
            <w:r>
              <w:rPr>
                <w:b/>
                <w:bCs/>
              </w:rPr>
              <w:t>19.05 mm X 4.76 mm</w:t>
            </w:r>
          </w:p>
        </w:tc>
        <w:tc>
          <w:tcPr>
            <w:tcW w:w="2512" w:type="dxa"/>
            <w:gridSpan w:val="2"/>
          </w:tcPr>
          <w:p w14:paraId="1B99D8E4" w14:textId="77777777" w:rsidR="00CF65F1" w:rsidRDefault="00CF65F1" w:rsidP="005C62C7">
            <w:pPr>
              <w:pStyle w:val="ListParagraph"/>
              <w:ind w:left="0"/>
              <w:rPr>
                <w:b/>
                <w:bCs/>
              </w:rPr>
            </w:pPr>
            <w:r w:rsidRPr="00640B0C">
              <w:rPr>
                <w:b/>
                <w:bCs/>
              </w:rPr>
              <w:t>End Fixing Conditions:</w:t>
            </w:r>
          </w:p>
          <w:p w14:paraId="782262BD" w14:textId="77777777" w:rsidR="00CF65F1" w:rsidRDefault="00CF65F1" w:rsidP="005C62C7">
            <w:pPr>
              <w:pStyle w:val="ListParagraph"/>
              <w:ind w:left="0"/>
              <w:rPr>
                <w:b/>
                <w:bCs/>
              </w:rPr>
            </w:pPr>
            <w:r>
              <w:rPr>
                <w:b/>
                <w:bCs/>
              </w:rPr>
              <w:t>FIXED – FIXED FIXING</w:t>
            </w:r>
          </w:p>
        </w:tc>
      </w:tr>
      <w:tr w:rsidR="00CF65F1" w14:paraId="136C7F57" w14:textId="77777777" w:rsidTr="005C62C7">
        <w:tc>
          <w:tcPr>
            <w:tcW w:w="1545" w:type="dxa"/>
          </w:tcPr>
          <w:p w14:paraId="6E5C8FF7" w14:textId="77777777" w:rsidR="00CF65F1" w:rsidRDefault="00CF65F1" w:rsidP="005C62C7">
            <w:pPr>
              <w:pStyle w:val="ListParagraph"/>
              <w:ind w:left="0"/>
              <w:jc w:val="center"/>
              <w:rPr>
                <w:b/>
                <w:bCs/>
              </w:rPr>
            </w:pPr>
            <w:r w:rsidRPr="00640B0C">
              <w:rPr>
                <w:b/>
                <w:bCs/>
              </w:rPr>
              <w:t>Deflection Position</w:t>
            </w:r>
          </w:p>
          <w:p w14:paraId="700BDCC8" w14:textId="77777777" w:rsidR="00CF65F1" w:rsidRDefault="00CF65F1" w:rsidP="005C62C7">
            <w:pPr>
              <w:pStyle w:val="ListParagraph"/>
              <w:ind w:left="0"/>
              <w:jc w:val="center"/>
              <w:rPr>
                <w:b/>
                <w:bCs/>
              </w:rPr>
            </w:pPr>
            <w:r w:rsidRPr="00640B0C">
              <w:rPr>
                <w:b/>
                <w:bCs/>
              </w:rPr>
              <w:t>(25 mm steps)</w:t>
            </w:r>
          </w:p>
        </w:tc>
        <w:tc>
          <w:tcPr>
            <w:tcW w:w="1154" w:type="dxa"/>
          </w:tcPr>
          <w:p w14:paraId="1221CDC9" w14:textId="77777777" w:rsidR="00CF65F1" w:rsidRDefault="00CF65F1" w:rsidP="005C62C7">
            <w:pPr>
              <w:pStyle w:val="ListParagraph"/>
              <w:ind w:left="0"/>
              <w:jc w:val="center"/>
              <w:rPr>
                <w:b/>
                <w:bCs/>
              </w:rPr>
            </w:pPr>
            <w:r w:rsidRPr="00640B0C">
              <w:rPr>
                <w:b/>
                <w:bCs/>
              </w:rPr>
              <w:t>Deflection Reading (Datum)</w:t>
            </w:r>
          </w:p>
        </w:tc>
        <w:tc>
          <w:tcPr>
            <w:tcW w:w="1249" w:type="dxa"/>
          </w:tcPr>
          <w:p w14:paraId="35E04580" w14:textId="77777777" w:rsidR="00CF65F1" w:rsidRDefault="00CF65F1" w:rsidP="005C62C7">
            <w:pPr>
              <w:pStyle w:val="ListParagraph"/>
              <w:ind w:left="0"/>
              <w:jc w:val="center"/>
              <w:rPr>
                <w:b/>
                <w:bCs/>
              </w:rPr>
            </w:pPr>
            <w:r w:rsidRPr="00640B0C">
              <w:rPr>
                <w:b/>
                <w:bCs/>
              </w:rPr>
              <w:t>Deflection Reading (Loaded)</w:t>
            </w:r>
          </w:p>
        </w:tc>
        <w:tc>
          <w:tcPr>
            <w:tcW w:w="1263" w:type="dxa"/>
          </w:tcPr>
          <w:p w14:paraId="77D72327" w14:textId="77777777" w:rsidR="00CF65F1" w:rsidRDefault="00CF65F1" w:rsidP="005C62C7">
            <w:pPr>
              <w:pStyle w:val="ListParagraph"/>
              <w:ind w:left="0"/>
              <w:jc w:val="center"/>
              <w:rPr>
                <w:b/>
                <w:bCs/>
              </w:rPr>
            </w:pPr>
            <w:r w:rsidRPr="00640B0C">
              <w:rPr>
                <w:b/>
                <w:bCs/>
              </w:rPr>
              <w:t>Actual Deflection (Loaded - Datum)</w:t>
            </w:r>
          </w:p>
        </w:tc>
      </w:tr>
      <w:tr w:rsidR="0059218C" w14:paraId="24DD5D59" w14:textId="77777777" w:rsidTr="00AB3A4F">
        <w:tc>
          <w:tcPr>
            <w:tcW w:w="1545" w:type="dxa"/>
          </w:tcPr>
          <w:p w14:paraId="445DDCEF" w14:textId="77777777" w:rsidR="0059218C" w:rsidRDefault="0059218C" w:rsidP="0059218C">
            <w:pPr>
              <w:pStyle w:val="ListParagraph"/>
              <w:ind w:left="0"/>
              <w:jc w:val="center"/>
              <w:rPr>
                <w:b/>
                <w:bCs/>
              </w:rPr>
            </w:pPr>
            <w:r>
              <w:rPr>
                <w:b/>
                <w:bCs/>
              </w:rPr>
              <w:t>0</w:t>
            </w:r>
          </w:p>
        </w:tc>
        <w:tc>
          <w:tcPr>
            <w:tcW w:w="1154" w:type="dxa"/>
          </w:tcPr>
          <w:p w14:paraId="5FF19CBB" w14:textId="2EBF9481" w:rsidR="0059218C" w:rsidRPr="00640B0C" w:rsidRDefault="0059218C" w:rsidP="0059218C">
            <w:pPr>
              <w:pStyle w:val="ListParagraph"/>
              <w:ind w:left="0"/>
              <w:jc w:val="center"/>
            </w:pPr>
            <w:r>
              <w:t>0</w:t>
            </w:r>
          </w:p>
        </w:tc>
        <w:tc>
          <w:tcPr>
            <w:tcW w:w="1249" w:type="dxa"/>
          </w:tcPr>
          <w:p w14:paraId="53169EF4" w14:textId="43F78556" w:rsidR="0059218C" w:rsidRPr="00640B0C" w:rsidRDefault="0059218C" w:rsidP="0059218C">
            <w:pPr>
              <w:pStyle w:val="ListParagraph"/>
              <w:ind w:left="0"/>
              <w:jc w:val="center"/>
            </w:pPr>
            <w:r>
              <w:t>6.05</w:t>
            </w:r>
          </w:p>
        </w:tc>
        <w:tc>
          <w:tcPr>
            <w:tcW w:w="1263" w:type="dxa"/>
            <w:vAlign w:val="center"/>
          </w:tcPr>
          <w:p w14:paraId="25DCDB7F" w14:textId="1BDD6703" w:rsidR="0059218C" w:rsidRPr="00640B0C" w:rsidRDefault="0059218C" w:rsidP="0059218C">
            <w:pPr>
              <w:pStyle w:val="ListParagraph"/>
              <w:ind w:left="0"/>
              <w:jc w:val="center"/>
            </w:pPr>
            <w:r>
              <w:rPr>
                <w:rFonts w:ascii="Calibri" w:hAnsi="Calibri" w:cs="Calibri"/>
                <w:color w:val="000000"/>
                <w:szCs w:val="22"/>
              </w:rPr>
              <w:t>6.05</w:t>
            </w:r>
          </w:p>
        </w:tc>
      </w:tr>
      <w:tr w:rsidR="0059218C" w14:paraId="4898AAF6" w14:textId="77777777" w:rsidTr="00AB3A4F">
        <w:tc>
          <w:tcPr>
            <w:tcW w:w="1545" w:type="dxa"/>
          </w:tcPr>
          <w:p w14:paraId="5B52DA60" w14:textId="77777777" w:rsidR="0059218C" w:rsidRDefault="0059218C" w:rsidP="0059218C">
            <w:pPr>
              <w:pStyle w:val="ListParagraph"/>
              <w:ind w:left="0"/>
              <w:jc w:val="center"/>
              <w:rPr>
                <w:b/>
                <w:bCs/>
              </w:rPr>
            </w:pPr>
            <w:r>
              <w:rPr>
                <w:b/>
                <w:bCs/>
              </w:rPr>
              <w:t>+50</w:t>
            </w:r>
          </w:p>
        </w:tc>
        <w:tc>
          <w:tcPr>
            <w:tcW w:w="1154" w:type="dxa"/>
          </w:tcPr>
          <w:p w14:paraId="149073D0" w14:textId="1C70EFCF" w:rsidR="0059218C" w:rsidRPr="00640B0C" w:rsidRDefault="0059218C" w:rsidP="0059218C">
            <w:pPr>
              <w:pStyle w:val="ListParagraph"/>
              <w:ind w:left="0"/>
              <w:jc w:val="center"/>
            </w:pPr>
            <w:r>
              <w:t>0.45</w:t>
            </w:r>
          </w:p>
        </w:tc>
        <w:tc>
          <w:tcPr>
            <w:tcW w:w="1249" w:type="dxa"/>
          </w:tcPr>
          <w:p w14:paraId="04B7AB5D" w14:textId="00807971" w:rsidR="0059218C" w:rsidRPr="00640B0C" w:rsidRDefault="0059218C" w:rsidP="0059218C">
            <w:pPr>
              <w:pStyle w:val="ListParagraph"/>
              <w:ind w:left="0"/>
              <w:jc w:val="center"/>
            </w:pPr>
            <w:r>
              <w:t>6.12</w:t>
            </w:r>
          </w:p>
        </w:tc>
        <w:tc>
          <w:tcPr>
            <w:tcW w:w="1263" w:type="dxa"/>
            <w:vAlign w:val="center"/>
          </w:tcPr>
          <w:p w14:paraId="1535B620" w14:textId="17C59970" w:rsidR="0059218C" w:rsidRPr="00640B0C" w:rsidRDefault="0059218C" w:rsidP="0059218C">
            <w:pPr>
              <w:pStyle w:val="ListParagraph"/>
              <w:ind w:left="0"/>
              <w:jc w:val="center"/>
            </w:pPr>
            <w:r>
              <w:rPr>
                <w:rFonts w:ascii="Calibri" w:hAnsi="Calibri" w:cs="Calibri"/>
                <w:color w:val="000000"/>
                <w:szCs w:val="22"/>
              </w:rPr>
              <w:t>5.67</w:t>
            </w:r>
          </w:p>
        </w:tc>
      </w:tr>
      <w:tr w:rsidR="0059218C" w14:paraId="5999B7A3" w14:textId="77777777" w:rsidTr="00AB3A4F">
        <w:tc>
          <w:tcPr>
            <w:tcW w:w="1545" w:type="dxa"/>
          </w:tcPr>
          <w:p w14:paraId="23E38832" w14:textId="77777777" w:rsidR="0059218C" w:rsidRDefault="0059218C" w:rsidP="0059218C">
            <w:pPr>
              <w:pStyle w:val="ListParagraph"/>
              <w:ind w:left="0"/>
              <w:jc w:val="center"/>
              <w:rPr>
                <w:b/>
                <w:bCs/>
              </w:rPr>
            </w:pPr>
            <w:r>
              <w:rPr>
                <w:b/>
                <w:bCs/>
              </w:rPr>
              <w:t>+100</w:t>
            </w:r>
          </w:p>
        </w:tc>
        <w:tc>
          <w:tcPr>
            <w:tcW w:w="1154" w:type="dxa"/>
          </w:tcPr>
          <w:p w14:paraId="6AEC9E0F" w14:textId="2938DFFA" w:rsidR="0059218C" w:rsidRPr="00640B0C" w:rsidRDefault="0059218C" w:rsidP="0059218C">
            <w:pPr>
              <w:pStyle w:val="ListParagraph"/>
              <w:ind w:left="0"/>
              <w:jc w:val="center"/>
            </w:pPr>
            <w:r>
              <w:t>0.72</w:t>
            </w:r>
          </w:p>
        </w:tc>
        <w:tc>
          <w:tcPr>
            <w:tcW w:w="1249" w:type="dxa"/>
          </w:tcPr>
          <w:p w14:paraId="1278929F" w14:textId="33FE4F6C" w:rsidR="0059218C" w:rsidRPr="00640B0C" w:rsidRDefault="0059218C" w:rsidP="0059218C">
            <w:pPr>
              <w:pStyle w:val="ListParagraph"/>
              <w:ind w:left="0"/>
              <w:jc w:val="center"/>
            </w:pPr>
            <w:r>
              <w:t>5.94</w:t>
            </w:r>
          </w:p>
        </w:tc>
        <w:tc>
          <w:tcPr>
            <w:tcW w:w="1263" w:type="dxa"/>
            <w:vAlign w:val="center"/>
          </w:tcPr>
          <w:p w14:paraId="369DAA44" w14:textId="129C0BC6" w:rsidR="0059218C" w:rsidRPr="00640B0C" w:rsidRDefault="0059218C" w:rsidP="0059218C">
            <w:pPr>
              <w:pStyle w:val="ListParagraph"/>
              <w:ind w:left="0"/>
              <w:jc w:val="center"/>
            </w:pPr>
            <w:r>
              <w:rPr>
                <w:rFonts w:ascii="Calibri" w:hAnsi="Calibri" w:cs="Calibri"/>
                <w:color w:val="000000"/>
                <w:szCs w:val="22"/>
              </w:rPr>
              <w:t>5.22</w:t>
            </w:r>
          </w:p>
        </w:tc>
      </w:tr>
      <w:tr w:rsidR="0059218C" w14:paraId="09884E94" w14:textId="77777777" w:rsidTr="00AB3A4F">
        <w:tc>
          <w:tcPr>
            <w:tcW w:w="1545" w:type="dxa"/>
          </w:tcPr>
          <w:p w14:paraId="7926C63F" w14:textId="77777777" w:rsidR="0059218C" w:rsidRDefault="0059218C" w:rsidP="0059218C">
            <w:pPr>
              <w:pStyle w:val="ListParagraph"/>
              <w:ind w:left="0"/>
              <w:jc w:val="center"/>
              <w:rPr>
                <w:b/>
                <w:bCs/>
              </w:rPr>
            </w:pPr>
            <w:r>
              <w:rPr>
                <w:b/>
                <w:bCs/>
              </w:rPr>
              <w:t>+150</w:t>
            </w:r>
          </w:p>
        </w:tc>
        <w:tc>
          <w:tcPr>
            <w:tcW w:w="1154" w:type="dxa"/>
          </w:tcPr>
          <w:p w14:paraId="5F905D84" w14:textId="4FDB721B" w:rsidR="0059218C" w:rsidRPr="00640B0C" w:rsidRDefault="0059218C" w:rsidP="0059218C">
            <w:pPr>
              <w:pStyle w:val="ListParagraph"/>
              <w:ind w:left="0"/>
              <w:jc w:val="center"/>
            </w:pPr>
            <w:r>
              <w:t>0.91</w:t>
            </w:r>
          </w:p>
        </w:tc>
        <w:tc>
          <w:tcPr>
            <w:tcW w:w="1249" w:type="dxa"/>
          </w:tcPr>
          <w:p w14:paraId="406069E5" w14:textId="59B5143F" w:rsidR="0059218C" w:rsidRPr="00640B0C" w:rsidRDefault="0059218C" w:rsidP="0059218C">
            <w:pPr>
              <w:pStyle w:val="ListParagraph"/>
              <w:ind w:left="0"/>
              <w:jc w:val="center"/>
            </w:pPr>
            <w:r>
              <w:t>5.18</w:t>
            </w:r>
          </w:p>
        </w:tc>
        <w:tc>
          <w:tcPr>
            <w:tcW w:w="1263" w:type="dxa"/>
            <w:vAlign w:val="center"/>
          </w:tcPr>
          <w:p w14:paraId="4DCB40F8" w14:textId="077C533F" w:rsidR="0059218C" w:rsidRPr="00640B0C" w:rsidRDefault="0059218C" w:rsidP="0059218C">
            <w:pPr>
              <w:pStyle w:val="ListParagraph"/>
              <w:ind w:left="0"/>
              <w:jc w:val="center"/>
            </w:pPr>
            <w:r>
              <w:rPr>
                <w:rFonts w:ascii="Calibri" w:hAnsi="Calibri" w:cs="Calibri"/>
                <w:color w:val="000000"/>
                <w:szCs w:val="22"/>
              </w:rPr>
              <w:t>4.27</w:t>
            </w:r>
          </w:p>
        </w:tc>
      </w:tr>
      <w:tr w:rsidR="0059218C" w14:paraId="469739B9" w14:textId="77777777" w:rsidTr="00AB3A4F">
        <w:tc>
          <w:tcPr>
            <w:tcW w:w="1545" w:type="dxa"/>
          </w:tcPr>
          <w:p w14:paraId="4D3B2722" w14:textId="77777777" w:rsidR="0059218C" w:rsidRDefault="0059218C" w:rsidP="0059218C">
            <w:pPr>
              <w:pStyle w:val="ListParagraph"/>
              <w:ind w:left="0"/>
              <w:jc w:val="center"/>
              <w:rPr>
                <w:b/>
                <w:bCs/>
              </w:rPr>
            </w:pPr>
            <w:r>
              <w:rPr>
                <w:b/>
                <w:bCs/>
              </w:rPr>
              <w:t>+200</w:t>
            </w:r>
          </w:p>
        </w:tc>
        <w:tc>
          <w:tcPr>
            <w:tcW w:w="1154" w:type="dxa"/>
          </w:tcPr>
          <w:p w14:paraId="715912FF" w14:textId="30B5495B" w:rsidR="0059218C" w:rsidRPr="00640B0C" w:rsidRDefault="0059218C" w:rsidP="0059218C">
            <w:pPr>
              <w:pStyle w:val="ListParagraph"/>
              <w:ind w:left="0"/>
              <w:jc w:val="center"/>
            </w:pPr>
            <w:r>
              <w:t>0.97</w:t>
            </w:r>
          </w:p>
        </w:tc>
        <w:tc>
          <w:tcPr>
            <w:tcW w:w="1249" w:type="dxa"/>
          </w:tcPr>
          <w:p w14:paraId="013AC411" w14:textId="48CFBE91" w:rsidR="0059218C" w:rsidRPr="00640B0C" w:rsidRDefault="0059218C" w:rsidP="0059218C">
            <w:pPr>
              <w:pStyle w:val="ListParagraph"/>
              <w:ind w:left="0"/>
              <w:jc w:val="center"/>
            </w:pPr>
            <w:r>
              <w:t>3.77</w:t>
            </w:r>
          </w:p>
        </w:tc>
        <w:tc>
          <w:tcPr>
            <w:tcW w:w="1263" w:type="dxa"/>
            <w:vAlign w:val="center"/>
          </w:tcPr>
          <w:p w14:paraId="4680645E" w14:textId="479240B9" w:rsidR="0059218C" w:rsidRPr="00640B0C" w:rsidRDefault="0059218C" w:rsidP="0059218C">
            <w:pPr>
              <w:pStyle w:val="ListParagraph"/>
              <w:ind w:left="0"/>
              <w:jc w:val="center"/>
            </w:pPr>
            <w:r>
              <w:rPr>
                <w:rFonts w:ascii="Calibri" w:hAnsi="Calibri" w:cs="Calibri"/>
                <w:color w:val="000000"/>
                <w:szCs w:val="22"/>
              </w:rPr>
              <w:t>2.8</w:t>
            </w:r>
          </w:p>
        </w:tc>
      </w:tr>
      <w:tr w:rsidR="0059218C" w14:paraId="77B09B93" w14:textId="77777777" w:rsidTr="00AB3A4F">
        <w:tc>
          <w:tcPr>
            <w:tcW w:w="1545" w:type="dxa"/>
          </w:tcPr>
          <w:p w14:paraId="328E4FC4" w14:textId="77777777" w:rsidR="0059218C" w:rsidRDefault="0059218C" w:rsidP="0059218C">
            <w:pPr>
              <w:pStyle w:val="ListParagraph"/>
              <w:ind w:left="0"/>
              <w:jc w:val="center"/>
              <w:rPr>
                <w:b/>
                <w:bCs/>
              </w:rPr>
            </w:pPr>
            <w:r>
              <w:rPr>
                <w:b/>
                <w:bCs/>
              </w:rPr>
              <w:t>+250</w:t>
            </w:r>
          </w:p>
        </w:tc>
        <w:tc>
          <w:tcPr>
            <w:tcW w:w="1154" w:type="dxa"/>
          </w:tcPr>
          <w:p w14:paraId="1896D8B7" w14:textId="35CBEFD7" w:rsidR="0059218C" w:rsidRPr="00640B0C" w:rsidRDefault="0059218C" w:rsidP="0059218C">
            <w:pPr>
              <w:pStyle w:val="ListParagraph"/>
              <w:ind w:left="0"/>
              <w:jc w:val="center"/>
            </w:pPr>
            <w:r>
              <w:t>0.77</w:t>
            </w:r>
          </w:p>
        </w:tc>
        <w:tc>
          <w:tcPr>
            <w:tcW w:w="1249" w:type="dxa"/>
          </w:tcPr>
          <w:p w14:paraId="6E049508" w14:textId="4F15D9A7" w:rsidR="0059218C" w:rsidRPr="00640B0C" w:rsidRDefault="0059218C" w:rsidP="0059218C">
            <w:pPr>
              <w:pStyle w:val="ListParagraph"/>
              <w:ind w:left="0"/>
              <w:jc w:val="center"/>
            </w:pPr>
            <w:r>
              <w:t>2.18</w:t>
            </w:r>
          </w:p>
        </w:tc>
        <w:tc>
          <w:tcPr>
            <w:tcW w:w="1263" w:type="dxa"/>
            <w:vAlign w:val="center"/>
          </w:tcPr>
          <w:p w14:paraId="40D648B8" w14:textId="50C9D2D2" w:rsidR="0059218C" w:rsidRPr="00640B0C" w:rsidRDefault="0059218C" w:rsidP="0059218C">
            <w:pPr>
              <w:pStyle w:val="ListParagraph"/>
              <w:ind w:left="0"/>
              <w:jc w:val="center"/>
            </w:pPr>
            <w:r>
              <w:rPr>
                <w:rFonts w:ascii="Calibri" w:hAnsi="Calibri" w:cs="Calibri"/>
                <w:color w:val="000000"/>
                <w:szCs w:val="22"/>
              </w:rPr>
              <w:t>1.41</w:t>
            </w:r>
          </w:p>
        </w:tc>
      </w:tr>
      <w:tr w:rsidR="0059218C" w14:paraId="6250CAD0" w14:textId="77777777" w:rsidTr="00AB3A4F">
        <w:tc>
          <w:tcPr>
            <w:tcW w:w="1545" w:type="dxa"/>
          </w:tcPr>
          <w:p w14:paraId="4D4D4359" w14:textId="77777777" w:rsidR="0059218C" w:rsidRDefault="0059218C" w:rsidP="0059218C">
            <w:pPr>
              <w:pStyle w:val="ListParagraph"/>
              <w:ind w:left="0"/>
              <w:jc w:val="center"/>
              <w:rPr>
                <w:b/>
                <w:bCs/>
              </w:rPr>
            </w:pPr>
            <w:r>
              <w:rPr>
                <w:b/>
                <w:bCs/>
              </w:rPr>
              <w:t>+300</w:t>
            </w:r>
          </w:p>
        </w:tc>
        <w:tc>
          <w:tcPr>
            <w:tcW w:w="1154" w:type="dxa"/>
          </w:tcPr>
          <w:p w14:paraId="281D8B5E" w14:textId="6BBCE564" w:rsidR="0059218C" w:rsidRPr="00640B0C" w:rsidRDefault="0059218C" w:rsidP="0059218C">
            <w:pPr>
              <w:pStyle w:val="ListParagraph"/>
              <w:ind w:left="0"/>
              <w:jc w:val="center"/>
            </w:pPr>
            <w:r>
              <w:t>0.36</w:t>
            </w:r>
          </w:p>
        </w:tc>
        <w:tc>
          <w:tcPr>
            <w:tcW w:w="1249" w:type="dxa"/>
          </w:tcPr>
          <w:p w14:paraId="10786D6B" w14:textId="10EF3ED9" w:rsidR="0059218C" w:rsidRPr="00640B0C" w:rsidRDefault="0059218C" w:rsidP="0059218C">
            <w:pPr>
              <w:pStyle w:val="ListParagraph"/>
              <w:ind w:left="0"/>
              <w:jc w:val="center"/>
            </w:pPr>
            <w:r>
              <w:t>0.78</w:t>
            </w:r>
          </w:p>
        </w:tc>
        <w:tc>
          <w:tcPr>
            <w:tcW w:w="1263" w:type="dxa"/>
            <w:vAlign w:val="center"/>
          </w:tcPr>
          <w:p w14:paraId="770A544B" w14:textId="69A9A56B" w:rsidR="0059218C" w:rsidRPr="00640B0C" w:rsidRDefault="0059218C" w:rsidP="0059218C">
            <w:pPr>
              <w:pStyle w:val="ListParagraph"/>
              <w:ind w:left="0"/>
              <w:jc w:val="center"/>
            </w:pPr>
            <w:r>
              <w:rPr>
                <w:rFonts w:ascii="Calibri" w:hAnsi="Calibri" w:cs="Calibri"/>
                <w:color w:val="000000"/>
                <w:szCs w:val="22"/>
              </w:rPr>
              <w:t>0.42</w:t>
            </w:r>
          </w:p>
        </w:tc>
      </w:tr>
      <w:tr w:rsidR="0059218C" w14:paraId="39482BC6" w14:textId="77777777" w:rsidTr="00AB3A4F">
        <w:tc>
          <w:tcPr>
            <w:tcW w:w="1545" w:type="dxa"/>
          </w:tcPr>
          <w:p w14:paraId="50817A48" w14:textId="77777777" w:rsidR="0059218C" w:rsidRDefault="0059218C" w:rsidP="0059218C">
            <w:pPr>
              <w:pStyle w:val="ListParagraph"/>
              <w:ind w:left="0"/>
              <w:jc w:val="center"/>
              <w:rPr>
                <w:b/>
                <w:bCs/>
              </w:rPr>
            </w:pPr>
            <w:r>
              <w:rPr>
                <w:b/>
                <w:bCs/>
              </w:rPr>
              <w:t>-50</w:t>
            </w:r>
          </w:p>
        </w:tc>
        <w:tc>
          <w:tcPr>
            <w:tcW w:w="1154" w:type="dxa"/>
          </w:tcPr>
          <w:p w14:paraId="123D0B81" w14:textId="48B928CF" w:rsidR="0059218C" w:rsidRPr="00640B0C" w:rsidRDefault="0059218C" w:rsidP="0059218C">
            <w:pPr>
              <w:pStyle w:val="ListParagraph"/>
              <w:ind w:left="0"/>
              <w:jc w:val="center"/>
            </w:pPr>
            <w:r>
              <w:t>-0.08</w:t>
            </w:r>
          </w:p>
        </w:tc>
        <w:tc>
          <w:tcPr>
            <w:tcW w:w="1249" w:type="dxa"/>
          </w:tcPr>
          <w:p w14:paraId="4AEF0431" w14:textId="1F157A8E" w:rsidR="0059218C" w:rsidRPr="00640B0C" w:rsidRDefault="0059218C" w:rsidP="0059218C">
            <w:pPr>
              <w:pStyle w:val="ListParagraph"/>
              <w:ind w:left="0"/>
              <w:jc w:val="center"/>
            </w:pPr>
            <w:r>
              <w:t>5.85</w:t>
            </w:r>
          </w:p>
        </w:tc>
        <w:tc>
          <w:tcPr>
            <w:tcW w:w="1263" w:type="dxa"/>
            <w:vAlign w:val="center"/>
          </w:tcPr>
          <w:p w14:paraId="4E80ABB5" w14:textId="2C3BDFA0" w:rsidR="0059218C" w:rsidRPr="00640B0C" w:rsidRDefault="0059218C" w:rsidP="0059218C">
            <w:pPr>
              <w:pStyle w:val="ListParagraph"/>
              <w:ind w:left="0"/>
              <w:jc w:val="center"/>
            </w:pPr>
            <w:r>
              <w:rPr>
                <w:rFonts w:ascii="Calibri" w:hAnsi="Calibri" w:cs="Calibri"/>
                <w:color w:val="000000"/>
                <w:szCs w:val="22"/>
              </w:rPr>
              <w:t>5.93</w:t>
            </w:r>
          </w:p>
        </w:tc>
      </w:tr>
      <w:tr w:rsidR="0059218C" w14:paraId="0CBD41DA" w14:textId="77777777" w:rsidTr="00AB3A4F">
        <w:tc>
          <w:tcPr>
            <w:tcW w:w="1545" w:type="dxa"/>
          </w:tcPr>
          <w:p w14:paraId="20C42FC9" w14:textId="77777777" w:rsidR="0059218C" w:rsidRDefault="0059218C" w:rsidP="0059218C">
            <w:pPr>
              <w:pStyle w:val="ListParagraph"/>
              <w:ind w:left="0"/>
              <w:jc w:val="center"/>
              <w:rPr>
                <w:b/>
                <w:bCs/>
              </w:rPr>
            </w:pPr>
            <w:r>
              <w:rPr>
                <w:b/>
                <w:bCs/>
              </w:rPr>
              <w:t>-100</w:t>
            </w:r>
          </w:p>
        </w:tc>
        <w:tc>
          <w:tcPr>
            <w:tcW w:w="1154" w:type="dxa"/>
          </w:tcPr>
          <w:p w14:paraId="2169F83B" w14:textId="025F743B" w:rsidR="0059218C" w:rsidRPr="00640B0C" w:rsidRDefault="0059218C" w:rsidP="0059218C">
            <w:pPr>
              <w:pStyle w:val="ListParagraph"/>
              <w:ind w:left="0"/>
              <w:jc w:val="center"/>
            </w:pPr>
            <w:r>
              <w:t>-0.03</w:t>
            </w:r>
          </w:p>
        </w:tc>
        <w:tc>
          <w:tcPr>
            <w:tcW w:w="1249" w:type="dxa"/>
          </w:tcPr>
          <w:p w14:paraId="7964AA79" w14:textId="30F3810B" w:rsidR="0059218C" w:rsidRPr="00640B0C" w:rsidRDefault="0059218C" w:rsidP="0059218C">
            <w:pPr>
              <w:pStyle w:val="ListParagraph"/>
              <w:ind w:left="0"/>
              <w:jc w:val="center"/>
            </w:pPr>
            <w:r>
              <w:t>5.43</w:t>
            </w:r>
          </w:p>
        </w:tc>
        <w:tc>
          <w:tcPr>
            <w:tcW w:w="1263" w:type="dxa"/>
            <w:vAlign w:val="center"/>
          </w:tcPr>
          <w:p w14:paraId="25ECE942" w14:textId="0FFECA3B" w:rsidR="0059218C" w:rsidRPr="00640B0C" w:rsidRDefault="0059218C" w:rsidP="0059218C">
            <w:pPr>
              <w:pStyle w:val="ListParagraph"/>
              <w:ind w:left="0"/>
              <w:jc w:val="center"/>
            </w:pPr>
            <w:r>
              <w:rPr>
                <w:rFonts w:ascii="Calibri" w:hAnsi="Calibri" w:cs="Calibri"/>
                <w:color w:val="000000"/>
                <w:szCs w:val="22"/>
              </w:rPr>
              <w:t>5.46</w:t>
            </w:r>
          </w:p>
        </w:tc>
      </w:tr>
      <w:tr w:rsidR="0059218C" w14:paraId="088CEDAA" w14:textId="77777777" w:rsidTr="00AB3A4F">
        <w:tc>
          <w:tcPr>
            <w:tcW w:w="1545" w:type="dxa"/>
          </w:tcPr>
          <w:p w14:paraId="5393F680" w14:textId="77777777" w:rsidR="0059218C" w:rsidRDefault="0059218C" w:rsidP="0059218C">
            <w:pPr>
              <w:pStyle w:val="ListParagraph"/>
              <w:ind w:left="0"/>
              <w:jc w:val="center"/>
              <w:rPr>
                <w:b/>
                <w:bCs/>
              </w:rPr>
            </w:pPr>
            <w:r>
              <w:rPr>
                <w:b/>
                <w:bCs/>
              </w:rPr>
              <w:t>-150</w:t>
            </w:r>
          </w:p>
        </w:tc>
        <w:tc>
          <w:tcPr>
            <w:tcW w:w="1154" w:type="dxa"/>
          </w:tcPr>
          <w:p w14:paraId="6E647014" w14:textId="22FAA58C" w:rsidR="0059218C" w:rsidRPr="00640B0C" w:rsidRDefault="0059218C" w:rsidP="0059218C">
            <w:pPr>
              <w:pStyle w:val="ListParagraph"/>
              <w:ind w:left="0"/>
              <w:jc w:val="center"/>
            </w:pPr>
            <w:r>
              <w:t>-0.08</w:t>
            </w:r>
          </w:p>
        </w:tc>
        <w:tc>
          <w:tcPr>
            <w:tcW w:w="1249" w:type="dxa"/>
          </w:tcPr>
          <w:p w14:paraId="1E2C9878" w14:textId="423865E2" w:rsidR="0059218C" w:rsidRPr="00640B0C" w:rsidRDefault="0059218C" w:rsidP="0059218C">
            <w:pPr>
              <w:pStyle w:val="ListParagraph"/>
              <w:ind w:left="0"/>
              <w:jc w:val="center"/>
            </w:pPr>
            <w:r>
              <w:t>4.39</w:t>
            </w:r>
          </w:p>
        </w:tc>
        <w:tc>
          <w:tcPr>
            <w:tcW w:w="1263" w:type="dxa"/>
            <w:vAlign w:val="center"/>
          </w:tcPr>
          <w:p w14:paraId="2FE1E7F8" w14:textId="3CA0E963" w:rsidR="0059218C" w:rsidRPr="00640B0C" w:rsidRDefault="0059218C" w:rsidP="0059218C">
            <w:pPr>
              <w:pStyle w:val="ListParagraph"/>
              <w:ind w:left="0"/>
              <w:jc w:val="center"/>
            </w:pPr>
            <w:r>
              <w:rPr>
                <w:rFonts w:ascii="Calibri" w:hAnsi="Calibri" w:cs="Calibri"/>
                <w:color w:val="000000"/>
                <w:szCs w:val="22"/>
              </w:rPr>
              <w:t>4.47</w:t>
            </w:r>
          </w:p>
        </w:tc>
      </w:tr>
      <w:tr w:rsidR="0059218C" w14:paraId="0DF43ADC" w14:textId="77777777" w:rsidTr="00AB3A4F">
        <w:tc>
          <w:tcPr>
            <w:tcW w:w="1545" w:type="dxa"/>
          </w:tcPr>
          <w:p w14:paraId="21863AB2" w14:textId="77777777" w:rsidR="0059218C" w:rsidRDefault="0059218C" w:rsidP="0059218C">
            <w:pPr>
              <w:pStyle w:val="ListParagraph"/>
              <w:ind w:left="0"/>
              <w:jc w:val="center"/>
              <w:rPr>
                <w:b/>
                <w:bCs/>
              </w:rPr>
            </w:pPr>
            <w:r>
              <w:rPr>
                <w:b/>
                <w:bCs/>
              </w:rPr>
              <w:t>-200</w:t>
            </w:r>
          </w:p>
        </w:tc>
        <w:tc>
          <w:tcPr>
            <w:tcW w:w="1154" w:type="dxa"/>
          </w:tcPr>
          <w:p w14:paraId="35869163" w14:textId="143F497D" w:rsidR="0059218C" w:rsidRPr="00640B0C" w:rsidRDefault="0059218C" w:rsidP="0059218C">
            <w:pPr>
              <w:pStyle w:val="ListParagraph"/>
              <w:ind w:left="0"/>
              <w:jc w:val="center"/>
            </w:pPr>
            <w:r>
              <w:t>-0.23</w:t>
            </w:r>
          </w:p>
        </w:tc>
        <w:tc>
          <w:tcPr>
            <w:tcW w:w="1249" w:type="dxa"/>
          </w:tcPr>
          <w:p w14:paraId="06844AD3" w14:textId="28F2E144" w:rsidR="0059218C" w:rsidRPr="00640B0C" w:rsidRDefault="0059218C" w:rsidP="0059218C">
            <w:pPr>
              <w:pStyle w:val="ListParagraph"/>
              <w:ind w:left="0"/>
              <w:jc w:val="center"/>
            </w:pPr>
            <w:r>
              <w:t>2.93</w:t>
            </w:r>
          </w:p>
        </w:tc>
        <w:tc>
          <w:tcPr>
            <w:tcW w:w="1263" w:type="dxa"/>
            <w:vAlign w:val="center"/>
          </w:tcPr>
          <w:p w14:paraId="1C373B8C" w14:textId="04265E66" w:rsidR="0059218C" w:rsidRPr="00640B0C" w:rsidRDefault="0059218C" w:rsidP="0059218C">
            <w:pPr>
              <w:pStyle w:val="ListParagraph"/>
              <w:ind w:left="0"/>
              <w:jc w:val="center"/>
            </w:pPr>
            <w:r>
              <w:rPr>
                <w:rFonts w:ascii="Calibri" w:hAnsi="Calibri" w:cs="Calibri"/>
                <w:color w:val="000000"/>
                <w:szCs w:val="22"/>
              </w:rPr>
              <w:t>3.16</w:t>
            </w:r>
          </w:p>
        </w:tc>
      </w:tr>
      <w:tr w:rsidR="0059218C" w14:paraId="3003A8A7" w14:textId="77777777" w:rsidTr="00AB3A4F">
        <w:tc>
          <w:tcPr>
            <w:tcW w:w="1545" w:type="dxa"/>
          </w:tcPr>
          <w:p w14:paraId="6D82CAF5" w14:textId="77777777" w:rsidR="0059218C" w:rsidRDefault="0059218C" w:rsidP="0059218C">
            <w:pPr>
              <w:pStyle w:val="ListParagraph"/>
              <w:ind w:left="0"/>
              <w:jc w:val="center"/>
              <w:rPr>
                <w:b/>
                <w:bCs/>
              </w:rPr>
            </w:pPr>
            <w:r>
              <w:rPr>
                <w:b/>
                <w:bCs/>
              </w:rPr>
              <w:t>-250</w:t>
            </w:r>
          </w:p>
        </w:tc>
        <w:tc>
          <w:tcPr>
            <w:tcW w:w="1154" w:type="dxa"/>
          </w:tcPr>
          <w:p w14:paraId="4DB10C51" w14:textId="20CBEEB1" w:rsidR="0059218C" w:rsidRPr="00640B0C" w:rsidRDefault="0059218C" w:rsidP="0059218C">
            <w:pPr>
              <w:pStyle w:val="ListParagraph"/>
              <w:ind w:left="0"/>
              <w:jc w:val="center"/>
            </w:pPr>
            <w:r>
              <w:t>-0.57</w:t>
            </w:r>
          </w:p>
        </w:tc>
        <w:tc>
          <w:tcPr>
            <w:tcW w:w="1249" w:type="dxa"/>
          </w:tcPr>
          <w:p w14:paraId="1C326E3F" w14:textId="62837203" w:rsidR="0059218C" w:rsidRPr="00640B0C" w:rsidRDefault="0059218C" w:rsidP="0059218C">
            <w:pPr>
              <w:pStyle w:val="ListParagraph"/>
              <w:ind w:left="0"/>
              <w:jc w:val="center"/>
            </w:pPr>
            <w:r>
              <w:t>1.34</w:t>
            </w:r>
          </w:p>
        </w:tc>
        <w:tc>
          <w:tcPr>
            <w:tcW w:w="1263" w:type="dxa"/>
            <w:vAlign w:val="center"/>
          </w:tcPr>
          <w:p w14:paraId="55BC332A" w14:textId="4F0023F4" w:rsidR="0059218C" w:rsidRPr="00640B0C" w:rsidRDefault="0059218C" w:rsidP="0059218C">
            <w:pPr>
              <w:pStyle w:val="ListParagraph"/>
              <w:ind w:left="0"/>
              <w:jc w:val="center"/>
            </w:pPr>
            <w:r>
              <w:rPr>
                <w:rFonts w:ascii="Calibri" w:hAnsi="Calibri" w:cs="Calibri"/>
                <w:color w:val="000000"/>
                <w:szCs w:val="22"/>
              </w:rPr>
              <w:t>1.91</w:t>
            </w:r>
          </w:p>
        </w:tc>
      </w:tr>
      <w:tr w:rsidR="0059218C" w14:paraId="52C29E74" w14:textId="77777777" w:rsidTr="00AB3A4F">
        <w:tc>
          <w:tcPr>
            <w:tcW w:w="1545" w:type="dxa"/>
          </w:tcPr>
          <w:p w14:paraId="1769D2B5" w14:textId="77777777" w:rsidR="0059218C" w:rsidRDefault="0059218C" w:rsidP="0059218C">
            <w:pPr>
              <w:pStyle w:val="ListParagraph"/>
              <w:ind w:left="0"/>
              <w:jc w:val="center"/>
              <w:rPr>
                <w:b/>
                <w:bCs/>
              </w:rPr>
            </w:pPr>
            <w:r>
              <w:rPr>
                <w:b/>
                <w:bCs/>
              </w:rPr>
              <w:t>-300</w:t>
            </w:r>
          </w:p>
        </w:tc>
        <w:tc>
          <w:tcPr>
            <w:tcW w:w="1154" w:type="dxa"/>
          </w:tcPr>
          <w:p w14:paraId="51C51A88" w14:textId="281B2689" w:rsidR="0059218C" w:rsidRPr="00640B0C" w:rsidRDefault="0059218C" w:rsidP="0059218C">
            <w:pPr>
              <w:pStyle w:val="ListParagraph"/>
              <w:ind w:left="0"/>
              <w:jc w:val="center"/>
            </w:pPr>
            <w:r>
              <w:t>-0.89</w:t>
            </w:r>
          </w:p>
        </w:tc>
        <w:tc>
          <w:tcPr>
            <w:tcW w:w="1249" w:type="dxa"/>
          </w:tcPr>
          <w:p w14:paraId="1197B6C4" w14:textId="19E03A20" w:rsidR="0059218C" w:rsidRPr="00640B0C" w:rsidRDefault="0059218C" w:rsidP="0059218C">
            <w:pPr>
              <w:pStyle w:val="ListParagraph"/>
              <w:ind w:left="0"/>
              <w:jc w:val="center"/>
            </w:pPr>
            <w:r>
              <w:t>-0.24</w:t>
            </w:r>
          </w:p>
        </w:tc>
        <w:tc>
          <w:tcPr>
            <w:tcW w:w="1263" w:type="dxa"/>
            <w:vAlign w:val="center"/>
          </w:tcPr>
          <w:p w14:paraId="044B2B23" w14:textId="53702A9F" w:rsidR="0059218C" w:rsidRPr="00640B0C" w:rsidRDefault="0059218C" w:rsidP="0059218C">
            <w:pPr>
              <w:pStyle w:val="ListParagraph"/>
              <w:ind w:left="0"/>
              <w:jc w:val="center"/>
            </w:pPr>
            <w:r>
              <w:rPr>
                <w:rFonts w:ascii="Calibri" w:hAnsi="Calibri" w:cs="Calibri"/>
                <w:color w:val="000000"/>
                <w:szCs w:val="22"/>
              </w:rPr>
              <w:t>0.65</w:t>
            </w:r>
          </w:p>
        </w:tc>
      </w:tr>
    </w:tbl>
    <w:p w14:paraId="2AAD2460" w14:textId="77777777" w:rsidR="00CF65F1" w:rsidRPr="00CF65F1" w:rsidRDefault="00CF65F1" w:rsidP="00CF65F1">
      <w:pPr>
        <w:pStyle w:val="ListParagraph"/>
        <w:ind w:left="1080"/>
        <w:rPr>
          <w:b/>
          <w:bCs/>
        </w:rPr>
      </w:pPr>
    </w:p>
    <w:p w14:paraId="6C1517FD" w14:textId="77777777" w:rsidR="00DD2EDB" w:rsidRPr="00DD2EDB" w:rsidRDefault="00DD2EDB" w:rsidP="00DD2EDB">
      <w:pPr>
        <w:pStyle w:val="ListParagraph"/>
        <w:ind w:left="1080"/>
        <w:rPr>
          <w:b/>
          <w:bCs/>
        </w:rPr>
      </w:pPr>
    </w:p>
    <w:p w14:paraId="76A14EF6" w14:textId="15ABEE48" w:rsidR="00AC51B8" w:rsidRDefault="00C30498" w:rsidP="00C30498">
      <w:pPr>
        <w:pStyle w:val="ListParagraph"/>
        <w:numPr>
          <w:ilvl w:val="0"/>
          <w:numId w:val="1"/>
        </w:numPr>
        <w:rPr>
          <w:b/>
          <w:bCs/>
        </w:rPr>
      </w:pPr>
      <w:r>
        <w:rPr>
          <w:b/>
          <w:bCs/>
        </w:rPr>
        <w:t>COMPARING BUCKLING LOADS WITH END CONDITIONS</w:t>
      </w:r>
    </w:p>
    <w:p w14:paraId="1D3CF479" w14:textId="77777777" w:rsidR="00C30498" w:rsidRDefault="00C30498" w:rsidP="00C30498">
      <w:pPr>
        <w:pStyle w:val="ListParagraph"/>
        <w:rPr>
          <w:b/>
          <w:bCs/>
        </w:rPr>
      </w:pPr>
    </w:p>
    <w:tbl>
      <w:tblPr>
        <w:tblStyle w:val="TableGrid"/>
        <w:tblW w:w="0" w:type="auto"/>
        <w:tblInd w:w="720" w:type="dxa"/>
        <w:tblLook w:val="04A0" w:firstRow="1" w:lastRow="0" w:firstColumn="1" w:lastColumn="0" w:noHBand="0" w:noVBand="1"/>
      </w:tblPr>
      <w:tblGrid>
        <w:gridCol w:w="1685"/>
        <w:gridCol w:w="1383"/>
        <w:gridCol w:w="1534"/>
        <w:gridCol w:w="1534"/>
        <w:gridCol w:w="1534"/>
      </w:tblGrid>
      <w:tr w:rsidR="00C30498" w14:paraId="0D8AF84F" w14:textId="77777777" w:rsidTr="00EC2CAD">
        <w:tc>
          <w:tcPr>
            <w:tcW w:w="7670" w:type="dxa"/>
            <w:gridSpan w:val="5"/>
          </w:tcPr>
          <w:p w14:paraId="6E5D54CC" w14:textId="14C9678C" w:rsidR="00C30498" w:rsidRDefault="00C30498" w:rsidP="00C30498">
            <w:pPr>
              <w:pStyle w:val="ListParagraph"/>
              <w:ind w:left="0"/>
              <w:rPr>
                <w:b/>
                <w:bCs/>
              </w:rPr>
            </w:pPr>
            <w:r w:rsidRPr="00C30498">
              <w:rPr>
                <w:b/>
                <w:bCs/>
              </w:rPr>
              <w:t>Second Moment of Area for the Strut:</w:t>
            </w:r>
          </w:p>
        </w:tc>
      </w:tr>
      <w:tr w:rsidR="00C30498" w14:paraId="17B2C78C" w14:textId="77777777" w:rsidTr="00C30498">
        <w:tc>
          <w:tcPr>
            <w:tcW w:w="1685" w:type="dxa"/>
          </w:tcPr>
          <w:p w14:paraId="785A0C34" w14:textId="16B73363" w:rsidR="00C30498" w:rsidRDefault="00C30498" w:rsidP="00C30498">
            <w:pPr>
              <w:pStyle w:val="ListParagraph"/>
              <w:ind w:left="0"/>
              <w:rPr>
                <w:b/>
                <w:bCs/>
              </w:rPr>
            </w:pPr>
            <w:r w:rsidRPr="00C30498">
              <w:rPr>
                <w:b/>
                <w:bCs/>
              </w:rPr>
              <w:t>Fixing Condition</w:t>
            </w:r>
          </w:p>
        </w:tc>
        <w:tc>
          <w:tcPr>
            <w:tcW w:w="1383" w:type="dxa"/>
          </w:tcPr>
          <w:p w14:paraId="31932752" w14:textId="2A0B6B24" w:rsidR="00C30498" w:rsidRDefault="00C30498" w:rsidP="00C30498">
            <w:pPr>
              <w:pStyle w:val="ListParagraph"/>
              <w:ind w:left="0"/>
              <w:rPr>
                <w:b/>
                <w:bCs/>
              </w:rPr>
            </w:pPr>
            <w:r w:rsidRPr="00C30498">
              <w:rPr>
                <w:b/>
                <w:bCs/>
              </w:rPr>
              <w:t>Strut</w:t>
            </w:r>
          </w:p>
        </w:tc>
        <w:tc>
          <w:tcPr>
            <w:tcW w:w="1534" w:type="dxa"/>
          </w:tcPr>
          <w:p w14:paraId="75583526" w14:textId="3FFFC610" w:rsidR="00C30498" w:rsidRDefault="00C30498" w:rsidP="00C30498">
            <w:pPr>
              <w:pStyle w:val="ListParagraph"/>
              <w:ind w:left="0"/>
              <w:jc w:val="center"/>
              <w:rPr>
                <w:b/>
                <w:bCs/>
              </w:rPr>
            </w:pPr>
            <w:r w:rsidRPr="00C30498">
              <w:rPr>
                <w:b/>
                <w:bCs/>
              </w:rPr>
              <w:t>Peak (Buckling) Load 1</w:t>
            </w:r>
          </w:p>
        </w:tc>
        <w:tc>
          <w:tcPr>
            <w:tcW w:w="1534" w:type="dxa"/>
          </w:tcPr>
          <w:p w14:paraId="53FBF421" w14:textId="4FCD5354" w:rsidR="00C30498" w:rsidRDefault="00C30498" w:rsidP="00C30498">
            <w:pPr>
              <w:pStyle w:val="ListParagraph"/>
              <w:ind w:left="0"/>
              <w:rPr>
                <w:b/>
                <w:bCs/>
              </w:rPr>
            </w:pPr>
            <w:r w:rsidRPr="00C30498">
              <w:rPr>
                <w:b/>
                <w:bCs/>
              </w:rPr>
              <w:t>Peak (Buckling) Load 2</w:t>
            </w:r>
          </w:p>
        </w:tc>
        <w:tc>
          <w:tcPr>
            <w:tcW w:w="1534" w:type="dxa"/>
          </w:tcPr>
          <w:p w14:paraId="33050A66" w14:textId="0B49883C" w:rsidR="00C30498" w:rsidRDefault="00C30498" w:rsidP="00C30498">
            <w:pPr>
              <w:pStyle w:val="ListParagraph"/>
              <w:ind w:left="0"/>
              <w:rPr>
                <w:b/>
                <w:bCs/>
              </w:rPr>
            </w:pPr>
            <w:r w:rsidRPr="00C30498">
              <w:rPr>
                <w:b/>
                <w:bCs/>
              </w:rPr>
              <w:t>Average Peak (Buckling) Load</w:t>
            </w:r>
          </w:p>
          <w:p w14:paraId="03D1839D" w14:textId="77777777" w:rsidR="00C30498" w:rsidRPr="00C30498" w:rsidRDefault="00C30498" w:rsidP="00C30498">
            <w:pPr>
              <w:jc w:val="center"/>
            </w:pPr>
          </w:p>
        </w:tc>
      </w:tr>
      <w:tr w:rsidR="00C30498" w14:paraId="1F3D91C6" w14:textId="77777777" w:rsidTr="00F11020">
        <w:tc>
          <w:tcPr>
            <w:tcW w:w="1685" w:type="dxa"/>
          </w:tcPr>
          <w:p w14:paraId="7C5A3F81" w14:textId="3456CA67" w:rsidR="00C30498" w:rsidRDefault="00C30498" w:rsidP="00C30498">
            <w:pPr>
              <w:pStyle w:val="ListParagraph"/>
              <w:ind w:left="0"/>
              <w:rPr>
                <w:b/>
                <w:bCs/>
              </w:rPr>
            </w:pPr>
            <w:r w:rsidRPr="00C30498">
              <w:rPr>
                <w:b/>
                <w:bCs/>
              </w:rPr>
              <w:t>Pinned - Pinned</w:t>
            </w:r>
          </w:p>
        </w:tc>
        <w:tc>
          <w:tcPr>
            <w:tcW w:w="1383" w:type="dxa"/>
          </w:tcPr>
          <w:p w14:paraId="2D4344A8" w14:textId="39966D0D" w:rsidR="00C30498" w:rsidRPr="00C30498" w:rsidRDefault="00C30498" w:rsidP="00C30498">
            <w:pPr>
              <w:pStyle w:val="ListParagraph"/>
              <w:ind w:left="0"/>
            </w:pPr>
            <w:r w:rsidRPr="00C30498">
              <w:t>STEEL</w:t>
            </w:r>
          </w:p>
        </w:tc>
        <w:tc>
          <w:tcPr>
            <w:tcW w:w="1534" w:type="dxa"/>
          </w:tcPr>
          <w:p w14:paraId="08ADA033" w14:textId="53C90184" w:rsidR="00C30498" w:rsidRPr="00C30498" w:rsidRDefault="00C30498" w:rsidP="00C30498">
            <w:pPr>
              <w:pStyle w:val="ListParagraph"/>
              <w:ind w:left="0"/>
            </w:pPr>
            <w:r w:rsidRPr="00C30498">
              <w:t>514</w:t>
            </w:r>
          </w:p>
        </w:tc>
        <w:tc>
          <w:tcPr>
            <w:tcW w:w="1534" w:type="dxa"/>
          </w:tcPr>
          <w:p w14:paraId="07E77CBA" w14:textId="713D9EEB" w:rsidR="00C30498" w:rsidRPr="00C30498" w:rsidRDefault="00C30498" w:rsidP="00C30498">
            <w:pPr>
              <w:pStyle w:val="ListParagraph"/>
              <w:ind w:left="0"/>
            </w:pPr>
            <w:r w:rsidRPr="00C30498">
              <w:t>531</w:t>
            </w:r>
          </w:p>
        </w:tc>
        <w:tc>
          <w:tcPr>
            <w:tcW w:w="1534" w:type="dxa"/>
            <w:vAlign w:val="center"/>
          </w:tcPr>
          <w:p w14:paraId="56A8A7E3" w14:textId="448A90D7" w:rsidR="00C30498" w:rsidRPr="00C30498" w:rsidRDefault="00C30498" w:rsidP="00C30498">
            <w:pPr>
              <w:pStyle w:val="ListParagraph"/>
              <w:ind w:left="0"/>
            </w:pPr>
            <w:r>
              <w:rPr>
                <w:rFonts w:ascii="Calibri" w:hAnsi="Calibri" w:cs="Calibri"/>
                <w:color w:val="000000"/>
                <w:szCs w:val="22"/>
              </w:rPr>
              <w:t>522.5</w:t>
            </w:r>
          </w:p>
        </w:tc>
      </w:tr>
      <w:tr w:rsidR="00C30498" w14:paraId="036E2AAC" w14:textId="77777777" w:rsidTr="00F11020">
        <w:tc>
          <w:tcPr>
            <w:tcW w:w="1685" w:type="dxa"/>
          </w:tcPr>
          <w:p w14:paraId="27649F08" w14:textId="41AAE0B5" w:rsidR="00C30498" w:rsidRDefault="00C30498" w:rsidP="00C30498">
            <w:pPr>
              <w:pStyle w:val="ListParagraph"/>
              <w:ind w:left="0"/>
              <w:rPr>
                <w:b/>
                <w:bCs/>
              </w:rPr>
            </w:pPr>
            <w:r w:rsidRPr="00C30498">
              <w:rPr>
                <w:b/>
                <w:bCs/>
              </w:rPr>
              <w:t>Pinned - Fixed</w:t>
            </w:r>
          </w:p>
        </w:tc>
        <w:tc>
          <w:tcPr>
            <w:tcW w:w="1383" w:type="dxa"/>
          </w:tcPr>
          <w:p w14:paraId="5A35AF73" w14:textId="3CA5D95C" w:rsidR="00C30498" w:rsidRPr="00C30498" w:rsidRDefault="00C30498" w:rsidP="00C30498">
            <w:pPr>
              <w:pStyle w:val="ListParagraph"/>
              <w:ind w:left="0"/>
            </w:pPr>
            <w:r w:rsidRPr="00C30498">
              <w:t>STEEL</w:t>
            </w:r>
          </w:p>
        </w:tc>
        <w:tc>
          <w:tcPr>
            <w:tcW w:w="1534" w:type="dxa"/>
          </w:tcPr>
          <w:p w14:paraId="5898BBCC" w14:textId="3BE35615" w:rsidR="00C30498" w:rsidRPr="00C30498" w:rsidRDefault="00C30498" w:rsidP="00C30498">
            <w:pPr>
              <w:pStyle w:val="ListParagraph"/>
              <w:ind w:left="0"/>
            </w:pPr>
            <w:r w:rsidRPr="00C30498">
              <w:t>1125</w:t>
            </w:r>
          </w:p>
        </w:tc>
        <w:tc>
          <w:tcPr>
            <w:tcW w:w="1534" w:type="dxa"/>
          </w:tcPr>
          <w:p w14:paraId="766965F6" w14:textId="39513655" w:rsidR="00C30498" w:rsidRPr="00C30498" w:rsidRDefault="00C30498" w:rsidP="00C30498">
            <w:pPr>
              <w:pStyle w:val="ListParagraph"/>
              <w:ind w:left="0"/>
            </w:pPr>
            <w:r w:rsidRPr="00C30498">
              <w:t>1069</w:t>
            </w:r>
          </w:p>
        </w:tc>
        <w:tc>
          <w:tcPr>
            <w:tcW w:w="1534" w:type="dxa"/>
            <w:vAlign w:val="center"/>
          </w:tcPr>
          <w:p w14:paraId="44797AF0" w14:textId="12E3743B" w:rsidR="00C30498" w:rsidRPr="00C30498" w:rsidRDefault="00C30498" w:rsidP="00C30498">
            <w:pPr>
              <w:pStyle w:val="ListParagraph"/>
              <w:ind w:left="0"/>
            </w:pPr>
            <w:r>
              <w:rPr>
                <w:rFonts w:ascii="Calibri" w:hAnsi="Calibri" w:cs="Calibri"/>
                <w:color w:val="000000"/>
                <w:szCs w:val="22"/>
              </w:rPr>
              <w:t>1097</w:t>
            </w:r>
          </w:p>
        </w:tc>
      </w:tr>
      <w:tr w:rsidR="00C30498" w14:paraId="4EF493A1" w14:textId="77777777" w:rsidTr="00F11020">
        <w:tc>
          <w:tcPr>
            <w:tcW w:w="1685" w:type="dxa"/>
          </w:tcPr>
          <w:p w14:paraId="3467C806" w14:textId="0679E11F" w:rsidR="00C30498" w:rsidRDefault="00C30498" w:rsidP="00C30498">
            <w:pPr>
              <w:pStyle w:val="ListParagraph"/>
              <w:ind w:left="0"/>
              <w:rPr>
                <w:b/>
                <w:bCs/>
              </w:rPr>
            </w:pPr>
            <w:r w:rsidRPr="00C30498">
              <w:rPr>
                <w:b/>
                <w:bCs/>
              </w:rPr>
              <w:t>Fixed - Fixed</w:t>
            </w:r>
          </w:p>
        </w:tc>
        <w:tc>
          <w:tcPr>
            <w:tcW w:w="1383" w:type="dxa"/>
          </w:tcPr>
          <w:p w14:paraId="0C716939" w14:textId="41907723" w:rsidR="00C30498" w:rsidRPr="00C30498" w:rsidRDefault="00C30498" w:rsidP="00C30498">
            <w:pPr>
              <w:pStyle w:val="ListParagraph"/>
              <w:ind w:left="0"/>
            </w:pPr>
            <w:r w:rsidRPr="00C30498">
              <w:t>STEEL</w:t>
            </w:r>
          </w:p>
        </w:tc>
        <w:tc>
          <w:tcPr>
            <w:tcW w:w="1534" w:type="dxa"/>
          </w:tcPr>
          <w:p w14:paraId="75DE576B" w14:textId="266EA15D" w:rsidR="00C30498" w:rsidRPr="00C30498" w:rsidRDefault="00C30498" w:rsidP="00C30498">
            <w:pPr>
              <w:pStyle w:val="ListParagraph"/>
              <w:ind w:left="0"/>
            </w:pPr>
            <w:r w:rsidRPr="00C30498">
              <w:t>1426</w:t>
            </w:r>
          </w:p>
        </w:tc>
        <w:tc>
          <w:tcPr>
            <w:tcW w:w="1534" w:type="dxa"/>
          </w:tcPr>
          <w:p w14:paraId="6DCC880C" w14:textId="0D646729" w:rsidR="00C30498" w:rsidRPr="00C30498" w:rsidRDefault="00C30498" w:rsidP="00C30498">
            <w:pPr>
              <w:pStyle w:val="ListParagraph"/>
              <w:ind w:left="0"/>
            </w:pPr>
            <w:r w:rsidRPr="00C30498">
              <w:t>2161</w:t>
            </w:r>
          </w:p>
        </w:tc>
        <w:tc>
          <w:tcPr>
            <w:tcW w:w="1534" w:type="dxa"/>
            <w:vAlign w:val="center"/>
          </w:tcPr>
          <w:p w14:paraId="5A8C2F04" w14:textId="3AEEB308" w:rsidR="00C30498" w:rsidRPr="00C30498" w:rsidRDefault="00C30498" w:rsidP="00C30498">
            <w:pPr>
              <w:pStyle w:val="ListParagraph"/>
              <w:ind w:left="0"/>
            </w:pPr>
            <w:r>
              <w:rPr>
                <w:rFonts w:ascii="Calibri" w:hAnsi="Calibri" w:cs="Calibri"/>
                <w:color w:val="000000"/>
                <w:szCs w:val="22"/>
              </w:rPr>
              <w:t>1793.5</w:t>
            </w:r>
          </w:p>
        </w:tc>
      </w:tr>
      <w:tr w:rsidR="00C30498" w14:paraId="2C35B111" w14:textId="77777777" w:rsidTr="00F11020">
        <w:tc>
          <w:tcPr>
            <w:tcW w:w="1685" w:type="dxa"/>
          </w:tcPr>
          <w:p w14:paraId="17D065E7" w14:textId="7220FDB7" w:rsidR="00C30498" w:rsidRDefault="00C30498" w:rsidP="00C30498">
            <w:pPr>
              <w:pStyle w:val="ListParagraph"/>
              <w:ind w:left="0"/>
              <w:rPr>
                <w:b/>
                <w:bCs/>
              </w:rPr>
            </w:pPr>
            <w:r w:rsidRPr="00C30498">
              <w:rPr>
                <w:b/>
                <w:bCs/>
              </w:rPr>
              <w:t>Pinned - Pinned</w:t>
            </w:r>
          </w:p>
        </w:tc>
        <w:tc>
          <w:tcPr>
            <w:tcW w:w="1383" w:type="dxa"/>
          </w:tcPr>
          <w:p w14:paraId="30E1FD4D" w14:textId="0A78D346" w:rsidR="00C30498" w:rsidRPr="00C30498" w:rsidRDefault="00C30498" w:rsidP="00C30498">
            <w:pPr>
              <w:pStyle w:val="ListParagraph"/>
              <w:ind w:left="0"/>
            </w:pPr>
            <w:r w:rsidRPr="00C30498">
              <w:t>BRASS</w:t>
            </w:r>
          </w:p>
        </w:tc>
        <w:tc>
          <w:tcPr>
            <w:tcW w:w="1534" w:type="dxa"/>
          </w:tcPr>
          <w:p w14:paraId="68BF3728" w14:textId="671D1D1C" w:rsidR="00C30498" w:rsidRPr="00C30498" w:rsidRDefault="00C30498" w:rsidP="00C30498">
            <w:pPr>
              <w:pStyle w:val="ListParagraph"/>
              <w:ind w:left="0"/>
            </w:pPr>
            <w:r w:rsidRPr="00C30498">
              <w:t>286</w:t>
            </w:r>
          </w:p>
        </w:tc>
        <w:tc>
          <w:tcPr>
            <w:tcW w:w="1534" w:type="dxa"/>
          </w:tcPr>
          <w:p w14:paraId="0AB3DE9D" w14:textId="090AF084" w:rsidR="00C30498" w:rsidRPr="00C30498" w:rsidRDefault="00C30498" w:rsidP="00C30498">
            <w:pPr>
              <w:pStyle w:val="ListParagraph"/>
              <w:ind w:left="0"/>
            </w:pPr>
            <w:r w:rsidRPr="00C30498">
              <w:t>350</w:t>
            </w:r>
          </w:p>
        </w:tc>
        <w:tc>
          <w:tcPr>
            <w:tcW w:w="1534" w:type="dxa"/>
            <w:vAlign w:val="center"/>
          </w:tcPr>
          <w:p w14:paraId="316FE1C9" w14:textId="72570B33" w:rsidR="00C30498" w:rsidRPr="00C30498" w:rsidRDefault="00C30498" w:rsidP="00C30498">
            <w:pPr>
              <w:pStyle w:val="ListParagraph"/>
              <w:ind w:left="0"/>
            </w:pPr>
            <w:r>
              <w:rPr>
                <w:rFonts w:ascii="Calibri" w:hAnsi="Calibri" w:cs="Calibri"/>
                <w:color w:val="000000"/>
                <w:szCs w:val="22"/>
              </w:rPr>
              <w:t>318</w:t>
            </w:r>
          </w:p>
        </w:tc>
      </w:tr>
      <w:tr w:rsidR="00C30498" w14:paraId="26F080FF" w14:textId="77777777" w:rsidTr="00F11020">
        <w:tc>
          <w:tcPr>
            <w:tcW w:w="1685" w:type="dxa"/>
          </w:tcPr>
          <w:p w14:paraId="22D692DF" w14:textId="76B23AA1" w:rsidR="00C30498" w:rsidRDefault="00C30498" w:rsidP="00C30498">
            <w:pPr>
              <w:pStyle w:val="ListParagraph"/>
              <w:ind w:left="0"/>
              <w:rPr>
                <w:b/>
                <w:bCs/>
              </w:rPr>
            </w:pPr>
            <w:r w:rsidRPr="00C30498">
              <w:rPr>
                <w:b/>
                <w:bCs/>
              </w:rPr>
              <w:t>Pinned - Fixed</w:t>
            </w:r>
          </w:p>
        </w:tc>
        <w:tc>
          <w:tcPr>
            <w:tcW w:w="1383" w:type="dxa"/>
          </w:tcPr>
          <w:p w14:paraId="1CCD499C" w14:textId="0DB439DF" w:rsidR="00C30498" w:rsidRPr="00C30498" w:rsidRDefault="00C30498" w:rsidP="00C30498">
            <w:pPr>
              <w:pStyle w:val="ListParagraph"/>
              <w:ind w:left="0"/>
            </w:pPr>
            <w:r w:rsidRPr="00C30498">
              <w:t>BRASS</w:t>
            </w:r>
          </w:p>
        </w:tc>
        <w:tc>
          <w:tcPr>
            <w:tcW w:w="1534" w:type="dxa"/>
          </w:tcPr>
          <w:p w14:paraId="0A8D9BEC" w14:textId="26617985" w:rsidR="00C30498" w:rsidRPr="00C30498" w:rsidRDefault="00C30498" w:rsidP="00C30498">
            <w:pPr>
              <w:pStyle w:val="ListParagraph"/>
              <w:ind w:left="0"/>
            </w:pPr>
            <w:r w:rsidRPr="00C30498">
              <w:t>645</w:t>
            </w:r>
          </w:p>
        </w:tc>
        <w:tc>
          <w:tcPr>
            <w:tcW w:w="1534" w:type="dxa"/>
          </w:tcPr>
          <w:p w14:paraId="75A373B0" w14:textId="19C9B8BB" w:rsidR="00C30498" w:rsidRPr="00C30498" w:rsidRDefault="00C30498" w:rsidP="00C30498">
            <w:pPr>
              <w:pStyle w:val="ListParagraph"/>
              <w:ind w:left="0"/>
            </w:pPr>
            <w:r w:rsidRPr="00C30498">
              <w:t>671</w:t>
            </w:r>
          </w:p>
        </w:tc>
        <w:tc>
          <w:tcPr>
            <w:tcW w:w="1534" w:type="dxa"/>
            <w:vAlign w:val="center"/>
          </w:tcPr>
          <w:p w14:paraId="1A9A27AB" w14:textId="1055A6CE" w:rsidR="00C30498" w:rsidRPr="00C30498" w:rsidRDefault="00C30498" w:rsidP="00C30498">
            <w:pPr>
              <w:pStyle w:val="ListParagraph"/>
              <w:ind w:left="0"/>
            </w:pPr>
            <w:r>
              <w:rPr>
                <w:rFonts w:ascii="Calibri" w:hAnsi="Calibri" w:cs="Calibri"/>
                <w:color w:val="000000"/>
                <w:szCs w:val="22"/>
              </w:rPr>
              <w:t>658</w:t>
            </w:r>
          </w:p>
        </w:tc>
      </w:tr>
      <w:tr w:rsidR="00C30498" w14:paraId="778D0A67" w14:textId="77777777" w:rsidTr="00F11020">
        <w:tc>
          <w:tcPr>
            <w:tcW w:w="1685" w:type="dxa"/>
          </w:tcPr>
          <w:p w14:paraId="7391811D" w14:textId="2E803B15" w:rsidR="00C30498" w:rsidRDefault="00C30498" w:rsidP="00C30498">
            <w:pPr>
              <w:pStyle w:val="ListParagraph"/>
              <w:ind w:left="0"/>
              <w:rPr>
                <w:b/>
                <w:bCs/>
              </w:rPr>
            </w:pPr>
            <w:r w:rsidRPr="00C30498">
              <w:rPr>
                <w:b/>
                <w:bCs/>
              </w:rPr>
              <w:t>Fixed - Fixed</w:t>
            </w:r>
          </w:p>
        </w:tc>
        <w:tc>
          <w:tcPr>
            <w:tcW w:w="1383" w:type="dxa"/>
          </w:tcPr>
          <w:p w14:paraId="30132481" w14:textId="561CD3DC" w:rsidR="00C30498" w:rsidRPr="00C30498" w:rsidRDefault="00C30498" w:rsidP="00C30498">
            <w:pPr>
              <w:pStyle w:val="ListParagraph"/>
              <w:ind w:left="0"/>
            </w:pPr>
            <w:r w:rsidRPr="00C30498">
              <w:t>BRASS</w:t>
            </w:r>
          </w:p>
        </w:tc>
        <w:tc>
          <w:tcPr>
            <w:tcW w:w="1534" w:type="dxa"/>
          </w:tcPr>
          <w:p w14:paraId="696C4326" w14:textId="7B632FED" w:rsidR="00C30498" w:rsidRPr="00C30498" w:rsidRDefault="00C30498" w:rsidP="00C30498">
            <w:pPr>
              <w:pStyle w:val="ListParagraph"/>
              <w:ind w:left="0"/>
            </w:pPr>
            <w:r w:rsidRPr="00C30498">
              <w:t>1368</w:t>
            </w:r>
          </w:p>
        </w:tc>
        <w:tc>
          <w:tcPr>
            <w:tcW w:w="1534" w:type="dxa"/>
          </w:tcPr>
          <w:p w14:paraId="79590449" w14:textId="5C3926E9" w:rsidR="00C30498" w:rsidRPr="00C30498" w:rsidRDefault="00C30498" w:rsidP="00C30498">
            <w:pPr>
              <w:pStyle w:val="ListParagraph"/>
              <w:ind w:left="0"/>
            </w:pPr>
            <w:r w:rsidRPr="00C30498">
              <w:t>1309</w:t>
            </w:r>
          </w:p>
        </w:tc>
        <w:tc>
          <w:tcPr>
            <w:tcW w:w="1534" w:type="dxa"/>
            <w:vAlign w:val="center"/>
          </w:tcPr>
          <w:p w14:paraId="67064B8B" w14:textId="40ECE94E" w:rsidR="00C30498" w:rsidRPr="00C30498" w:rsidRDefault="00C30498" w:rsidP="00C30498">
            <w:pPr>
              <w:pStyle w:val="ListParagraph"/>
              <w:ind w:left="0"/>
            </w:pPr>
            <w:r>
              <w:rPr>
                <w:rFonts w:ascii="Calibri" w:hAnsi="Calibri" w:cs="Calibri"/>
                <w:color w:val="000000"/>
                <w:szCs w:val="22"/>
              </w:rPr>
              <w:t>1338.5</w:t>
            </w:r>
          </w:p>
        </w:tc>
      </w:tr>
    </w:tbl>
    <w:p w14:paraId="4E1D5E91" w14:textId="77777777" w:rsidR="00C30498" w:rsidRDefault="00C30498" w:rsidP="00C30498">
      <w:pPr>
        <w:rPr>
          <w:b/>
          <w:bCs/>
        </w:rPr>
      </w:pPr>
    </w:p>
    <w:p w14:paraId="164BD442" w14:textId="72B3AD22" w:rsidR="00C30498" w:rsidRDefault="00C30498" w:rsidP="001B3132">
      <w:pPr>
        <w:pStyle w:val="Heading3"/>
      </w:pPr>
      <w:bookmarkStart w:id="4" w:name="_Toc189566657"/>
      <w:r>
        <w:t>CALCULATIONS:</w:t>
      </w:r>
      <w:bookmarkEnd w:id="4"/>
    </w:p>
    <w:p w14:paraId="492A2308" w14:textId="77777777" w:rsidR="00746809" w:rsidRPr="00746809" w:rsidRDefault="00746809" w:rsidP="00746809">
      <w:r w:rsidRPr="00746809">
        <w:t>The error in the calculation of Young’s modulus is identified and can be quantified as:</w:t>
      </w:r>
    </w:p>
    <w:p w14:paraId="6989D735" w14:textId="474D0B90" w:rsidR="00746809" w:rsidRDefault="00746809" w:rsidP="00C30498">
      <w:pPr>
        <w:rPr>
          <w:rFonts w:eastAsiaTheme="minorEastAsia"/>
        </w:rPr>
      </w:pPr>
      <w:r>
        <w:t xml:space="preserve">Error = </w:t>
      </w:r>
      <m:oMath>
        <m:f>
          <m:fPr>
            <m:ctrlPr>
              <w:rPr>
                <w:rFonts w:ascii="Cambria Math" w:hAnsi="Cambria Math"/>
                <w:i/>
              </w:rPr>
            </m:ctrlPr>
          </m:fPr>
          <m:num>
            <m:r>
              <m:rPr>
                <m:sty m:val="p"/>
              </m:rPr>
              <w:rPr>
                <w:rFonts w:ascii="Cambria Math" w:hAnsi="Cambria Math"/>
              </w:rPr>
              <m:t xml:space="preserve">(actual young’s modulus) – (obtained young’s modulus) </m:t>
            </m:r>
          </m:num>
          <m:den>
            <m:r>
              <m:rPr>
                <m:sty m:val="p"/>
              </m:rPr>
              <w:rPr>
                <w:rFonts w:ascii="Cambria Math" w:hAnsi="Cambria Math"/>
              </w:rPr>
              <m:t>(actual young’s modulus)</m:t>
            </m:r>
          </m:den>
        </m:f>
      </m:oMath>
      <w:r>
        <w:rPr>
          <w:rFonts w:eastAsiaTheme="minorEastAsia"/>
        </w:rPr>
        <w:t xml:space="preserve"> x 100</w:t>
      </w:r>
    </w:p>
    <w:p w14:paraId="0602A16F" w14:textId="238CD326" w:rsidR="00746809" w:rsidRDefault="00746809" w:rsidP="00C30498">
      <w:pPr>
        <w:rPr>
          <w:rFonts w:eastAsiaTheme="minorEastAsia"/>
        </w:rPr>
      </w:pPr>
      <w:r>
        <w:rPr>
          <w:rFonts w:eastAsiaTheme="minorEastAsia"/>
        </w:rPr>
        <w:t xml:space="preserve">Error in young’s modulus of steel = </w:t>
      </w:r>
      <m:oMath>
        <m:f>
          <m:fPr>
            <m:ctrlPr>
              <w:rPr>
                <w:rFonts w:ascii="Cambria Math" w:hAnsi="Cambria Math"/>
                <w:i/>
              </w:rPr>
            </m:ctrlPr>
          </m:fPr>
          <m:num>
            <m:r>
              <m:rPr>
                <m:sty m:val="p"/>
              </m:rPr>
              <w:rPr>
                <w:rFonts w:ascii="Cambria Math" w:hAnsi="Cambria Math"/>
              </w:rPr>
              <m:t>207-146.79</m:t>
            </m:r>
          </m:num>
          <m:den>
            <m:r>
              <w:rPr>
                <w:rFonts w:ascii="Cambria Math" w:hAnsi="Cambria Math"/>
              </w:rPr>
              <m:t>207</m:t>
            </m:r>
          </m:den>
        </m:f>
      </m:oMath>
      <w:r>
        <w:rPr>
          <w:rFonts w:eastAsiaTheme="minorEastAsia"/>
        </w:rPr>
        <w:t xml:space="preserve">  x 100</w:t>
      </w:r>
    </w:p>
    <w:p w14:paraId="7CD1B8A8" w14:textId="1903D833" w:rsidR="00746809" w:rsidRDefault="00746809" w:rsidP="00C30498">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  = </w:t>
      </w:r>
      <w:r w:rsidR="00645E34">
        <w:rPr>
          <w:rFonts w:eastAsiaTheme="minorEastAsia"/>
        </w:rPr>
        <w:t>29.08%</w:t>
      </w:r>
    </w:p>
    <w:p w14:paraId="11512E89" w14:textId="29BD5C37" w:rsidR="00645E34" w:rsidRDefault="00645E34" w:rsidP="00645E34">
      <w:pPr>
        <w:rPr>
          <w:rFonts w:eastAsiaTheme="minorEastAsia"/>
        </w:rPr>
      </w:pPr>
      <w:r>
        <w:rPr>
          <w:rFonts w:eastAsiaTheme="minorEastAsia"/>
        </w:rPr>
        <w:t xml:space="preserve">Error in young’s modulus of brass = </w:t>
      </w:r>
      <m:oMath>
        <m:f>
          <m:fPr>
            <m:ctrlPr>
              <w:rPr>
                <w:rFonts w:ascii="Cambria Math" w:hAnsi="Cambria Math"/>
                <w:i/>
              </w:rPr>
            </m:ctrlPr>
          </m:fPr>
          <m:num>
            <m:r>
              <w:rPr>
                <w:rFonts w:ascii="Cambria Math" w:hAnsi="Cambria Math"/>
              </w:rPr>
              <m:t>140.59-105</m:t>
            </m:r>
          </m:num>
          <m:den>
            <m:r>
              <w:rPr>
                <w:rFonts w:ascii="Cambria Math" w:hAnsi="Cambria Math"/>
              </w:rPr>
              <m:t>105</m:t>
            </m:r>
          </m:den>
        </m:f>
      </m:oMath>
      <w:r>
        <w:rPr>
          <w:rFonts w:eastAsiaTheme="minorEastAsia"/>
        </w:rPr>
        <w:t xml:space="preserve">  x 100</w:t>
      </w:r>
    </w:p>
    <w:p w14:paraId="7272F524" w14:textId="3BD98F85" w:rsidR="00645E34" w:rsidRDefault="00645E34" w:rsidP="00645E34">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  = 33.89%</w:t>
      </w:r>
    </w:p>
    <w:p w14:paraId="21B677B4" w14:textId="31F70B48" w:rsidR="00645E34" w:rsidRDefault="006B1E20" w:rsidP="001B3132">
      <w:pPr>
        <w:pStyle w:val="Heading3"/>
        <w:rPr>
          <w:rFonts w:eastAsiaTheme="minorEastAsia"/>
        </w:rPr>
      </w:pPr>
      <w:r>
        <w:rPr>
          <w:rFonts w:eastAsiaTheme="minorEastAsia"/>
        </w:rPr>
        <w:br w:type="page"/>
      </w:r>
      <w:bookmarkStart w:id="5" w:name="_Toc189566658"/>
      <w:r w:rsidR="00645E34">
        <w:rPr>
          <w:rFonts w:eastAsiaTheme="minorEastAsia"/>
        </w:rPr>
        <w:t>GRAPHS:</w:t>
      </w:r>
      <w:bookmarkEnd w:id="5"/>
    </w:p>
    <w:p w14:paraId="1E2D5BCD" w14:textId="77777777" w:rsidR="003F7815" w:rsidRDefault="003F7815" w:rsidP="003F7815">
      <w:pPr>
        <w:pStyle w:val="ListParagraph"/>
        <w:numPr>
          <w:ilvl w:val="0"/>
          <w:numId w:val="11"/>
        </w:numPr>
        <w:rPr>
          <w:b/>
          <w:bCs/>
        </w:rPr>
      </w:pPr>
      <w:r>
        <w:rPr>
          <w:b/>
          <w:bCs/>
        </w:rPr>
        <w:t>DEFLECTION OF SIMPLY SUPPORTED BEAM</w:t>
      </w:r>
    </w:p>
    <w:p w14:paraId="4486835B" w14:textId="77777777" w:rsidR="003F7815" w:rsidRDefault="003F7815" w:rsidP="003F7815">
      <w:pPr>
        <w:pStyle w:val="ListParagraph"/>
        <w:rPr>
          <w:b/>
          <w:bCs/>
        </w:rPr>
      </w:pPr>
    </w:p>
    <w:p w14:paraId="4679B4AC" w14:textId="77777777" w:rsidR="006B1E20" w:rsidRDefault="006B1E20" w:rsidP="003F7815">
      <w:pPr>
        <w:pStyle w:val="ListParagraph"/>
        <w:rPr>
          <w:b/>
          <w:bCs/>
        </w:rPr>
      </w:pPr>
    </w:p>
    <w:p w14:paraId="7CF7A670" w14:textId="16EDC3B6" w:rsidR="003F7815" w:rsidRDefault="003F7815" w:rsidP="003F7815">
      <w:pPr>
        <w:pStyle w:val="ListParagraph"/>
        <w:numPr>
          <w:ilvl w:val="0"/>
          <w:numId w:val="12"/>
        </w:numPr>
        <w:rPr>
          <w:b/>
          <w:bCs/>
        </w:rPr>
      </w:pPr>
      <w:r w:rsidRPr="003F7815">
        <w:rPr>
          <w:b/>
          <w:bCs/>
        </w:rPr>
        <w:t>STEEL</w:t>
      </w:r>
    </w:p>
    <w:p w14:paraId="6C374718" w14:textId="77777777" w:rsidR="00D76A96" w:rsidRDefault="00D76A96" w:rsidP="00D76A96">
      <w:pPr>
        <w:pStyle w:val="ListParagraph"/>
        <w:ind w:left="1080"/>
        <w:rPr>
          <w:b/>
          <w:bCs/>
        </w:rPr>
      </w:pPr>
    </w:p>
    <w:p w14:paraId="1B540FFF" w14:textId="46EF972A" w:rsidR="003F7815" w:rsidRDefault="00637481" w:rsidP="003F7815">
      <w:pPr>
        <w:pStyle w:val="ListParagraph"/>
        <w:ind w:left="1080"/>
        <w:rPr>
          <w:b/>
          <w:bCs/>
        </w:rPr>
      </w:pPr>
      <w:r>
        <w:rPr>
          <w:noProof/>
        </w:rPr>
        <w:drawing>
          <wp:inline distT="0" distB="0" distL="0" distR="0" wp14:anchorId="70870976" wp14:editId="74CCFE6E">
            <wp:extent cx="4572000" cy="2743200"/>
            <wp:effectExtent l="0" t="0" r="0" b="0"/>
            <wp:docPr id="1232881542" name="Chart 1">
              <a:extLst xmlns:a="http://schemas.openxmlformats.org/drawingml/2006/main">
                <a:ext uri="{FF2B5EF4-FFF2-40B4-BE49-F238E27FC236}">
                  <a16:creationId xmlns:a16="http://schemas.microsoft.com/office/drawing/2014/main" id="{0846743E-7876-C986-8AB9-DD9B242C05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792C896" w14:textId="77777777" w:rsidR="00D76A96" w:rsidRDefault="00D76A96" w:rsidP="003F7815">
      <w:pPr>
        <w:pStyle w:val="ListParagraph"/>
        <w:ind w:left="1080"/>
        <w:rPr>
          <w:b/>
          <w:bCs/>
        </w:rPr>
      </w:pPr>
    </w:p>
    <w:p w14:paraId="30B825CA" w14:textId="77777777" w:rsidR="006B1E20" w:rsidRDefault="006B1E20" w:rsidP="003F7815">
      <w:pPr>
        <w:pStyle w:val="ListParagraph"/>
        <w:ind w:left="1080"/>
        <w:rPr>
          <w:b/>
          <w:bCs/>
        </w:rPr>
      </w:pPr>
    </w:p>
    <w:p w14:paraId="04556782" w14:textId="09C7F050" w:rsidR="003F7815" w:rsidRDefault="003F7815" w:rsidP="003F7815">
      <w:pPr>
        <w:pStyle w:val="ListParagraph"/>
        <w:numPr>
          <w:ilvl w:val="0"/>
          <w:numId w:val="12"/>
        </w:numPr>
        <w:rPr>
          <w:b/>
          <w:bCs/>
        </w:rPr>
      </w:pPr>
      <w:r>
        <w:rPr>
          <w:b/>
          <w:bCs/>
        </w:rPr>
        <w:t>BRASS</w:t>
      </w:r>
    </w:p>
    <w:p w14:paraId="7FD61CE0" w14:textId="77777777" w:rsidR="00D76A96" w:rsidRPr="003F7815" w:rsidRDefault="00D76A96" w:rsidP="00D76A96">
      <w:pPr>
        <w:pStyle w:val="ListParagraph"/>
        <w:ind w:left="1080"/>
        <w:rPr>
          <w:b/>
          <w:bCs/>
        </w:rPr>
      </w:pPr>
    </w:p>
    <w:p w14:paraId="3BF6394C" w14:textId="64393112" w:rsidR="003F7815" w:rsidRDefault="00637481" w:rsidP="003F7815">
      <w:pPr>
        <w:pStyle w:val="ListParagraph"/>
        <w:rPr>
          <w:b/>
          <w:bCs/>
        </w:rPr>
      </w:pPr>
      <w:r>
        <w:rPr>
          <w:b/>
          <w:bCs/>
        </w:rPr>
        <w:t xml:space="preserve">       </w:t>
      </w:r>
      <w:r>
        <w:rPr>
          <w:noProof/>
        </w:rPr>
        <w:drawing>
          <wp:inline distT="0" distB="0" distL="0" distR="0" wp14:anchorId="7A12348A" wp14:editId="7749B592">
            <wp:extent cx="4572000" cy="2743200"/>
            <wp:effectExtent l="0" t="0" r="0" b="0"/>
            <wp:docPr id="94977389" name="Chart 1">
              <a:extLst xmlns:a="http://schemas.openxmlformats.org/drawingml/2006/main">
                <a:ext uri="{FF2B5EF4-FFF2-40B4-BE49-F238E27FC236}">
                  <a16:creationId xmlns:a16="http://schemas.microsoft.com/office/drawing/2014/main" id="{0846743E-7876-C986-8AB9-DD9B242C05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D57025E" w14:textId="77777777" w:rsidR="006B1E20" w:rsidRDefault="006B1E20">
      <w:pPr>
        <w:rPr>
          <w:b/>
          <w:bCs/>
        </w:rPr>
      </w:pPr>
      <w:r>
        <w:rPr>
          <w:b/>
          <w:bCs/>
        </w:rPr>
        <w:br w:type="page"/>
      </w:r>
    </w:p>
    <w:p w14:paraId="73D986ED" w14:textId="238E837C" w:rsidR="003F7815" w:rsidRDefault="003F7815" w:rsidP="003F7815">
      <w:pPr>
        <w:pStyle w:val="ListParagraph"/>
        <w:numPr>
          <w:ilvl w:val="0"/>
          <w:numId w:val="11"/>
        </w:numPr>
        <w:rPr>
          <w:b/>
          <w:bCs/>
        </w:rPr>
      </w:pPr>
      <w:r>
        <w:rPr>
          <w:b/>
          <w:bCs/>
        </w:rPr>
        <w:t>DEFLECTED SHAPE OF A STRUT</w:t>
      </w:r>
    </w:p>
    <w:p w14:paraId="3CEEB732" w14:textId="77777777" w:rsidR="003F7815" w:rsidRDefault="003F7815" w:rsidP="003F7815">
      <w:pPr>
        <w:pStyle w:val="ListParagraph"/>
        <w:rPr>
          <w:b/>
          <w:bCs/>
        </w:rPr>
      </w:pPr>
    </w:p>
    <w:p w14:paraId="40B0A450" w14:textId="77777777" w:rsidR="003F7815" w:rsidRDefault="003F7815" w:rsidP="003F7815">
      <w:pPr>
        <w:pStyle w:val="ListParagraph"/>
        <w:numPr>
          <w:ilvl w:val="0"/>
          <w:numId w:val="13"/>
        </w:numPr>
        <w:rPr>
          <w:b/>
          <w:bCs/>
        </w:rPr>
      </w:pPr>
      <w:r w:rsidRPr="003F7815">
        <w:rPr>
          <w:b/>
          <w:bCs/>
        </w:rPr>
        <w:t>STEEL</w:t>
      </w:r>
    </w:p>
    <w:p w14:paraId="25A67D99" w14:textId="77777777" w:rsidR="00D76A96" w:rsidRDefault="00D76A96" w:rsidP="00D76A96">
      <w:pPr>
        <w:pStyle w:val="ListParagraph"/>
        <w:ind w:left="1080"/>
        <w:rPr>
          <w:b/>
          <w:bCs/>
        </w:rPr>
      </w:pPr>
    </w:p>
    <w:p w14:paraId="7A18F15E" w14:textId="369DD2FD" w:rsidR="00095016" w:rsidRDefault="00095016" w:rsidP="00095016">
      <w:pPr>
        <w:pStyle w:val="ListParagraph"/>
        <w:ind w:left="1080"/>
        <w:rPr>
          <w:b/>
          <w:bCs/>
        </w:rPr>
      </w:pPr>
      <w:r>
        <w:rPr>
          <w:noProof/>
        </w:rPr>
        <w:drawing>
          <wp:inline distT="0" distB="0" distL="0" distR="0" wp14:anchorId="5FB3FCD0" wp14:editId="51DE0AE8">
            <wp:extent cx="4572000" cy="2743200"/>
            <wp:effectExtent l="0" t="0" r="0" b="0"/>
            <wp:docPr id="18773267" name="Chart 1">
              <a:extLst xmlns:a="http://schemas.openxmlformats.org/drawingml/2006/main">
                <a:ext uri="{FF2B5EF4-FFF2-40B4-BE49-F238E27FC236}">
                  <a16:creationId xmlns:a16="http://schemas.microsoft.com/office/drawing/2014/main" id="{9353DB2A-FD06-8991-66B2-A754E081D3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7008BB5" w14:textId="77777777" w:rsidR="00D76A96" w:rsidRDefault="00D76A96" w:rsidP="00095016">
      <w:pPr>
        <w:pStyle w:val="ListParagraph"/>
        <w:ind w:left="1080"/>
        <w:rPr>
          <w:b/>
          <w:bCs/>
        </w:rPr>
      </w:pPr>
    </w:p>
    <w:p w14:paraId="1B8765EF" w14:textId="3652EA86" w:rsidR="00095016" w:rsidRDefault="003F7815" w:rsidP="00095016">
      <w:pPr>
        <w:pStyle w:val="ListParagraph"/>
        <w:numPr>
          <w:ilvl w:val="0"/>
          <w:numId w:val="13"/>
        </w:numPr>
        <w:rPr>
          <w:b/>
          <w:bCs/>
        </w:rPr>
      </w:pPr>
      <w:r w:rsidRPr="003F7815">
        <w:rPr>
          <w:b/>
          <w:bCs/>
        </w:rPr>
        <w:t>BRASS</w:t>
      </w:r>
    </w:p>
    <w:p w14:paraId="65FE18FF" w14:textId="77777777" w:rsidR="00D76A96" w:rsidRPr="00095016" w:rsidRDefault="00D76A96" w:rsidP="00D76A96">
      <w:pPr>
        <w:pStyle w:val="ListParagraph"/>
        <w:ind w:left="1080"/>
        <w:rPr>
          <w:b/>
          <w:bCs/>
        </w:rPr>
      </w:pPr>
    </w:p>
    <w:p w14:paraId="5683DB78" w14:textId="391F04B3" w:rsidR="00095016" w:rsidRPr="00095016" w:rsidRDefault="00D76A96" w:rsidP="00095016">
      <w:pPr>
        <w:pStyle w:val="ListParagraph"/>
        <w:ind w:left="1080"/>
        <w:rPr>
          <w:b/>
          <w:bCs/>
        </w:rPr>
      </w:pPr>
      <w:r>
        <w:rPr>
          <w:b/>
          <w:bCs/>
          <w:noProof/>
        </w:rPr>
        <w:drawing>
          <wp:inline distT="0" distB="0" distL="0" distR="0" wp14:anchorId="76041ACB" wp14:editId="18BC05FA">
            <wp:extent cx="4547150" cy="2708275"/>
            <wp:effectExtent l="0" t="0" r="6350" b="0"/>
            <wp:docPr id="44304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2574" name="Picture 443042574"/>
                    <pic:cNvPicPr/>
                  </pic:nvPicPr>
                  <pic:blipFill>
                    <a:blip r:embed="rId19">
                      <a:extLst>
                        <a:ext uri="{28A0092B-C50C-407E-A947-70E740481C1C}">
                          <a14:useLocalDpi xmlns:a14="http://schemas.microsoft.com/office/drawing/2010/main" val="0"/>
                        </a:ext>
                      </a:extLst>
                    </a:blip>
                    <a:stretch>
                      <a:fillRect/>
                    </a:stretch>
                  </pic:blipFill>
                  <pic:spPr>
                    <a:xfrm>
                      <a:off x="0" y="0"/>
                      <a:ext cx="4560413" cy="2716174"/>
                    </a:xfrm>
                    <a:prstGeom prst="rect">
                      <a:avLst/>
                    </a:prstGeom>
                  </pic:spPr>
                </pic:pic>
              </a:graphicData>
            </a:graphic>
          </wp:inline>
        </w:drawing>
      </w:r>
    </w:p>
    <w:p w14:paraId="112A71CB" w14:textId="188FF7A8" w:rsidR="00D76A96" w:rsidRDefault="006B1E20" w:rsidP="001B3132">
      <w:pPr>
        <w:pStyle w:val="Heading3"/>
      </w:pPr>
      <w:r>
        <w:br w:type="page"/>
      </w:r>
      <w:bookmarkStart w:id="6" w:name="_Toc189566659"/>
      <w:r w:rsidR="00D76A96">
        <w:t>ANALYSIS:</w:t>
      </w:r>
      <w:bookmarkEnd w:id="6"/>
    </w:p>
    <w:p w14:paraId="0F062B36" w14:textId="02F915A1" w:rsidR="00D76A96" w:rsidRDefault="00D76A96" w:rsidP="00D76A96">
      <w:pPr>
        <w:pStyle w:val="ListParagraph"/>
        <w:numPr>
          <w:ilvl w:val="0"/>
          <w:numId w:val="19"/>
        </w:numPr>
        <w:rPr>
          <w:b/>
          <w:bCs/>
        </w:rPr>
      </w:pPr>
      <w:r>
        <w:rPr>
          <w:b/>
          <w:bCs/>
        </w:rPr>
        <w:t>DEFLECTION OF SIMPLY SUPPORTED BEAM</w:t>
      </w:r>
    </w:p>
    <w:p w14:paraId="0F2A65C8" w14:textId="77777777" w:rsidR="00D76A96" w:rsidRDefault="00D76A96" w:rsidP="00D76A96">
      <w:pPr>
        <w:pStyle w:val="ListParagraph"/>
        <w:rPr>
          <w:b/>
          <w:bCs/>
        </w:rPr>
      </w:pPr>
    </w:p>
    <w:p w14:paraId="60249C3B" w14:textId="57AEDF9A" w:rsidR="00D76A96" w:rsidRDefault="00D76A96" w:rsidP="00D76A96">
      <w:pPr>
        <w:pStyle w:val="ListParagraph"/>
        <w:numPr>
          <w:ilvl w:val="0"/>
          <w:numId w:val="20"/>
        </w:numPr>
        <w:rPr>
          <w:b/>
          <w:bCs/>
        </w:rPr>
      </w:pPr>
      <w:r>
        <w:rPr>
          <w:b/>
          <w:bCs/>
        </w:rPr>
        <w:t>STEEL</w:t>
      </w:r>
    </w:p>
    <w:p w14:paraId="5BFD37A2" w14:textId="6AC50756" w:rsidR="00D76A96" w:rsidRDefault="00D76A96" w:rsidP="00D76A96">
      <w:pPr>
        <w:pStyle w:val="ListParagraph"/>
        <w:ind w:left="1080"/>
        <w:rPr>
          <w:b/>
          <w:bCs/>
        </w:rPr>
      </w:pPr>
      <w:r>
        <w:rPr>
          <w:b/>
          <w:bCs/>
          <w:noProof/>
        </w:rPr>
        <w:drawing>
          <wp:anchor distT="0" distB="0" distL="114300" distR="114300" simplePos="0" relativeHeight="251658240" behindDoc="0" locked="0" layoutInCell="1" allowOverlap="1" wp14:anchorId="18E38EC7" wp14:editId="5D88C803">
            <wp:simplePos x="0" y="0"/>
            <wp:positionH relativeFrom="column">
              <wp:posOffset>3225800</wp:posOffset>
            </wp:positionH>
            <wp:positionV relativeFrom="paragraph">
              <wp:posOffset>230505</wp:posOffset>
            </wp:positionV>
            <wp:extent cx="3058160" cy="1631950"/>
            <wp:effectExtent l="0" t="0" r="8890" b="6350"/>
            <wp:wrapNone/>
            <wp:docPr id="796700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00434" name="Picture 7967004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8160" cy="1631950"/>
                    </a:xfrm>
                    <a:prstGeom prst="rect">
                      <a:avLst/>
                    </a:prstGeom>
                  </pic:spPr>
                </pic:pic>
              </a:graphicData>
            </a:graphic>
            <wp14:sizeRelH relativeFrom="page">
              <wp14:pctWidth>0</wp14:pctWidth>
            </wp14:sizeRelH>
            <wp14:sizeRelV relativeFrom="page">
              <wp14:pctHeight>0</wp14:pctHeight>
            </wp14:sizeRelV>
          </wp:anchor>
        </w:drawing>
      </w:r>
    </w:p>
    <w:p w14:paraId="573D02E8" w14:textId="4CA2EE65" w:rsidR="00D76A96" w:rsidRPr="00236FD8" w:rsidRDefault="00D76A96" w:rsidP="00236FD8">
      <w:pPr>
        <w:rPr>
          <w:b/>
          <w:bCs/>
        </w:rPr>
      </w:pPr>
      <w:r>
        <w:rPr>
          <w:noProof/>
        </w:rPr>
        <w:drawing>
          <wp:inline distT="0" distB="0" distL="0" distR="0" wp14:anchorId="4AC4788D" wp14:editId="3A4943DF">
            <wp:extent cx="3061848" cy="1587500"/>
            <wp:effectExtent l="0" t="0" r="5715" b="0"/>
            <wp:docPr id="79532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2998" name="Picture 795329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1134" cy="1607869"/>
                    </a:xfrm>
                    <a:prstGeom prst="rect">
                      <a:avLst/>
                    </a:prstGeom>
                  </pic:spPr>
                </pic:pic>
              </a:graphicData>
            </a:graphic>
          </wp:inline>
        </w:drawing>
      </w:r>
    </w:p>
    <w:p w14:paraId="15C7BCB4" w14:textId="2B457FF1" w:rsidR="00D76A96" w:rsidRPr="00236FD8" w:rsidRDefault="00236FD8" w:rsidP="00236FD8">
      <w:pPr>
        <w:ind w:left="1440"/>
        <w:rPr>
          <w:b/>
          <w:bCs/>
        </w:rPr>
      </w:pPr>
      <w:r w:rsidRPr="00236FD8">
        <w:rPr>
          <w:b/>
          <w:bCs/>
        </w:rPr>
        <w:t>Weight = 100g</w:t>
      </w:r>
      <w:r w:rsidRPr="00236FD8">
        <w:rPr>
          <w:b/>
          <w:bCs/>
        </w:rPr>
        <w:tab/>
      </w:r>
      <w:r w:rsidRPr="00236FD8">
        <w:rPr>
          <w:b/>
          <w:bCs/>
        </w:rPr>
        <w:tab/>
      </w:r>
      <w:r w:rsidRPr="00236FD8">
        <w:rPr>
          <w:b/>
          <w:bCs/>
        </w:rPr>
        <w:tab/>
      </w:r>
      <w:r>
        <w:rPr>
          <w:b/>
          <w:bCs/>
        </w:rPr>
        <w:tab/>
      </w:r>
      <w:r>
        <w:rPr>
          <w:b/>
          <w:bCs/>
        </w:rPr>
        <w:tab/>
      </w:r>
      <w:r w:rsidRPr="00236FD8">
        <w:rPr>
          <w:b/>
          <w:bCs/>
        </w:rPr>
        <w:tab/>
        <w:t>Weight = 200g</w:t>
      </w:r>
    </w:p>
    <w:p w14:paraId="2ED558CC" w14:textId="77777777" w:rsidR="00D76A96" w:rsidRDefault="00D76A96" w:rsidP="00D76A96">
      <w:pPr>
        <w:pStyle w:val="ListParagraph"/>
        <w:ind w:left="1080"/>
        <w:rPr>
          <w:b/>
          <w:bCs/>
        </w:rPr>
      </w:pPr>
    </w:p>
    <w:p w14:paraId="598A2783" w14:textId="0C73F6C6" w:rsidR="00D76A96" w:rsidRDefault="00D76A96" w:rsidP="00D76A96">
      <w:pPr>
        <w:pStyle w:val="ListParagraph"/>
        <w:ind w:left="1080"/>
        <w:rPr>
          <w:b/>
          <w:bCs/>
        </w:rPr>
      </w:pPr>
      <w:r>
        <w:rPr>
          <w:b/>
          <w:bCs/>
          <w:noProof/>
        </w:rPr>
        <w:drawing>
          <wp:anchor distT="0" distB="0" distL="114300" distR="114300" simplePos="0" relativeHeight="251659264" behindDoc="0" locked="0" layoutInCell="1" allowOverlap="1" wp14:anchorId="46319E0B" wp14:editId="3D99931E">
            <wp:simplePos x="0" y="0"/>
            <wp:positionH relativeFrom="column">
              <wp:posOffset>3263900</wp:posOffset>
            </wp:positionH>
            <wp:positionV relativeFrom="paragraph">
              <wp:posOffset>287655</wp:posOffset>
            </wp:positionV>
            <wp:extent cx="3103880" cy="1568450"/>
            <wp:effectExtent l="0" t="0" r="1270" b="0"/>
            <wp:wrapNone/>
            <wp:docPr id="369611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11270" name="Picture 3696112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3880" cy="1568450"/>
                    </a:xfrm>
                    <a:prstGeom prst="rect">
                      <a:avLst/>
                    </a:prstGeom>
                  </pic:spPr>
                </pic:pic>
              </a:graphicData>
            </a:graphic>
            <wp14:sizeRelH relativeFrom="page">
              <wp14:pctWidth>0</wp14:pctWidth>
            </wp14:sizeRelH>
            <wp14:sizeRelV relativeFrom="page">
              <wp14:pctHeight>0</wp14:pctHeight>
            </wp14:sizeRelV>
          </wp:anchor>
        </w:drawing>
      </w:r>
    </w:p>
    <w:p w14:paraId="03CFC80F" w14:textId="2F37D85B" w:rsidR="00D76A96" w:rsidRPr="00236FD8" w:rsidRDefault="00D76A96" w:rsidP="00236FD8">
      <w:pPr>
        <w:rPr>
          <w:b/>
          <w:bCs/>
        </w:rPr>
      </w:pPr>
      <w:r>
        <w:rPr>
          <w:noProof/>
        </w:rPr>
        <w:drawing>
          <wp:inline distT="0" distB="0" distL="0" distR="0" wp14:anchorId="4A5C412B" wp14:editId="3A89C4C8">
            <wp:extent cx="3099435" cy="1536700"/>
            <wp:effectExtent l="0" t="0" r="5715" b="6350"/>
            <wp:docPr id="222594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94075" name="Picture 2225940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2905" cy="1543378"/>
                    </a:xfrm>
                    <a:prstGeom prst="rect">
                      <a:avLst/>
                    </a:prstGeom>
                  </pic:spPr>
                </pic:pic>
              </a:graphicData>
            </a:graphic>
          </wp:inline>
        </w:drawing>
      </w:r>
    </w:p>
    <w:p w14:paraId="6DB03DB4" w14:textId="34600C2A" w:rsidR="00236FD8" w:rsidRPr="00236FD8" w:rsidRDefault="00236FD8" w:rsidP="00236FD8">
      <w:pPr>
        <w:ind w:left="1440"/>
        <w:rPr>
          <w:b/>
          <w:bCs/>
        </w:rPr>
      </w:pPr>
      <w:r w:rsidRPr="00236FD8">
        <w:rPr>
          <w:b/>
          <w:bCs/>
        </w:rPr>
        <w:t xml:space="preserve">Weight = </w:t>
      </w:r>
      <w:r>
        <w:rPr>
          <w:b/>
          <w:bCs/>
        </w:rPr>
        <w:t>3</w:t>
      </w:r>
      <w:r w:rsidRPr="00236FD8">
        <w:rPr>
          <w:b/>
          <w:bCs/>
        </w:rPr>
        <w:t>00g</w:t>
      </w:r>
      <w:r w:rsidRPr="00236FD8">
        <w:rPr>
          <w:b/>
          <w:bCs/>
        </w:rPr>
        <w:tab/>
      </w:r>
      <w:r w:rsidRPr="00236FD8">
        <w:rPr>
          <w:b/>
          <w:bCs/>
        </w:rPr>
        <w:tab/>
      </w:r>
      <w:r w:rsidRPr="00236FD8">
        <w:rPr>
          <w:b/>
          <w:bCs/>
        </w:rPr>
        <w:tab/>
      </w:r>
      <w:r>
        <w:rPr>
          <w:b/>
          <w:bCs/>
        </w:rPr>
        <w:tab/>
      </w:r>
      <w:r>
        <w:rPr>
          <w:b/>
          <w:bCs/>
        </w:rPr>
        <w:tab/>
      </w:r>
      <w:r w:rsidRPr="00236FD8">
        <w:rPr>
          <w:b/>
          <w:bCs/>
        </w:rPr>
        <w:tab/>
        <w:t xml:space="preserve">Weight = </w:t>
      </w:r>
      <w:r>
        <w:rPr>
          <w:b/>
          <w:bCs/>
        </w:rPr>
        <w:t>4</w:t>
      </w:r>
      <w:r w:rsidRPr="00236FD8">
        <w:rPr>
          <w:b/>
          <w:bCs/>
        </w:rPr>
        <w:t>00g</w:t>
      </w:r>
    </w:p>
    <w:p w14:paraId="35CCE489" w14:textId="18769ED7" w:rsidR="00D76A96" w:rsidRDefault="00236FD8" w:rsidP="00D76A96">
      <w:pPr>
        <w:pStyle w:val="ListParagraph"/>
        <w:ind w:left="1080"/>
        <w:rPr>
          <w:b/>
          <w:bCs/>
        </w:rPr>
      </w:pPr>
      <w:r>
        <w:rPr>
          <w:b/>
          <w:bCs/>
          <w:noProof/>
        </w:rPr>
        <w:drawing>
          <wp:anchor distT="0" distB="0" distL="114300" distR="114300" simplePos="0" relativeHeight="251660288" behindDoc="0" locked="0" layoutInCell="1" allowOverlap="1" wp14:anchorId="089B436D" wp14:editId="4E1BDE71">
            <wp:simplePos x="0" y="0"/>
            <wp:positionH relativeFrom="column">
              <wp:posOffset>1568450</wp:posOffset>
            </wp:positionH>
            <wp:positionV relativeFrom="paragraph">
              <wp:posOffset>163195</wp:posOffset>
            </wp:positionV>
            <wp:extent cx="3058160" cy="1587500"/>
            <wp:effectExtent l="0" t="0" r="8890" b="0"/>
            <wp:wrapNone/>
            <wp:docPr id="19437755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75532" name="Picture 19437755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8160" cy="1587500"/>
                    </a:xfrm>
                    <a:prstGeom prst="rect">
                      <a:avLst/>
                    </a:prstGeom>
                  </pic:spPr>
                </pic:pic>
              </a:graphicData>
            </a:graphic>
            <wp14:sizeRelH relativeFrom="page">
              <wp14:pctWidth>0</wp14:pctWidth>
            </wp14:sizeRelH>
            <wp14:sizeRelV relativeFrom="page">
              <wp14:pctHeight>0</wp14:pctHeight>
            </wp14:sizeRelV>
          </wp:anchor>
        </w:drawing>
      </w:r>
    </w:p>
    <w:p w14:paraId="05BB776E" w14:textId="13343AF8" w:rsidR="00D76A96" w:rsidRDefault="00D76A96" w:rsidP="00D76A96">
      <w:pPr>
        <w:pStyle w:val="ListParagraph"/>
        <w:ind w:left="1080"/>
        <w:rPr>
          <w:b/>
          <w:bCs/>
        </w:rPr>
      </w:pPr>
    </w:p>
    <w:p w14:paraId="1EEE76F7" w14:textId="42858CC8" w:rsidR="00D76A96" w:rsidRDefault="00D76A96" w:rsidP="00D76A96">
      <w:pPr>
        <w:pStyle w:val="ListParagraph"/>
        <w:ind w:left="1080"/>
        <w:rPr>
          <w:b/>
          <w:bCs/>
        </w:rPr>
      </w:pPr>
    </w:p>
    <w:p w14:paraId="76F793CF" w14:textId="77777777" w:rsidR="00D76A96" w:rsidRDefault="00D76A96" w:rsidP="00D76A96">
      <w:pPr>
        <w:pStyle w:val="ListParagraph"/>
        <w:ind w:left="1080"/>
        <w:rPr>
          <w:b/>
          <w:bCs/>
        </w:rPr>
      </w:pPr>
    </w:p>
    <w:p w14:paraId="5C1E2711" w14:textId="77777777" w:rsidR="00D76A96" w:rsidRDefault="00D76A96" w:rsidP="00D76A96">
      <w:pPr>
        <w:pStyle w:val="ListParagraph"/>
        <w:ind w:left="1080"/>
        <w:rPr>
          <w:b/>
          <w:bCs/>
        </w:rPr>
      </w:pPr>
    </w:p>
    <w:p w14:paraId="681BB9CE" w14:textId="77777777" w:rsidR="00D76A96" w:rsidRDefault="00D76A96" w:rsidP="00D76A96">
      <w:pPr>
        <w:pStyle w:val="ListParagraph"/>
        <w:ind w:left="1080"/>
        <w:rPr>
          <w:b/>
          <w:bCs/>
        </w:rPr>
      </w:pPr>
    </w:p>
    <w:p w14:paraId="35E81E0B" w14:textId="77777777" w:rsidR="00D76A96" w:rsidRDefault="00D76A96" w:rsidP="00D76A96">
      <w:pPr>
        <w:pStyle w:val="ListParagraph"/>
        <w:ind w:left="1080"/>
        <w:rPr>
          <w:b/>
          <w:bCs/>
        </w:rPr>
      </w:pPr>
    </w:p>
    <w:p w14:paraId="28B0BFED" w14:textId="77777777" w:rsidR="00D76A96" w:rsidRDefault="00D76A96" w:rsidP="00D76A96">
      <w:pPr>
        <w:pStyle w:val="ListParagraph"/>
        <w:ind w:left="1080"/>
        <w:rPr>
          <w:b/>
          <w:bCs/>
        </w:rPr>
      </w:pPr>
    </w:p>
    <w:p w14:paraId="17C186BD" w14:textId="77777777" w:rsidR="00D76A96" w:rsidRDefault="00D76A96" w:rsidP="00D76A96">
      <w:pPr>
        <w:pStyle w:val="ListParagraph"/>
        <w:ind w:left="1080"/>
        <w:rPr>
          <w:b/>
          <w:bCs/>
        </w:rPr>
      </w:pPr>
    </w:p>
    <w:p w14:paraId="7980BF12" w14:textId="77777777" w:rsidR="00D76A96" w:rsidRDefault="00D76A96" w:rsidP="00D76A96">
      <w:pPr>
        <w:pStyle w:val="ListParagraph"/>
        <w:ind w:left="1080"/>
        <w:rPr>
          <w:b/>
          <w:bCs/>
        </w:rPr>
      </w:pPr>
    </w:p>
    <w:p w14:paraId="39C93B88" w14:textId="73EF3945" w:rsidR="00D76A96" w:rsidRDefault="00236FD8" w:rsidP="00236FD8">
      <w:pPr>
        <w:pStyle w:val="ListParagraph"/>
        <w:tabs>
          <w:tab w:val="left" w:pos="4250"/>
        </w:tabs>
        <w:ind w:left="1080"/>
        <w:rPr>
          <w:b/>
          <w:bCs/>
        </w:rPr>
      </w:pPr>
      <w:r>
        <w:rPr>
          <w:b/>
          <w:bCs/>
        </w:rPr>
        <w:tab/>
        <w:t>Weight = 500g</w:t>
      </w:r>
    </w:p>
    <w:p w14:paraId="103734ED" w14:textId="77777777" w:rsidR="00236FD8" w:rsidRDefault="00236FD8" w:rsidP="00236FD8">
      <w:pPr>
        <w:pStyle w:val="ListParagraph"/>
        <w:tabs>
          <w:tab w:val="left" w:pos="4250"/>
        </w:tabs>
        <w:ind w:left="1080"/>
        <w:rPr>
          <w:b/>
          <w:bCs/>
        </w:rPr>
      </w:pPr>
    </w:p>
    <w:p w14:paraId="5F594E7F" w14:textId="53765795" w:rsidR="00D76A96" w:rsidRDefault="00D76A96" w:rsidP="00D76A96">
      <w:pPr>
        <w:pStyle w:val="ListParagraph"/>
        <w:ind w:left="1080"/>
        <w:rPr>
          <w:b/>
          <w:bCs/>
        </w:rPr>
      </w:pPr>
    </w:p>
    <w:p w14:paraId="7915775E" w14:textId="52B679E3" w:rsidR="00D76A96" w:rsidRPr="006B1E20" w:rsidRDefault="006B1E20" w:rsidP="006B1E20">
      <w:pPr>
        <w:pStyle w:val="ListParagraph"/>
        <w:numPr>
          <w:ilvl w:val="0"/>
          <w:numId w:val="20"/>
        </w:numPr>
        <w:rPr>
          <w:b/>
          <w:bCs/>
        </w:rPr>
      </w:pPr>
      <w:r w:rsidRPr="006B1E20">
        <w:rPr>
          <w:b/>
          <w:bCs/>
        </w:rPr>
        <w:br w:type="page"/>
      </w:r>
      <w:r w:rsidR="00D76A96" w:rsidRPr="006B1E20">
        <w:rPr>
          <w:b/>
          <w:bCs/>
        </w:rPr>
        <w:t>BRASS</w:t>
      </w:r>
    </w:p>
    <w:p w14:paraId="509C45FF" w14:textId="5B3786EE" w:rsidR="00236FD8" w:rsidRPr="00D76A96" w:rsidRDefault="00236FD8" w:rsidP="00236FD8">
      <w:pPr>
        <w:pStyle w:val="ListParagraph"/>
        <w:ind w:left="1080"/>
        <w:rPr>
          <w:b/>
          <w:bCs/>
        </w:rPr>
      </w:pPr>
      <w:r>
        <w:rPr>
          <w:b/>
          <w:bCs/>
          <w:noProof/>
        </w:rPr>
        <w:drawing>
          <wp:anchor distT="0" distB="0" distL="114300" distR="114300" simplePos="0" relativeHeight="251661312" behindDoc="0" locked="0" layoutInCell="1" allowOverlap="1" wp14:anchorId="31C0974F" wp14:editId="0075DA3A">
            <wp:simplePos x="0" y="0"/>
            <wp:positionH relativeFrom="column">
              <wp:posOffset>3403600</wp:posOffset>
            </wp:positionH>
            <wp:positionV relativeFrom="paragraph">
              <wp:posOffset>295275</wp:posOffset>
            </wp:positionV>
            <wp:extent cx="3308350" cy="1720850"/>
            <wp:effectExtent l="0" t="0" r="6350" b="0"/>
            <wp:wrapNone/>
            <wp:docPr id="401681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8136" name="Picture 401681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8350" cy="1720850"/>
                    </a:xfrm>
                    <a:prstGeom prst="rect">
                      <a:avLst/>
                    </a:prstGeom>
                  </pic:spPr>
                </pic:pic>
              </a:graphicData>
            </a:graphic>
            <wp14:sizeRelH relativeFrom="page">
              <wp14:pctWidth>0</wp14:pctWidth>
            </wp14:sizeRelH>
            <wp14:sizeRelV relativeFrom="page">
              <wp14:pctHeight>0</wp14:pctHeight>
            </wp14:sizeRelV>
          </wp:anchor>
        </w:drawing>
      </w:r>
    </w:p>
    <w:p w14:paraId="3A9CB027" w14:textId="221E4100" w:rsidR="00236FD8" w:rsidRDefault="00236FD8" w:rsidP="00236FD8">
      <w:pPr>
        <w:rPr>
          <w:b/>
          <w:bCs/>
        </w:rPr>
      </w:pPr>
      <w:r>
        <w:rPr>
          <w:noProof/>
        </w:rPr>
        <w:drawing>
          <wp:inline distT="0" distB="0" distL="0" distR="0" wp14:anchorId="181073F4" wp14:editId="7519F917">
            <wp:extent cx="3310140" cy="1714500"/>
            <wp:effectExtent l="0" t="0" r="5080" b="0"/>
            <wp:docPr id="1646941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1840" name="Picture 16469418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4744" cy="1732424"/>
                    </a:xfrm>
                    <a:prstGeom prst="rect">
                      <a:avLst/>
                    </a:prstGeom>
                  </pic:spPr>
                </pic:pic>
              </a:graphicData>
            </a:graphic>
          </wp:inline>
        </w:drawing>
      </w:r>
    </w:p>
    <w:p w14:paraId="3060FCE3" w14:textId="0D3D2EA8" w:rsidR="00236FD8" w:rsidRPr="00236FD8" w:rsidRDefault="00236FD8" w:rsidP="00236FD8">
      <w:pPr>
        <w:ind w:left="1440"/>
        <w:rPr>
          <w:b/>
          <w:bCs/>
        </w:rPr>
      </w:pPr>
      <w:r w:rsidRPr="00236FD8">
        <w:rPr>
          <w:b/>
          <w:bCs/>
        </w:rPr>
        <w:t xml:space="preserve">Weight = </w:t>
      </w:r>
      <w:r>
        <w:rPr>
          <w:b/>
          <w:bCs/>
        </w:rPr>
        <w:t>1</w:t>
      </w:r>
      <w:r w:rsidRPr="00236FD8">
        <w:rPr>
          <w:b/>
          <w:bCs/>
        </w:rPr>
        <w:t>00g</w:t>
      </w:r>
      <w:r w:rsidRPr="00236FD8">
        <w:rPr>
          <w:b/>
          <w:bCs/>
        </w:rPr>
        <w:tab/>
      </w:r>
      <w:r w:rsidRPr="00236FD8">
        <w:rPr>
          <w:b/>
          <w:bCs/>
        </w:rPr>
        <w:tab/>
      </w:r>
      <w:r w:rsidRPr="00236FD8">
        <w:rPr>
          <w:b/>
          <w:bCs/>
        </w:rPr>
        <w:tab/>
      </w:r>
      <w:r>
        <w:rPr>
          <w:b/>
          <w:bCs/>
        </w:rPr>
        <w:tab/>
      </w:r>
      <w:r>
        <w:rPr>
          <w:b/>
          <w:bCs/>
        </w:rPr>
        <w:tab/>
      </w:r>
      <w:r w:rsidRPr="00236FD8">
        <w:rPr>
          <w:b/>
          <w:bCs/>
        </w:rPr>
        <w:tab/>
        <w:t xml:space="preserve">Weight = </w:t>
      </w:r>
      <w:r>
        <w:rPr>
          <w:b/>
          <w:bCs/>
        </w:rPr>
        <w:t>2</w:t>
      </w:r>
      <w:r w:rsidRPr="00236FD8">
        <w:rPr>
          <w:b/>
          <w:bCs/>
        </w:rPr>
        <w:t>00g</w:t>
      </w:r>
    </w:p>
    <w:p w14:paraId="5588614E" w14:textId="77777777" w:rsidR="00236FD8" w:rsidRDefault="00236FD8" w:rsidP="00236FD8">
      <w:pPr>
        <w:rPr>
          <w:b/>
          <w:bCs/>
        </w:rPr>
      </w:pPr>
    </w:p>
    <w:p w14:paraId="516F5563" w14:textId="7DB06C0C" w:rsidR="00236FD8" w:rsidRDefault="00236FD8" w:rsidP="00236FD8">
      <w:pPr>
        <w:rPr>
          <w:b/>
          <w:bCs/>
        </w:rPr>
      </w:pPr>
      <w:r>
        <w:rPr>
          <w:noProof/>
        </w:rPr>
        <w:drawing>
          <wp:anchor distT="0" distB="0" distL="114300" distR="114300" simplePos="0" relativeHeight="251662336" behindDoc="0" locked="0" layoutInCell="1" allowOverlap="1" wp14:anchorId="754DE2EC" wp14:editId="57F5B7FB">
            <wp:simplePos x="0" y="0"/>
            <wp:positionH relativeFrom="column">
              <wp:posOffset>3454400</wp:posOffset>
            </wp:positionH>
            <wp:positionV relativeFrom="paragraph">
              <wp:posOffset>9525</wp:posOffset>
            </wp:positionV>
            <wp:extent cx="3370580" cy="1708150"/>
            <wp:effectExtent l="0" t="0" r="1270" b="6350"/>
            <wp:wrapNone/>
            <wp:docPr id="21113884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88452" name="Picture 2111388452"/>
                    <pic:cNvPicPr/>
                  </pic:nvPicPr>
                  <pic:blipFill>
                    <a:blip r:embed="rId27">
                      <a:extLst>
                        <a:ext uri="{28A0092B-C50C-407E-A947-70E740481C1C}">
                          <a14:useLocalDpi xmlns:a14="http://schemas.microsoft.com/office/drawing/2010/main" val="0"/>
                        </a:ext>
                      </a:extLst>
                    </a:blip>
                    <a:stretch>
                      <a:fillRect/>
                    </a:stretch>
                  </pic:blipFill>
                  <pic:spPr>
                    <a:xfrm>
                      <a:off x="0" y="0"/>
                      <a:ext cx="3370580" cy="17081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ECBEA89" wp14:editId="703324DC">
            <wp:extent cx="3331210" cy="1708150"/>
            <wp:effectExtent l="0" t="0" r="2540" b="6350"/>
            <wp:docPr id="1381761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61975" name="Picture 138176197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59300" cy="1722554"/>
                    </a:xfrm>
                    <a:prstGeom prst="rect">
                      <a:avLst/>
                    </a:prstGeom>
                  </pic:spPr>
                </pic:pic>
              </a:graphicData>
            </a:graphic>
          </wp:inline>
        </w:drawing>
      </w:r>
    </w:p>
    <w:p w14:paraId="1521AD52" w14:textId="77777777" w:rsidR="00236FD8" w:rsidRPr="00236FD8" w:rsidRDefault="00236FD8" w:rsidP="00236FD8">
      <w:pPr>
        <w:ind w:left="1440"/>
        <w:rPr>
          <w:b/>
          <w:bCs/>
        </w:rPr>
      </w:pPr>
      <w:r w:rsidRPr="00236FD8">
        <w:rPr>
          <w:b/>
          <w:bCs/>
        </w:rPr>
        <w:t xml:space="preserve">Weight = </w:t>
      </w:r>
      <w:r>
        <w:rPr>
          <w:b/>
          <w:bCs/>
        </w:rPr>
        <w:t>3</w:t>
      </w:r>
      <w:r w:rsidRPr="00236FD8">
        <w:rPr>
          <w:b/>
          <w:bCs/>
        </w:rPr>
        <w:t>00g</w:t>
      </w:r>
      <w:r w:rsidRPr="00236FD8">
        <w:rPr>
          <w:b/>
          <w:bCs/>
        </w:rPr>
        <w:tab/>
      </w:r>
      <w:r w:rsidRPr="00236FD8">
        <w:rPr>
          <w:b/>
          <w:bCs/>
        </w:rPr>
        <w:tab/>
      </w:r>
      <w:r w:rsidRPr="00236FD8">
        <w:rPr>
          <w:b/>
          <w:bCs/>
        </w:rPr>
        <w:tab/>
      </w:r>
      <w:r>
        <w:rPr>
          <w:b/>
          <w:bCs/>
        </w:rPr>
        <w:tab/>
      </w:r>
      <w:r>
        <w:rPr>
          <w:b/>
          <w:bCs/>
        </w:rPr>
        <w:tab/>
      </w:r>
      <w:r w:rsidRPr="00236FD8">
        <w:rPr>
          <w:b/>
          <w:bCs/>
        </w:rPr>
        <w:tab/>
        <w:t xml:space="preserve">Weight = </w:t>
      </w:r>
      <w:r>
        <w:rPr>
          <w:b/>
          <w:bCs/>
        </w:rPr>
        <w:t>4</w:t>
      </w:r>
      <w:r w:rsidRPr="00236FD8">
        <w:rPr>
          <w:b/>
          <w:bCs/>
        </w:rPr>
        <w:t>00g</w:t>
      </w:r>
    </w:p>
    <w:p w14:paraId="2DCEC3A5" w14:textId="378DDDB9" w:rsidR="00236FD8" w:rsidRDefault="00236FD8" w:rsidP="00236FD8">
      <w:pPr>
        <w:rPr>
          <w:b/>
          <w:bCs/>
        </w:rPr>
      </w:pPr>
      <w:r>
        <w:rPr>
          <w:noProof/>
        </w:rPr>
        <w:drawing>
          <wp:anchor distT="0" distB="0" distL="114300" distR="114300" simplePos="0" relativeHeight="251663360" behindDoc="0" locked="0" layoutInCell="1" allowOverlap="1" wp14:anchorId="7427D884" wp14:editId="164CA34E">
            <wp:simplePos x="0" y="0"/>
            <wp:positionH relativeFrom="column">
              <wp:posOffset>1403350</wp:posOffset>
            </wp:positionH>
            <wp:positionV relativeFrom="paragraph">
              <wp:posOffset>290195</wp:posOffset>
            </wp:positionV>
            <wp:extent cx="3402330" cy="1644650"/>
            <wp:effectExtent l="0" t="0" r="7620" b="0"/>
            <wp:wrapNone/>
            <wp:docPr id="13918248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24880" name="Picture 1391824880"/>
                    <pic:cNvPicPr/>
                  </pic:nvPicPr>
                  <pic:blipFill>
                    <a:blip r:embed="rId29">
                      <a:extLst>
                        <a:ext uri="{28A0092B-C50C-407E-A947-70E740481C1C}">
                          <a14:useLocalDpi xmlns:a14="http://schemas.microsoft.com/office/drawing/2010/main" val="0"/>
                        </a:ext>
                      </a:extLst>
                    </a:blip>
                    <a:stretch>
                      <a:fillRect/>
                    </a:stretch>
                  </pic:blipFill>
                  <pic:spPr>
                    <a:xfrm>
                      <a:off x="0" y="0"/>
                      <a:ext cx="3402330" cy="1644650"/>
                    </a:xfrm>
                    <a:prstGeom prst="rect">
                      <a:avLst/>
                    </a:prstGeom>
                  </pic:spPr>
                </pic:pic>
              </a:graphicData>
            </a:graphic>
            <wp14:sizeRelH relativeFrom="page">
              <wp14:pctWidth>0</wp14:pctWidth>
            </wp14:sizeRelH>
            <wp14:sizeRelV relativeFrom="page">
              <wp14:pctHeight>0</wp14:pctHeight>
            </wp14:sizeRelV>
          </wp:anchor>
        </w:drawing>
      </w:r>
    </w:p>
    <w:p w14:paraId="66D07AAB" w14:textId="657794A1" w:rsidR="00236FD8" w:rsidRDefault="00236FD8" w:rsidP="00236FD8">
      <w:pPr>
        <w:rPr>
          <w:b/>
          <w:bCs/>
        </w:rPr>
      </w:pPr>
    </w:p>
    <w:p w14:paraId="5D2A8842" w14:textId="77777777" w:rsidR="00236FD8" w:rsidRDefault="00236FD8" w:rsidP="00236FD8">
      <w:pPr>
        <w:rPr>
          <w:b/>
          <w:bCs/>
        </w:rPr>
      </w:pPr>
    </w:p>
    <w:p w14:paraId="58CDA323" w14:textId="77777777" w:rsidR="00236FD8" w:rsidRDefault="00236FD8" w:rsidP="00236FD8">
      <w:pPr>
        <w:rPr>
          <w:b/>
          <w:bCs/>
        </w:rPr>
      </w:pPr>
    </w:p>
    <w:p w14:paraId="4ADC8C0E" w14:textId="77777777" w:rsidR="00236FD8" w:rsidRDefault="00236FD8" w:rsidP="00236FD8">
      <w:pPr>
        <w:rPr>
          <w:b/>
          <w:bCs/>
        </w:rPr>
      </w:pPr>
    </w:p>
    <w:p w14:paraId="3771BBDD" w14:textId="77777777" w:rsidR="00236FD8" w:rsidRDefault="00236FD8" w:rsidP="00236FD8">
      <w:pPr>
        <w:rPr>
          <w:b/>
          <w:bCs/>
        </w:rPr>
      </w:pPr>
    </w:p>
    <w:p w14:paraId="3031945D" w14:textId="6821B7F1" w:rsidR="00D76A96" w:rsidRDefault="00236FD8" w:rsidP="00236FD8">
      <w:pPr>
        <w:rPr>
          <w:b/>
          <w:bCs/>
        </w:rPr>
      </w:pPr>
      <w:r>
        <w:rPr>
          <w:b/>
          <w:bCs/>
        </w:rPr>
        <w:t xml:space="preserve"> </w:t>
      </w:r>
    </w:p>
    <w:p w14:paraId="7DE9AE08" w14:textId="4DF5ABB1" w:rsidR="00236FD8" w:rsidRDefault="00236FD8" w:rsidP="00236FD8">
      <w:pPr>
        <w:jc w:val="center"/>
        <w:rPr>
          <w:b/>
          <w:bCs/>
        </w:rPr>
      </w:pPr>
      <w:r>
        <w:rPr>
          <w:b/>
          <w:bCs/>
        </w:rPr>
        <w:t xml:space="preserve">              </w:t>
      </w:r>
      <w:r>
        <w:rPr>
          <w:b/>
          <w:bCs/>
        </w:rPr>
        <w:tab/>
        <w:t xml:space="preserve">         Weight = 500g</w:t>
      </w:r>
    </w:p>
    <w:p w14:paraId="3E98AA79" w14:textId="77777777" w:rsidR="00236FD8" w:rsidRPr="00236FD8" w:rsidRDefault="00236FD8" w:rsidP="00236FD8">
      <w:pPr>
        <w:rPr>
          <w:b/>
          <w:bCs/>
        </w:rPr>
      </w:pPr>
    </w:p>
    <w:p w14:paraId="01A0107D" w14:textId="77777777" w:rsidR="006B1E20" w:rsidRDefault="006B1E20">
      <w:pPr>
        <w:rPr>
          <w:b/>
          <w:bCs/>
        </w:rPr>
      </w:pPr>
      <w:r>
        <w:rPr>
          <w:b/>
          <w:bCs/>
        </w:rPr>
        <w:br w:type="page"/>
      </w:r>
    </w:p>
    <w:p w14:paraId="04BAE968" w14:textId="22611645" w:rsidR="00D76A96" w:rsidRDefault="00D76A96" w:rsidP="00D76A96">
      <w:pPr>
        <w:pStyle w:val="ListParagraph"/>
        <w:numPr>
          <w:ilvl w:val="0"/>
          <w:numId w:val="19"/>
        </w:numPr>
        <w:rPr>
          <w:b/>
          <w:bCs/>
        </w:rPr>
      </w:pPr>
      <w:r>
        <w:rPr>
          <w:b/>
          <w:bCs/>
        </w:rPr>
        <w:t>DEFLECTED SHAPE OF A STRUT</w:t>
      </w:r>
    </w:p>
    <w:p w14:paraId="49AC7ABB" w14:textId="77777777" w:rsidR="00D76A96" w:rsidRDefault="00D76A96" w:rsidP="00D76A96">
      <w:pPr>
        <w:pStyle w:val="ListParagraph"/>
        <w:rPr>
          <w:b/>
          <w:bCs/>
        </w:rPr>
      </w:pPr>
    </w:p>
    <w:p w14:paraId="0D3C56EA" w14:textId="06218F77" w:rsidR="00D76A96" w:rsidRDefault="006B1E20" w:rsidP="00D76A96">
      <w:pPr>
        <w:pStyle w:val="ListParagraph"/>
        <w:numPr>
          <w:ilvl w:val="0"/>
          <w:numId w:val="21"/>
        </w:numPr>
        <w:rPr>
          <w:b/>
          <w:bCs/>
        </w:rPr>
      </w:pPr>
      <w:r>
        <w:rPr>
          <w:noProof/>
        </w:rPr>
        <w:drawing>
          <wp:anchor distT="0" distB="0" distL="114300" distR="114300" simplePos="0" relativeHeight="251664384" behindDoc="0" locked="0" layoutInCell="1" allowOverlap="1" wp14:anchorId="05AB16F2" wp14:editId="0CD760AE">
            <wp:simplePos x="0" y="0"/>
            <wp:positionH relativeFrom="column">
              <wp:posOffset>3257550</wp:posOffset>
            </wp:positionH>
            <wp:positionV relativeFrom="paragraph">
              <wp:posOffset>287655</wp:posOffset>
            </wp:positionV>
            <wp:extent cx="3314700" cy="1718945"/>
            <wp:effectExtent l="0" t="0" r="0" b="0"/>
            <wp:wrapNone/>
            <wp:docPr id="257938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38413" name="Picture 2579384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14700" cy="1718945"/>
                    </a:xfrm>
                    <a:prstGeom prst="rect">
                      <a:avLst/>
                    </a:prstGeom>
                  </pic:spPr>
                </pic:pic>
              </a:graphicData>
            </a:graphic>
            <wp14:sizeRelH relativeFrom="page">
              <wp14:pctWidth>0</wp14:pctWidth>
            </wp14:sizeRelH>
            <wp14:sizeRelV relativeFrom="page">
              <wp14:pctHeight>0</wp14:pctHeight>
            </wp14:sizeRelV>
          </wp:anchor>
        </w:drawing>
      </w:r>
      <w:r w:rsidR="00D76A96">
        <w:rPr>
          <w:b/>
          <w:bCs/>
        </w:rPr>
        <w:t>STEEL</w:t>
      </w:r>
    </w:p>
    <w:p w14:paraId="3BACC540" w14:textId="77777777" w:rsidR="006B1E20" w:rsidRDefault="006B1E20" w:rsidP="006B1E20">
      <w:pPr>
        <w:rPr>
          <w:b/>
          <w:bCs/>
        </w:rPr>
      </w:pPr>
      <w:r>
        <w:rPr>
          <w:noProof/>
        </w:rPr>
        <w:drawing>
          <wp:inline distT="0" distB="0" distL="0" distR="0" wp14:anchorId="3D3DD9D4" wp14:editId="55327C4C">
            <wp:extent cx="3194050" cy="1708817"/>
            <wp:effectExtent l="0" t="0" r="6350" b="5715"/>
            <wp:docPr id="1500624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24627" name="Picture 15006246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16581" cy="1720871"/>
                    </a:xfrm>
                    <a:prstGeom prst="rect">
                      <a:avLst/>
                    </a:prstGeom>
                  </pic:spPr>
                </pic:pic>
              </a:graphicData>
            </a:graphic>
          </wp:inline>
        </w:drawing>
      </w:r>
    </w:p>
    <w:p w14:paraId="2B0C49E9" w14:textId="778BCD1F" w:rsidR="006B1E20" w:rsidRDefault="006B1E20" w:rsidP="006B1E20">
      <w:pPr>
        <w:rPr>
          <w:b/>
          <w:bCs/>
        </w:rPr>
      </w:pPr>
      <w:r>
        <w:rPr>
          <w:b/>
          <w:bCs/>
        </w:rPr>
        <w:tab/>
      </w:r>
      <w:r>
        <w:rPr>
          <w:b/>
          <w:bCs/>
        </w:rPr>
        <w:tab/>
        <w:t>FIXED – FIXED FIXING</w:t>
      </w:r>
      <w:r>
        <w:rPr>
          <w:b/>
          <w:bCs/>
        </w:rPr>
        <w:tab/>
        <w:t xml:space="preserve">             </w:t>
      </w:r>
      <w:r>
        <w:rPr>
          <w:b/>
          <w:bCs/>
        </w:rPr>
        <w:tab/>
      </w:r>
      <w:r>
        <w:rPr>
          <w:b/>
          <w:bCs/>
        </w:rPr>
        <w:tab/>
      </w:r>
      <w:r>
        <w:rPr>
          <w:b/>
          <w:bCs/>
        </w:rPr>
        <w:tab/>
        <w:t xml:space="preserve">                  PIN – FIXED FIXING</w:t>
      </w:r>
    </w:p>
    <w:p w14:paraId="65530BCA" w14:textId="57972B23" w:rsidR="006B1E20" w:rsidRDefault="001B3132" w:rsidP="006B1E20">
      <w:pPr>
        <w:rPr>
          <w:b/>
          <w:bCs/>
        </w:rPr>
      </w:pPr>
      <w:r>
        <w:rPr>
          <w:noProof/>
        </w:rPr>
        <w:drawing>
          <wp:anchor distT="0" distB="0" distL="114300" distR="114300" simplePos="0" relativeHeight="251665408" behindDoc="0" locked="0" layoutInCell="1" allowOverlap="1" wp14:anchorId="4D07F3F7" wp14:editId="1527BA99">
            <wp:simplePos x="0" y="0"/>
            <wp:positionH relativeFrom="column">
              <wp:posOffset>1619250</wp:posOffset>
            </wp:positionH>
            <wp:positionV relativeFrom="paragraph">
              <wp:posOffset>43815</wp:posOffset>
            </wp:positionV>
            <wp:extent cx="3695065" cy="1841500"/>
            <wp:effectExtent l="0" t="0" r="635" b="6350"/>
            <wp:wrapNone/>
            <wp:docPr id="1325844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492" name="Picture 1325844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95065" cy="1841500"/>
                    </a:xfrm>
                    <a:prstGeom prst="rect">
                      <a:avLst/>
                    </a:prstGeom>
                  </pic:spPr>
                </pic:pic>
              </a:graphicData>
            </a:graphic>
            <wp14:sizeRelH relativeFrom="page">
              <wp14:pctWidth>0</wp14:pctWidth>
            </wp14:sizeRelH>
            <wp14:sizeRelV relativeFrom="page">
              <wp14:pctHeight>0</wp14:pctHeight>
            </wp14:sizeRelV>
          </wp:anchor>
        </w:drawing>
      </w:r>
    </w:p>
    <w:p w14:paraId="7649D8BC" w14:textId="2E2EE1BF" w:rsidR="006B1E20" w:rsidRDefault="006B1E20" w:rsidP="006B1E20">
      <w:pPr>
        <w:rPr>
          <w:b/>
          <w:bCs/>
        </w:rPr>
      </w:pPr>
    </w:p>
    <w:p w14:paraId="4A11D487" w14:textId="77777777" w:rsidR="006B1E20" w:rsidRDefault="006B1E20" w:rsidP="006B1E20">
      <w:pPr>
        <w:rPr>
          <w:b/>
          <w:bCs/>
        </w:rPr>
      </w:pPr>
    </w:p>
    <w:p w14:paraId="5E35562F" w14:textId="77777777" w:rsidR="006B1E20" w:rsidRDefault="006B1E20" w:rsidP="006B1E20">
      <w:pPr>
        <w:rPr>
          <w:b/>
          <w:bCs/>
        </w:rPr>
      </w:pPr>
    </w:p>
    <w:p w14:paraId="69CDE397" w14:textId="77777777" w:rsidR="006B1E20" w:rsidRDefault="006B1E20" w:rsidP="006B1E20">
      <w:pPr>
        <w:rPr>
          <w:b/>
          <w:bCs/>
        </w:rPr>
      </w:pPr>
    </w:p>
    <w:p w14:paraId="2C3F8182" w14:textId="77777777" w:rsidR="006B1E20" w:rsidRDefault="006B1E20" w:rsidP="006B1E20">
      <w:pPr>
        <w:rPr>
          <w:b/>
          <w:bCs/>
        </w:rPr>
      </w:pPr>
    </w:p>
    <w:p w14:paraId="2082D37D" w14:textId="77777777" w:rsidR="006B1E20" w:rsidRDefault="006B1E20" w:rsidP="006B1E20">
      <w:pPr>
        <w:rPr>
          <w:b/>
          <w:bCs/>
        </w:rPr>
      </w:pPr>
    </w:p>
    <w:p w14:paraId="2D324BAF" w14:textId="71872008" w:rsidR="006B1E20" w:rsidRDefault="006B1E20" w:rsidP="006B1E20">
      <w:pPr>
        <w:tabs>
          <w:tab w:val="left" w:pos="4630"/>
          <w:tab w:val="left" w:pos="5220"/>
        </w:tabs>
        <w:rPr>
          <w:b/>
          <w:bCs/>
        </w:rPr>
      </w:pPr>
      <w:r>
        <w:rPr>
          <w:b/>
          <w:bCs/>
        </w:rPr>
        <w:tab/>
        <w:t>PIN – PIN FIXING</w:t>
      </w:r>
    </w:p>
    <w:p w14:paraId="3F0A21C2" w14:textId="44974FBB" w:rsidR="00D76A96" w:rsidRPr="00D76A96" w:rsidRDefault="006B1E20" w:rsidP="00D76A96">
      <w:pPr>
        <w:pStyle w:val="ListParagraph"/>
        <w:numPr>
          <w:ilvl w:val="0"/>
          <w:numId w:val="21"/>
        </w:numPr>
        <w:rPr>
          <w:b/>
          <w:bCs/>
        </w:rPr>
      </w:pPr>
      <w:r>
        <w:rPr>
          <w:b/>
          <w:bCs/>
          <w:noProof/>
        </w:rPr>
        <w:drawing>
          <wp:anchor distT="0" distB="0" distL="114300" distR="114300" simplePos="0" relativeHeight="251666432" behindDoc="0" locked="0" layoutInCell="1" allowOverlap="1" wp14:anchorId="0878234D" wp14:editId="5DE9ADCF">
            <wp:simplePos x="0" y="0"/>
            <wp:positionH relativeFrom="column">
              <wp:posOffset>3498850</wp:posOffset>
            </wp:positionH>
            <wp:positionV relativeFrom="paragraph">
              <wp:posOffset>297815</wp:posOffset>
            </wp:positionV>
            <wp:extent cx="3340735" cy="1790700"/>
            <wp:effectExtent l="0" t="0" r="0" b="0"/>
            <wp:wrapNone/>
            <wp:docPr id="8366671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67175" name="Picture 83666717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40735" cy="1790700"/>
                    </a:xfrm>
                    <a:prstGeom prst="rect">
                      <a:avLst/>
                    </a:prstGeom>
                  </pic:spPr>
                </pic:pic>
              </a:graphicData>
            </a:graphic>
            <wp14:sizeRelH relativeFrom="page">
              <wp14:pctWidth>0</wp14:pctWidth>
            </wp14:sizeRelH>
            <wp14:sizeRelV relativeFrom="page">
              <wp14:pctHeight>0</wp14:pctHeight>
            </wp14:sizeRelV>
          </wp:anchor>
        </w:drawing>
      </w:r>
      <w:r w:rsidR="00D76A96">
        <w:rPr>
          <w:b/>
          <w:bCs/>
        </w:rPr>
        <w:t>BRASS</w:t>
      </w:r>
    </w:p>
    <w:p w14:paraId="481093FD" w14:textId="6AD60250" w:rsidR="00D76A96" w:rsidRPr="006B1E20" w:rsidRDefault="006B1E20" w:rsidP="006B1E20">
      <w:pPr>
        <w:rPr>
          <w:b/>
          <w:bCs/>
        </w:rPr>
      </w:pPr>
      <w:r>
        <w:rPr>
          <w:b/>
          <w:bCs/>
          <w:noProof/>
        </w:rPr>
        <w:drawing>
          <wp:inline distT="0" distB="0" distL="0" distR="0" wp14:anchorId="553AEC8A" wp14:editId="1B2B0EF6">
            <wp:extent cx="3383280" cy="1797050"/>
            <wp:effectExtent l="0" t="0" r="7620" b="0"/>
            <wp:docPr id="21408373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37375" name="Picture 214083737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5520" cy="1819486"/>
                    </a:xfrm>
                    <a:prstGeom prst="rect">
                      <a:avLst/>
                    </a:prstGeom>
                  </pic:spPr>
                </pic:pic>
              </a:graphicData>
            </a:graphic>
          </wp:inline>
        </w:drawing>
      </w:r>
    </w:p>
    <w:p w14:paraId="65024A4A" w14:textId="6587522D" w:rsidR="006B1E20" w:rsidRDefault="006B1E20" w:rsidP="006B1E20">
      <w:pPr>
        <w:rPr>
          <w:b/>
          <w:bCs/>
        </w:rPr>
      </w:pPr>
      <w:r>
        <w:rPr>
          <w:b/>
          <w:bCs/>
        </w:rPr>
        <w:tab/>
      </w:r>
      <w:r>
        <w:rPr>
          <w:b/>
          <w:bCs/>
        </w:rPr>
        <w:tab/>
        <w:t>FIXED – FIXED FIXING</w:t>
      </w:r>
      <w:r>
        <w:rPr>
          <w:b/>
          <w:bCs/>
        </w:rPr>
        <w:tab/>
        <w:t xml:space="preserve">             </w:t>
      </w:r>
      <w:r>
        <w:rPr>
          <w:b/>
          <w:bCs/>
        </w:rPr>
        <w:tab/>
      </w:r>
      <w:r>
        <w:rPr>
          <w:b/>
          <w:bCs/>
        </w:rPr>
        <w:tab/>
      </w:r>
      <w:r>
        <w:rPr>
          <w:b/>
          <w:bCs/>
        </w:rPr>
        <w:tab/>
        <w:t xml:space="preserve">                  PIN – FIXED FIXING</w:t>
      </w:r>
    </w:p>
    <w:p w14:paraId="4C7CE411" w14:textId="13686842" w:rsidR="001B3132" w:rsidRDefault="001B3132" w:rsidP="00D76A96">
      <w:pPr>
        <w:rPr>
          <w:b/>
          <w:bCs/>
          <w:noProof/>
        </w:rPr>
      </w:pPr>
      <w:r>
        <w:rPr>
          <w:b/>
          <w:bCs/>
          <w:noProof/>
        </w:rPr>
        <w:drawing>
          <wp:anchor distT="0" distB="0" distL="114300" distR="114300" simplePos="0" relativeHeight="251667456" behindDoc="0" locked="0" layoutInCell="1" allowOverlap="1" wp14:anchorId="5406FBBC" wp14:editId="395E95B5">
            <wp:simplePos x="0" y="0"/>
            <wp:positionH relativeFrom="column">
              <wp:posOffset>1568450</wp:posOffset>
            </wp:positionH>
            <wp:positionV relativeFrom="paragraph">
              <wp:posOffset>70485</wp:posOffset>
            </wp:positionV>
            <wp:extent cx="3714750" cy="1930400"/>
            <wp:effectExtent l="0" t="0" r="0" b="0"/>
            <wp:wrapNone/>
            <wp:docPr id="19595121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12119" name="Picture 1959512119"/>
                    <pic:cNvPicPr/>
                  </pic:nvPicPr>
                  <pic:blipFill>
                    <a:blip r:embed="rId35">
                      <a:extLst>
                        <a:ext uri="{28A0092B-C50C-407E-A947-70E740481C1C}">
                          <a14:useLocalDpi xmlns:a14="http://schemas.microsoft.com/office/drawing/2010/main" val="0"/>
                        </a:ext>
                      </a:extLst>
                    </a:blip>
                    <a:stretch>
                      <a:fillRect/>
                    </a:stretch>
                  </pic:blipFill>
                  <pic:spPr>
                    <a:xfrm>
                      <a:off x="0" y="0"/>
                      <a:ext cx="3714750" cy="1930400"/>
                    </a:xfrm>
                    <a:prstGeom prst="rect">
                      <a:avLst/>
                    </a:prstGeom>
                  </pic:spPr>
                </pic:pic>
              </a:graphicData>
            </a:graphic>
            <wp14:sizeRelH relativeFrom="page">
              <wp14:pctWidth>0</wp14:pctWidth>
            </wp14:sizeRelH>
            <wp14:sizeRelV relativeFrom="page">
              <wp14:pctHeight>0</wp14:pctHeight>
            </wp14:sizeRelV>
          </wp:anchor>
        </w:drawing>
      </w:r>
    </w:p>
    <w:p w14:paraId="1A70F77E" w14:textId="77777777" w:rsidR="001B3132" w:rsidRDefault="001B3132" w:rsidP="00D76A96">
      <w:pPr>
        <w:rPr>
          <w:b/>
          <w:bCs/>
          <w:noProof/>
        </w:rPr>
      </w:pPr>
    </w:p>
    <w:p w14:paraId="1BED888E" w14:textId="77777777" w:rsidR="001B3132" w:rsidRDefault="001B3132" w:rsidP="00D76A96">
      <w:pPr>
        <w:rPr>
          <w:b/>
          <w:bCs/>
          <w:noProof/>
        </w:rPr>
      </w:pPr>
    </w:p>
    <w:p w14:paraId="493CF8AF" w14:textId="77777777" w:rsidR="001B3132" w:rsidRDefault="001B3132" w:rsidP="00D76A96">
      <w:pPr>
        <w:rPr>
          <w:b/>
          <w:bCs/>
          <w:noProof/>
        </w:rPr>
      </w:pPr>
    </w:p>
    <w:p w14:paraId="0C3E27F0" w14:textId="502239A9" w:rsidR="001B3132" w:rsidRDefault="001B3132" w:rsidP="00D76A96">
      <w:pPr>
        <w:rPr>
          <w:b/>
          <w:bCs/>
        </w:rPr>
      </w:pPr>
    </w:p>
    <w:p w14:paraId="4E4B850F" w14:textId="77777777" w:rsidR="001B3132" w:rsidRDefault="001B3132" w:rsidP="00D76A96">
      <w:pPr>
        <w:rPr>
          <w:b/>
          <w:bCs/>
        </w:rPr>
      </w:pPr>
    </w:p>
    <w:p w14:paraId="76CDB013" w14:textId="77777777" w:rsidR="001B3132" w:rsidRDefault="001B3132" w:rsidP="00D76A96">
      <w:pPr>
        <w:rPr>
          <w:b/>
          <w:bCs/>
        </w:rPr>
      </w:pPr>
    </w:p>
    <w:p w14:paraId="3F4DA619" w14:textId="544D0CC6" w:rsidR="001B3132" w:rsidRDefault="001B3132" w:rsidP="001B3132">
      <w:pPr>
        <w:tabs>
          <w:tab w:val="left" w:pos="4630"/>
          <w:tab w:val="left" w:pos="5220"/>
        </w:tabs>
        <w:rPr>
          <w:b/>
          <w:bCs/>
        </w:rPr>
      </w:pPr>
      <w:r>
        <w:rPr>
          <w:b/>
          <w:bCs/>
        </w:rPr>
        <w:tab/>
        <w:t>PIN – PIN FIXING</w:t>
      </w:r>
    </w:p>
    <w:p w14:paraId="47BA2400" w14:textId="1281A6D0" w:rsidR="001B3132" w:rsidRDefault="001B3132" w:rsidP="001B3132">
      <w:pPr>
        <w:pStyle w:val="Heading3"/>
      </w:pPr>
      <w:r>
        <w:br w:type="page"/>
      </w:r>
      <w:bookmarkStart w:id="7" w:name="_Toc189566660"/>
      <w:r>
        <w:t>COMPARISION WITH THEORY:</w:t>
      </w:r>
      <w:bookmarkEnd w:id="7"/>
    </w:p>
    <w:p w14:paraId="1BA8C5FD" w14:textId="77777777" w:rsidR="00E60393" w:rsidRPr="00E60393" w:rsidRDefault="00E60393" w:rsidP="00E60393">
      <w:r w:rsidRPr="00E60393">
        <w:t>In this experiment, we first investigated the bending of a strut by applying load masses and observing the resulting deflection due to bending. The phenomenon of bending can be explained by theory, where the weight applied at the center of the strut causes it to bend in a specific manner, as observed during the experiment. After measuring the deflection, we calculated the Young’s Modulus of the strut, which confirmed that the bending behavior is dependent on the material's stiffness, as described by Young’s Modulus.</w:t>
      </w:r>
    </w:p>
    <w:p w14:paraId="34C03DAC" w14:textId="77777777" w:rsidR="00E60393" w:rsidRPr="00E60393" w:rsidRDefault="00E60393" w:rsidP="00E60393">
      <w:r w:rsidRPr="00E60393">
        <w:t xml:space="preserve">Next, we explored the buckling of the strut, where we realized that the orientation of the applied force significantly affects how the strut deforms, either bending or buckling. Through theoretical analysis, we examined how the </w:t>
      </w:r>
      <w:r w:rsidRPr="00E60393">
        <w:rPr>
          <w:b/>
          <w:bCs/>
        </w:rPr>
        <w:t>moment of area</w:t>
      </w:r>
      <w:r w:rsidRPr="00E60393">
        <w:t xml:space="preserve"> plays a crucial role in determining the extent of deformation. Finally, we performed an experiment to verify the </w:t>
      </w:r>
      <w:r w:rsidRPr="00E60393">
        <w:rPr>
          <w:b/>
          <w:bCs/>
        </w:rPr>
        <w:t>critical load</w:t>
      </w:r>
      <w:r w:rsidRPr="00E60393">
        <w:t xml:space="preserve"> for first-order buckling and compared the results with theoretical predictions, observing the formation of a wave pattern during buckling.</w:t>
      </w:r>
    </w:p>
    <w:p w14:paraId="4E0AC341" w14:textId="77777777" w:rsidR="00E60393" w:rsidRPr="00E60393" w:rsidRDefault="00E60393" w:rsidP="00E60393">
      <w:r w:rsidRPr="00E60393">
        <w:t>Overall, these four experiments provided valuable insights into the bending and buckling behaviors of beams, helping us understand the influence of material properties, force orientation, and geometry on structural performance.</w:t>
      </w:r>
    </w:p>
    <w:p w14:paraId="659FD8BD" w14:textId="77777777" w:rsidR="00E60393" w:rsidRPr="00E60393" w:rsidRDefault="00E60393" w:rsidP="00E60393"/>
    <w:p w14:paraId="058BCE85" w14:textId="04F38278" w:rsidR="001B3132" w:rsidRDefault="001B3132" w:rsidP="001B3132">
      <w:pPr>
        <w:pStyle w:val="Heading3"/>
      </w:pPr>
      <w:bookmarkStart w:id="8" w:name="_Toc189566661"/>
      <w:r>
        <w:t>CONCLUSION AND DISSCUSSION:</w:t>
      </w:r>
      <w:bookmarkEnd w:id="8"/>
    </w:p>
    <w:p w14:paraId="125FA637" w14:textId="77777777" w:rsidR="0019221C" w:rsidRPr="0019221C" w:rsidRDefault="0019221C" w:rsidP="0019221C">
      <w:r w:rsidRPr="0019221C">
        <w:t xml:space="preserve">The </w:t>
      </w:r>
      <w:r w:rsidRPr="0019221C">
        <w:rPr>
          <w:b/>
          <w:bCs/>
        </w:rPr>
        <w:t>Loading and Buckling of Struts</w:t>
      </w:r>
      <w:r w:rsidRPr="0019221C">
        <w:t xml:space="preserve"> experiment offers valuable insights into the behavior of structural elements, like columns and struts, under compressive forces. It helps us understand material response to compression, the concept of critical load (the point of failure due to instability), and the impact of boundary conditions and geometric properties on buckling behavior. The experiment also validates key theoretical concepts, such as </w:t>
      </w:r>
      <w:r w:rsidRPr="0019221C">
        <w:rPr>
          <w:b/>
          <w:bCs/>
        </w:rPr>
        <w:t>Young's Modulus</w:t>
      </w:r>
      <w:r w:rsidRPr="0019221C">
        <w:t xml:space="preserve"> and </w:t>
      </w:r>
      <w:r w:rsidRPr="0019221C">
        <w:rPr>
          <w:b/>
          <w:bCs/>
        </w:rPr>
        <w:t>critical load</w:t>
      </w:r>
      <w:r w:rsidRPr="0019221C">
        <w:t>, bridging the gap between theory and practice in structural design.</w:t>
      </w:r>
    </w:p>
    <w:p w14:paraId="7A7836C3" w14:textId="77777777" w:rsidR="0019221C" w:rsidRPr="0019221C" w:rsidRDefault="0019221C" w:rsidP="0019221C">
      <w:r w:rsidRPr="0019221C">
        <w:t xml:space="preserve">In the </w:t>
      </w:r>
      <w:r w:rsidRPr="0019221C">
        <w:rPr>
          <w:b/>
          <w:bCs/>
        </w:rPr>
        <w:t>bending of beams</w:t>
      </w:r>
      <w:r w:rsidRPr="0019221C">
        <w:t>, the theoretical predictions for deflection typically provide a good approximation in the elastic range, though real-world factors—like material imperfections, eccentric loading, and inaccuracies in supports—can lead to discrepancies in observed deflections. Material non-linearity, improper load application, and environmental factors further contribute to these errors.</w:t>
      </w:r>
    </w:p>
    <w:p w14:paraId="70D9CC2D" w14:textId="77777777" w:rsidR="0019221C" w:rsidRPr="0019221C" w:rsidRDefault="0019221C" w:rsidP="0019221C">
      <w:r w:rsidRPr="0019221C">
        <w:t xml:space="preserve">The wave pattern observed during strut buckling is crucial for understanding </w:t>
      </w:r>
      <w:r w:rsidRPr="0019221C">
        <w:rPr>
          <w:b/>
          <w:bCs/>
        </w:rPr>
        <w:t>critical load</w:t>
      </w:r>
      <w:r w:rsidRPr="0019221C">
        <w:t xml:space="preserve"> and structural stability. It reflects how boundary conditions and geometric properties influence the buckling behavior. The first buckling mode shows a single wave, while higher modes display more complex wave patterns. Understanding these patterns helps predict failure points and optimize structural designs.</w:t>
      </w:r>
    </w:p>
    <w:p w14:paraId="6E7AC591" w14:textId="77777777" w:rsidR="0019221C" w:rsidRPr="0019221C" w:rsidRDefault="0019221C" w:rsidP="0019221C">
      <w:r w:rsidRPr="0019221C">
        <w:t xml:space="preserve">In the </w:t>
      </w:r>
      <w:r w:rsidRPr="0019221C">
        <w:rPr>
          <w:b/>
          <w:bCs/>
        </w:rPr>
        <w:t>critical buckling experiment</w:t>
      </w:r>
      <w:r w:rsidRPr="0019221C">
        <w:t>, lower-than-expected results for the fixed-fixed condition may occur due to the load on the fixings. As the strut buckles, the lateral displacement induces additional forces on the fixings, leading to imperfections in the boundary conditions. This reduces the restraint provided by the fixings, lowering the stability and causing premature buckling. Deformations at the fixings can further reduce the effective length of the strut, decreasing the critical buckling load.</w:t>
      </w:r>
    </w:p>
    <w:p w14:paraId="76FA492D" w14:textId="77777777" w:rsidR="0019221C" w:rsidRPr="0019221C" w:rsidRDefault="0019221C" w:rsidP="0019221C">
      <w:r w:rsidRPr="0019221C">
        <w:t xml:space="preserve">Lastly, obtaining </w:t>
      </w:r>
      <w:r w:rsidRPr="0019221C">
        <w:rPr>
          <w:b/>
          <w:bCs/>
        </w:rPr>
        <w:t>second-order buckling</w:t>
      </w:r>
      <w:r w:rsidRPr="0019221C">
        <w:t xml:space="preserve"> requires fixing the center of the strut, as the strut must pass through the second mode directly. In general, most analysis focuses on the </w:t>
      </w:r>
      <w:r w:rsidRPr="0019221C">
        <w:rPr>
          <w:b/>
          <w:bCs/>
        </w:rPr>
        <w:t>first mode</w:t>
      </w:r>
      <w:r w:rsidRPr="0019221C">
        <w:t>, where buckling is more readily observed.</w:t>
      </w:r>
    </w:p>
    <w:p w14:paraId="32CF205D" w14:textId="0218B873" w:rsidR="00A83D4F" w:rsidRPr="00A83D4F" w:rsidRDefault="0019221C" w:rsidP="00A83D4F">
      <w:r w:rsidRPr="0019221C">
        <w:t>In conclusion, these experiments provide a deeper understanding of bending, buckling, and structural stability. By addressing the practical challenges and inherent errors in experimental setups, engineers can design more reliable and stable structures.</w:t>
      </w:r>
    </w:p>
    <w:p w14:paraId="2AD8CF08" w14:textId="5C69ABCE" w:rsidR="001B3132" w:rsidRDefault="00D86985" w:rsidP="00D86985">
      <w:r>
        <w:br w:type="page"/>
      </w:r>
      <w:r w:rsidR="001B3132">
        <w:t>ADDITIIONAL DISSCUSSION:</w:t>
      </w:r>
    </w:p>
    <w:p w14:paraId="0EA0B3F1" w14:textId="77777777" w:rsidR="00973C37" w:rsidRDefault="00973C37" w:rsidP="00973C37">
      <w:pPr>
        <w:rPr>
          <w:b/>
          <w:bCs/>
        </w:rPr>
      </w:pPr>
      <w:r>
        <w:rPr>
          <w:b/>
          <w:bCs/>
        </w:rPr>
        <w:t>Boundary Condition</w:t>
      </w:r>
    </w:p>
    <w:p w14:paraId="53E350C5" w14:textId="77777777" w:rsidR="00D86985" w:rsidRPr="00D86985" w:rsidRDefault="00D86985" w:rsidP="00D86985">
      <w:r w:rsidRPr="00D86985">
        <w:t>Boundary conditions define the constraints applied to a structure or system during analysis, specifying how the ends of beams or struts are supported or fixed. Common types include Fixed (Clamped), where both translation and rotation are restricted; Simply Supported, which restricts translation but allows rotation; Pinned, which restricts translation but permits rotation; and Free, with no restrictions on translation or rotation. These conditions significantly affect the structure's deformation, stress distribution, and stability under applied loads.</w:t>
      </w:r>
    </w:p>
    <w:p w14:paraId="0D141029" w14:textId="77777777" w:rsidR="00973C37" w:rsidRDefault="00973C37" w:rsidP="00973C37">
      <w:pPr>
        <w:rPr>
          <w:b/>
          <w:bCs/>
        </w:rPr>
      </w:pPr>
      <w:r>
        <w:rPr>
          <w:b/>
          <w:bCs/>
        </w:rPr>
        <w:t>Degree of freedom</w:t>
      </w:r>
    </w:p>
    <w:p w14:paraId="55BCAE5D" w14:textId="77777777" w:rsidR="00973C37" w:rsidRPr="00FF54A8" w:rsidRDefault="00973C37" w:rsidP="00973C37">
      <w:r w:rsidRPr="00FF54A8">
        <w:t>Degree of freedom (DOF) refers to the number of independent motions a system or structure can undergo. In structural analysis, it represents the number of independent displacements (translations and rotations) that can occur at each point. For example, in a 2D system, a point can have two translational DOFs (moving in the X and Y directions) and one rotational DOF (rotation about a perpendicular axis). The DOF helps in determining the number of equations needed to solve for the system's response.</w:t>
      </w:r>
    </w:p>
    <w:p w14:paraId="427A0BD6" w14:textId="77777777" w:rsidR="00973C37" w:rsidRDefault="00973C37" w:rsidP="00973C37">
      <w:pPr>
        <w:rPr>
          <w:b/>
          <w:bCs/>
        </w:rPr>
      </w:pPr>
      <w:r>
        <w:rPr>
          <w:b/>
          <w:bCs/>
        </w:rPr>
        <w:t>Young’s Modulus</w:t>
      </w:r>
    </w:p>
    <w:p w14:paraId="5F24F9B7" w14:textId="77777777" w:rsidR="00973C37" w:rsidRPr="002A5022" w:rsidRDefault="00973C37" w:rsidP="00973C37">
      <w:r w:rsidRPr="002A5022">
        <w:t>Young's Modulus, also known as the elastic modulus, is a material property that measures a material's stiffness or resistance to deformation under stress. It is defined as the ratio of stress (force per unit area) to strain (relative deformation) in the elastic region of the material's stress-strain curve. A higher Young's Modulus indicates a stiffer material that deforms less under applied load. It is typically expressed in Pascals (Pa) and is used in engineering to predict how materials will respond to tensile or compressive forces.</w:t>
      </w:r>
    </w:p>
    <w:p w14:paraId="288CCDAE" w14:textId="77777777" w:rsidR="00973C37" w:rsidRDefault="00973C37" w:rsidP="00973C37">
      <w:pPr>
        <w:rPr>
          <w:b/>
          <w:bCs/>
        </w:rPr>
      </w:pPr>
      <w:r>
        <w:rPr>
          <w:b/>
          <w:bCs/>
        </w:rPr>
        <w:t>Poisen’s Ratio</w:t>
      </w:r>
    </w:p>
    <w:p w14:paraId="3CBB4AC7" w14:textId="77777777" w:rsidR="00973C37" w:rsidRPr="002A5022" w:rsidRDefault="00973C37" w:rsidP="00973C37">
      <w:r w:rsidRPr="002A5022">
        <w:t>Poisson's Ratio is a material property that describes the relationship between lateral strain and axial strain when a material is stretched or compressed. It is defined as the ratio of the strain in the lateral direction (perpendicular to the applied force) to the strain in the axial direction (parallel to the applied force). For most materials, Poisson's Ratio is positive, meaning that when a material is stretched, it contracts in the perpendicular direction, and vice versa. Typical values range from 0 to 0.5, with 0.5 indicating a perfectly incompressible material. It is used in engineering to predict material behavior under stress.</w:t>
      </w:r>
    </w:p>
    <w:p w14:paraId="78308177" w14:textId="77777777" w:rsidR="00973C37" w:rsidRDefault="00973C37" w:rsidP="00973C37">
      <w:pPr>
        <w:rPr>
          <w:b/>
          <w:bCs/>
        </w:rPr>
      </w:pPr>
      <w:r>
        <w:rPr>
          <w:b/>
          <w:bCs/>
        </w:rPr>
        <w:t>Moment of Area</w:t>
      </w:r>
    </w:p>
    <w:p w14:paraId="77E3B5E0" w14:textId="7732D033" w:rsidR="00973C37" w:rsidRPr="007B5577" w:rsidRDefault="00973C37" w:rsidP="00973C37">
      <w:r>
        <w:rPr>
          <w:noProof/>
        </w:rPr>
        <w:drawing>
          <wp:anchor distT="0" distB="0" distL="114300" distR="114300" simplePos="0" relativeHeight="251669504" behindDoc="0" locked="0" layoutInCell="1" allowOverlap="1" wp14:anchorId="22ED94E3" wp14:editId="5BFD63D9">
            <wp:simplePos x="0" y="0"/>
            <wp:positionH relativeFrom="column">
              <wp:posOffset>3296285</wp:posOffset>
            </wp:positionH>
            <wp:positionV relativeFrom="paragraph">
              <wp:posOffset>869950</wp:posOffset>
            </wp:positionV>
            <wp:extent cx="3707765" cy="2756535"/>
            <wp:effectExtent l="0" t="0" r="6985" b="5715"/>
            <wp:wrapNone/>
            <wp:docPr id="1854770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70040" name="Picture 1854770040"/>
                    <pic:cNvPicPr/>
                  </pic:nvPicPr>
                  <pic:blipFill>
                    <a:blip r:embed="rId36">
                      <a:extLst>
                        <a:ext uri="{28A0092B-C50C-407E-A947-70E740481C1C}">
                          <a14:useLocalDpi xmlns:a14="http://schemas.microsoft.com/office/drawing/2010/main" val="0"/>
                        </a:ext>
                      </a:extLst>
                    </a:blip>
                    <a:stretch>
                      <a:fillRect/>
                    </a:stretch>
                  </pic:blipFill>
                  <pic:spPr>
                    <a:xfrm>
                      <a:off x="0" y="0"/>
                      <a:ext cx="3707765" cy="2756535"/>
                    </a:xfrm>
                    <a:prstGeom prst="rect">
                      <a:avLst/>
                    </a:prstGeom>
                  </pic:spPr>
                </pic:pic>
              </a:graphicData>
            </a:graphic>
            <wp14:sizeRelH relativeFrom="page">
              <wp14:pctWidth>0</wp14:pctWidth>
            </wp14:sizeRelH>
            <wp14:sizeRelV relativeFrom="page">
              <wp14:pctHeight>0</wp14:pctHeight>
            </wp14:sizeRelV>
          </wp:anchor>
        </w:drawing>
      </w:r>
      <w:r w:rsidRPr="007B5577">
        <w:t>The Moment of Area, also known as the second moment of area or area moment of inertia, is a geometric property of a shape that reflects its resistance to bending or flexural deformation. It is calculated by integrating the square of the distance from a given axis to the differential area element. The larger the moment of area, the more resistant the shape is to bending.</w:t>
      </w:r>
    </w:p>
    <w:p w14:paraId="63512E9B" w14:textId="77777777" w:rsidR="00973C37" w:rsidRDefault="00973C37" w:rsidP="00973C37">
      <w:r w:rsidRPr="007B5577">
        <w:t xml:space="preserve">For example, for a rectangular section, the moment of </w:t>
      </w:r>
    </w:p>
    <w:p w14:paraId="75C5581E" w14:textId="22EC6E53" w:rsidR="00973C37" w:rsidRDefault="00973C37" w:rsidP="00973C37">
      <w:r w:rsidRPr="007B5577">
        <w:t>area about its horizontal centroidal axis is given by:</w:t>
      </w:r>
    </w:p>
    <w:p w14:paraId="2ED27FF2" w14:textId="77777777" w:rsidR="00973C37" w:rsidRPr="007B5577" w:rsidRDefault="00973C37" w:rsidP="00973C37">
      <w:r>
        <w:rPr>
          <w:noProof/>
        </w:rPr>
        <w:drawing>
          <wp:inline distT="0" distB="0" distL="0" distR="0" wp14:anchorId="2DDFF142" wp14:editId="033740EE">
            <wp:extent cx="638174" cy="334078"/>
            <wp:effectExtent l="0" t="0" r="0" b="8890"/>
            <wp:docPr id="212971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18237" name="Picture 2129718237"/>
                    <pic:cNvPicPr/>
                  </pic:nvPicPr>
                  <pic:blipFill>
                    <a:blip r:embed="rId37">
                      <a:extLst>
                        <a:ext uri="{28A0092B-C50C-407E-A947-70E740481C1C}">
                          <a14:useLocalDpi xmlns:a14="http://schemas.microsoft.com/office/drawing/2010/main" val="0"/>
                        </a:ext>
                      </a:extLst>
                    </a:blip>
                    <a:stretch>
                      <a:fillRect/>
                    </a:stretch>
                  </pic:blipFill>
                  <pic:spPr>
                    <a:xfrm>
                      <a:off x="0" y="0"/>
                      <a:ext cx="657444" cy="344166"/>
                    </a:xfrm>
                    <a:prstGeom prst="rect">
                      <a:avLst/>
                    </a:prstGeom>
                  </pic:spPr>
                </pic:pic>
              </a:graphicData>
            </a:graphic>
          </wp:inline>
        </w:drawing>
      </w:r>
    </w:p>
    <w:p w14:paraId="561AE250" w14:textId="77777777" w:rsidR="00973C37" w:rsidRDefault="00973C37" w:rsidP="00973C37">
      <w:r w:rsidRPr="007B5577">
        <w:t>where b is the width and h is the height. The moment of</w:t>
      </w:r>
    </w:p>
    <w:p w14:paraId="7230A5E8" w14:textId="77777777" w:rsidR="00973C37" w:rsidRDefault="00973C37" w:rsidP="00973C37">
      <w:r w:rsidRPr="007B5577">
        <w:t xml:space="preserve">area is crucial in beam bending analysis and helps </w:t>
      </w:r>
    </w:p>
    <w:p w14:paraId="40603EB0" w14:textId="77777777" w:rsidR="00973C37" w:rsidRDefault="00973C37" w:rsidP="00973C37">
      <w:r w:rsidRPr="007B5577">
        <w:t xml:space="preserve">engineers design structures that can withstand applied </w:t>
      </w:r>
    </w:p>
    <w:p w14:paraId="5C8322EE" w14:textId="4F59BACE" w:rsidR="00973C37" w:rsidRDefault="00973C37" w:rsidP="00973C37">
      <w:r w:rsidRPr="007B5577">
        <w:t>loads with minimal deflection.</w:t>
      </w:r>
    </w:p>
    <w:p w14:paraId="4A9C948B" w14:textId="3F81F222" w:rsidR="00973C37" w:rsidRDefault="00973C37" w:rsidP="00973C37">
      <w:pPr>
        <w:rPr>
          <w:b/>
          <w:bCs/>
        </w:rPr>
      </w:pPr>
      <w:r w:rsidRPr="00973C37">
        <w:rPr>
          <w:b/>
          <w:bCs/>
        </w:rPr>
        <w:t>Simply Supported beam</w:t>
      </w:r>
    </w:p>
    <w:p w14:paraId="7D7BD712" w14:textId="156BAB9A" w:rsidR="00973C37" w:rsidRPr="00973C37" w:rsidRDefault="00973C37" w:rsidP="00973C37">
      <w:r w:rsidRPr="00973C37">
        <w:t>A beam supported in the simplest way possible.</w:t>
      </w:r>
    </w:p>
    <w:p w14:paraId="53CA3003" w14:textId="77777777" w:rsidR="00973C37" w:rsidRPr="00973C37" w:rsidRDefault="00973C37" w:rsidP="00973C37"/>
    <w:p w14:paraId="408A086C" w14:textId="4A73B755" w:rsidR="001B3132" w:rsidRPr="001B3132" w:rsidRDefault="001B3132" w:rsidP="001B3132">
      <w:pPr>
        <w:pStyle w:val="Heading3"/>
      </w:pPr>
      <w:bookmarkStart w:id="9" w:name="_Toc189566662"/>
      <w:r>
        <w:t>REFRENCE:</w:t>
      </w:r>
      <w:bookmarkEnd w:id="9"/>
    </w:p>
    <w:p w14:paraId="737723DE" w14:textId="7282DC93" w:rsidR="001B3132" w:rsidRDefault="001B3132" w:rsidP="001B3132">
      <w:pPr>
        <w:pStyle w:val="ListParagraph"/>
        <w:numPr>
          <w:ilvl w:val="0"/>
          <w:numId w:val="23"/>
        </w:numPr>
        <w:rPr>
          <w:b/>
          <w:bCs/>
        </w:rPr>
      </w:pPr>
      <w:hyperlink r:id="rId38" w:history="1">
        <w:r w:rsidRPr="00755B63">
          <w:rPr>
            <w:rStyle w:val="Hyperlink"/>
            <w:b/>
            <w:bCs/>
          </w:rPr>
          <w:t>https://web.iitd.ac.in/~ajeetk/smb/BendingofBeams.html</w:t>
        </w:r>
      </w:hyperlink>
    </w:p>
    <w:p w14:paraId="7D6A0DDB" w14:textId="2DA253D9" w:rsidR="001B3132" w:rsidRDefault="001B3132" w:rsidP="001B3132">
      <w:pPr>
        <w:pStyle w:val="ListParagraph"/>
        <w:numPr>
          <w:ilvl w:val="0"/>
          <w:numId w:val="23"/>
        </w:numPr>
        <w:rPr>
          <w:b/>
          <w:bCs/>
        </w:rPr>
      </w:pPr>
      <w:hyperlink r:id="rId39" w:history="1">
        <w:r w:rsidRPr="00755B63">
          <w:rPr>
            <w:rStyle w:val="Hyperlink"/>
            <w:b/>
            <w:bCs/>
          </w:rPr>
          <w:t>https://www.bu.edu/moss/mechanics-of-materials-beam-buckling/</w:t>
        </w:r>
      </w:hyperlink>
    </w:p>
    <w:p w14:paraId="7E4837AA" w14:textId="404673C2" w:rsidR="001B3132" w:rsidRDefault="001B3132" w:rsidP="001B3132">
      <w:pPr>
        <w:pStyle w:val="ListParagraph"/>
        <w:numPr>
          <w:ilvl w:val="0"/>
          <w:numId w:val="23"/>
        </w:numPr>
        <w:rPr>
          <w:b/>
          <w:bCs/>
        </w:rPr>
      </w:pPr>
      <w:hyperlink r:id="rId40" w:history="1">
        <w:r w:rsidRPr="00755B63">
          <w:rPr>
            <w:rStyle w:val="Hyperlink"/>
            <w:b/>
            <w:bCs/>
          </w:rPr>
          <w:t>https://web.mit.edu/16.20/homepage/9_Buckling/Buckling_files/module_9_with_solutions.pdf</w:t>
        </w:r>
      </w:hyperlink>
    </w:p>
    <w:p w14:paraId="6706676A" w14:textId="44439848" w:rsidR="001B3132" w:rsidRDefault="00D86985" w:rsidP="001B3132">
      <w:pPr>
        <w:pStyle w:val="ListParagraph"/>
        <w:numPr>
          <w:ilvl w:val="0"/>
          <w:numId w:val="23"/>
        </w:numPr>
        <w:rPr>
          <w:b/>
          <w:bCs/>
        </w:rPr>
      </w:pPr>
      <w:hyperlink r:id="rId41" w:history="1">
        <w:r w:rsidRPr="00755B63">
          <w:rPr>
            <w:rStyle w:val="Hyperlink"/>
            <w:b/>
            <w:bCs/>
          </w:rPr>
          <w:t>https://thisvsthat.io/bending-vs-buckling</w:t>
        </w:r>
      </w:hyperlink>
    </w:p>
    <w:p w14:paraId="22CD68A3" w14:textId="77777777" w:rsidR="00D86985" w:rsidRDefault="00D86985" w:rsidP="00D86985">
      <w:pPr>
        <w:pStyle w:val="ListParagraph"/>
        <w:rPr>
          <w:b/>
          <w:bCs/>
        </w:rPr>
      </w:pPr>
    </w:p>
    <w:p w14:paraId="07029A3C" w14:textId="77777777" w:rsidR="001B3132" w:rsidRPr="001B3132" w:rsidRDefault="001B3132" w:rsidP="001B3132">
      <w:pPr>
        <w:ind w:left="360"/>
        <w:rPr>
          <w:b/>
          <w:bCs/>
        </w:rPr>
      </w:pPr>
    </w:p>
    <w:p w14:paraId="0F84B944" w14:textId="77777777" w:rsidR="001B3132" w:rsidRDefault="001B3132" w:rsidP="00D76A96">
      <w:pPr>
        <w:rPr>
          <w:b/>
          <w:bCs/>
        </w:rPr>
      </w:pPr>
    </w:p>
    <w:p w14:paraId="551C2C36" w14:textId="12178AD8" w:rsidR="00D76A96" w:rsidRPr="00D76A96" w:rsidRDefault="00D76A96" w:rsidP="00D76A96">
      <w:pPr>
        <w:rPr>
          <w:b/>
          <w:bCs/>
        </w:rPr>
      </w:pPr>
    </w:p>
    <w:sectPr w:rsidR="00D76A96" w:rsidRPr="00D76A96" w:rsidSect="00667E69">
      <w:pgSz w:w="11907" w:h="16840"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224C"/>
    <w:multiLevelType w:val="hybridMultilevel"/>
    <w:tmpl w:val="BDE0C54E"/>
    <w:lvl w:ilvl="0" w:tplc="BBBA432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65D4B35"/>
    <w:multiLevelType w:val="hybridMultilevel"/>
    <w:tmpl w:val="16063F54"/>
    <w:lvl w:ilvl="0" w:tplc="7BFA954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6A94284"/>
    <w:multiLevelType w:val="hybridMultilevel"/>
    <w:tmpl w:val="1312DCF8"/>
    <w:lvl w:ilvl="0" w:tplc="1438EA6E">
      <w:start w:val="1"/>
      <w:numFmt w:val="decimal"/>
      <w:lvlText w:val="%1)"/>
      <w:lvlJc w:val="left"/>
      <w:pPr>
        <w:ind w:left="2770" w:hanging="360"/>
      </w:pPr>
      <w:rPr>
        <w:rFonts w:hint="default"/>
      </w:rPr>
    </w:lvl>
    <w:lvl w:ilvl="1" w:tplc="40090019" w:tentative="1">
      <w:start w:val="1"/>
      <w:numFmt w:val="lowerLetter"/>
      <w:lvlText w:val="%2."/>
      <w:lvlJc w:val="left"/>
      <w:pPr>
        <w:ind w:left="3490" w:hanging="360"/>
      </w:pPr>
    </w:lvl>
    <w:lvl w:ilvl="2" w:tplc="4009001B" w:tentative="1">
      <w:start w:val="1"/>
      <w:numFmt w:val="lowerRoman"/>
      <w:lvlText w:val="%3."/>
      <w:lvlJc w:val="right"/>
      <w:pPr>
        <w:ind w:left="4210" w:hanging="180"/>
      </w:pPr>
    </w:lvl>
    <w:lvl w:ilvl="3" w:tplc="4009000F" w:tentative="1">
      <w:start w:val="1"/>
      <w:numFmt w:val="decimal"/>
      <w:lvlText w:val="%4."/>
      <w:lvlJc w:val="left"/>
      <w:pPr>
        <w:ind w:left="4930" w:hanging="360"/>
      </w:pPr>
    </w:lvl>
    <w:lvl w:ilvl="4" w:tplc="40090019" w:tentative="1">
      <w:start w:val="1"/>
      <w:numFmt w:val="lowerLetter"/>
      <w:lvlText w:val="%5."/>
      <w:lvlJc w:val="left"/>
      <w:pPr>
        <w:ind w:left="5650" w:hanging="360"/>
      </w:pPr>
    </w:lvl>
    <w:lvl w:ilvl="5" w:tplc="4009001B" w:tentative="1">
      <w:start w:val="1"/>
      <w:numFmt w:val="lowerRoman"/>
      <w:lvlText w:val="%6."/>
      <w:lvlJc w:val="right"/>
      <w:pPr>
        <w:ind w:left="6370" w:hanging="180"/>
      </w:pPr>
    </w:lvl>
    <w:lvl w:ilvl="6" w:tplc="4009000F" w:tentative="1">
      <w:start w:val="1"/>
      <w:numFmt w:val="decimal"/>
      <w:lvlText w:val="%7."/>
      <w:lvlJc w:val="left"/>
      <w:pPr>
        <w:ind w:left="7090" w:hanging="360"/>
      </w:pPr>
    </w:lvl>
    <w:lvl w:ilvl="7" w:tplc="40090019" w:tentative="1">
      <w:start w:val="1"/>
      <w:numFmt w:val="lowerLetter"/>
      <w:lvlText w:val="%8."/>
      <w:lvlJc w:val="left"/>
      <w:pPr>
        <w:ind w:left="7810" w:hanging="360"/>
      </w:pPr>
    </w:lvl>
    <w:lvl w:ilvl="8" w:tplc="4009001B" w:tentative="1">
      <w:start w:val="1"/>
      <w:numFmt w:val="lowerRoman"/>
      <w:lvlText w:val="%9."/>
      <w:lvlJc w:val="right"/>
      <w:pPr>
        <w:ind w:left="8530" w:hanging="180"/>
      </w:pPr>
    </w:lvl>
  </w:abstractNum>
  <w:abstractNum w:abstractNumId="3" w15:restartNumberingAfterBreak="0">
    <w:nsid w:val="0AE63AB7"/>
    <w:multiLevelType w:val="hybridMultilevel"/>
    <w:tmpl w:val="C79AFF9A"/>
    <w:lvl w:ilvl="0" w:tplc="ECC28EE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D3717C9"/>
    <w:multiLevelType w:val="hybridMultilevel"/>
    <w:tmpl w:val="E9AE60A6"/>
    <w:lvl w:ilvl="0" w:tplc="EC9E120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2617FF"/>
    <w:multiLevelType w:val="hybridMultilevel"/>
    <w:tmpl w:val="FB408CDA"/>
    <w:lvl w:ilvl="0" w:tplc="930CBEE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80C40D0"/>
    <w:multiLevelType w:val="multilevel"/>
    <w:tmpl w:val="5138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A43230"/>
    <w:multiLevelType w:val="hybridMultilevel"/>
    <w:tmpl w:val="AE0A6910"/>
    <w:lvl w:ilvl="0" w:tplc="DA1CEA2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562481E"/>
    <w:multiLevelType w:val="hybridMultilevel"/>
    <w:tmpl w:val="C9F42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6E5C81"/>
    <w:multiLevelType w:val="hybridMultilevel"/>
    <w:tmpl w:val="1930A87A"/>
    <w:lvl w:ilvl="0" w:tplc="CE74B17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956E48"/>
    <w:multiLevelType w:val="hybridMultilevel"/>
    <w:tmpl w:val="63B8F9B8"/>
    <w:lvl w:ilvl="0" w:tplc="0B7ABC3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371780"/>
    <w:multiLevelType w:val="hybridMultilevel"/>
    <w:tmpl w:val="53E00CE6"/>
    <w:lvl w:ilvl="0" w:tplc="66DA46E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A1E5BD5"/>
    <w:multiLevelType w:val="hybridMultilevel"/>
    <w:tmpl w:val="4F8C36B8"/>
    <w:lvl w:ilvl="0" w:tplc="A78C4C4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AD66E6C"/>
    <w:multiLevelType w:val="hybridMultilevel"/>
    <w:tmpl w:val="AAE0BE24"/>
    <w:lvl w:ilvl="0" w:tplc="5E5A38E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F5E4B59"/>
    <w:multiLevelType w:val="hybridMultilevel"/>
    <w:tmpl w:val="D3E82792"/>
    <w:lvl w:ilvl="0" w:tplc="F23CA9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605001F"/>
    <w:multiLevelType w:val="hybridMultilevel"/>
    <w:tmpl w:val="507C2B76"/>
    <w:lvl w:ilvl="0" w:tplc="2F96D8B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58A66B0"/>
    <w:multiLevelType w:val="hybridMultilevel"/>
    <w:tmpl w:val="DDA23C12"/>
    <w:lvl w:ilvl="0" w:tplc="25C432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5B414DF"/>
    <w:multiLevelType w:val="hybridMultilevel"/>
    <w:tmpl w:val="2212940C"/>
    <w:lvl w:ilvl="0" w:tplc="4A0C20D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EDB3350"/>
    <w:multiLevelType w:val="hybridMultilevel"/>
    <w:tmpl w:val="7A3E3810"/>
    <w:lvl w:ilvl="0" w:tplc="F23818C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651646CC"/>
    <w:multiLevelType w:val="hybridMultilevel"/>
    <w:tmpl w:val="8F4AB40A"/>
    <w:lvl w:ilvl="0" w:tplc="23D8971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9E12C4B"/>
    <w:multiLevelType w:val="hybridMultilevel"/>
    <w:tmpl w:val="E9AE60A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B392C88"/>
    <w:multiLevelType w:val="hybridMultilevel"/>
    <w:tmpl w:val="E9F051D4"/>
    <w:lvl w:ilvl="0" w:tplc="95EE461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9EB6DDA"/>
    <w:multiLevelType w:val="hybridMultilevel"/>
    <w:tmpl w:val="E5CA337A"/>
    <w:lvl w:ilvl="0" w:tplc="2E1C382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7D712388"/>
    <w:multiLevelType w:val="hybridMultilevel"/>
    <w:tmpl w:val="FF9CB556"/>
    <w:lvl w:ilvl="0" w:tplc="E81636D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099594609">
    <w:abstractNumId w:val="4"/>
  </w:num>
  <w:num w:numId="2" w16cid:durableId="1870027790">
    <w:abstractNumId w:val="5"/>
  </w:num>
  <w:num w:numId="3" w16cid:durableId="939527699">
    <w:abstractNumId w:val="13"/>
  </w:num>
  <w:num w:numId="4" w16cid:durableId="1362514551">
    <w:abstractNumId w:val="14"/>
  </w:num>
  <w:num w:numId="5" w16cid:durableId="152255813">
    <w:abstractNumId w:val="12"/>
  </w:num>
  <w:num w:numId="6" w16cid:durableId="1205287993">
    <w:abstractNumId w:val="2"/>
  </w:num>
  <w:num w:numId="7" w16cid:durableId="1970160491">
    <w:abstractNumId w:val="22"/>
  </w:num>
  <w:num w:numId="8" w16cid:durableId="1547987592">
    <w:abstractNumId w:val="11"/>
  </w:num>
  <w:num w:numId="9" w16cid:durableId="1627128274">
    <w:abstractNumId w:val="23"/>
  </w:num>
  <w:num w:numId="10" w16cid:durableId="449326399">
    <w:abstractNumId w:val="3"/>
  </w:num>
  <w:num w:numId="11" w16cid:durableId="2066297886">
    <w:abstractNumId w:val="15"/>
  </w:num>
  <w:num w:numId="12" w16cid:durableId="622419371">
    <w:abstractNumId w:val="17"/>
  </w:num>
  <w:num w:numId="13" w16cid:durableId="1606690751">
    <w:abstractNumId w:val="19"/>
  </w:num>
  <w:num w:numId="14" w16cid:durableId="1293637923">
    <w:abstractNumId w:val="7"/>
  </w:num>
  <w:num w:numId="15" w16cid:durableId="1687247762">
    <w:abstractNumId w:val="1"/>
  </w:num>
  <w:num w:numId="16" w16cid:durableId="1338190389">
    <w:abstractNumId w:val="0"/>
  </w:num>
  <w:num w:numId="17" w16cid:durableId="1298602999">
    <w:abstractNumId w:val="10"/>
  </w:num>
  <w:num w:numId="18" w16cid:durableId="2052874218">
    <w:abstractNumId w:val="9"/>
  </w:num>
  <w:num w:numId="19" w16cid:durableId="1862816534">
    <w:abstractNumId w:val="20"/>
  </w:num>
  <w:num w:numId="20" w16cid:durableId="1207109907">
    <w:abstractNumId w:val="21"/>
  </w:num>
  <w:num w:numId="21" w16cid:durableId="1147822640">
    <w:abstractNumId w:val="16"/>
  </w:num>
  <w:num w:numId="22" w16cid:durableId="1736005920">
    <w:abstractNumId w:val="18"/>
  </w:num>
  <w:num w:numId="23" w16cid:durableId="899026141">
    <w:abstractNumId w:val="8"/>
  </w:num>
  <w:num w:numId="24" w16cid:durableId="9006731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1B8"/>
    <w:rsid w:val="000310B0"/>
    <w:rsid w:val="00095016"/>
    <w:rsid w:val="0019221C"/>
    <w:rsid w:val="001B3132"/>
    <w:rsid w:val="001C1718"/>
    <w:rsid w:val="00236FD8"/>
    <w:rsid w:val="002A5022"/>
    <w:rsid w:val="002B5043"/>
    <w:rsid w:val="002E5DC1"/>
    <w:rsid w:val="003D0914"/>
    <w:rsid w:val="003E1235"/>
    <w:rsid w:val="003F7815"/>
    <w:rsid w:val="00574E0D"/>
    <w:rsid w:val="0059218C"/>
    <w:rsid w:val="005F2658"/>
    <w:rsid w:val="00637481"/>
    <w:rsid w:val="00640B0C"/>
    <w:rsid w:val="00645E34"/>
    <w:rsid w:val="00667E69"/>
    <w:rsid w:val="006B1E20"/>
    <w:rsid w:val="006C14D5"/>
    <w:rsid w:val="00746809"/>
    <w:rsid w:val="007B5577"/>
    <w:rsid w:val="00884255"/>
    <w:rsid w:val="008C69F8"/>
    <w:rsid w:val="008F0DBC"/>
    <w:rsid w:val="00973C37"/>
    <w:rsid w:val="00A308A9"/>
    <w:rsid w:val="00A625A5"/>
    <w:rsid w:val="00A801DB"/>
    <w:rsid w:val="00A83D4F"/>
    <w:rsid w:val="00AC51B8"/>
    <w:rsid w:val="00B01036"/>
    <w:rsid w:val="00B50FBE"/>
    <w:rsid w:val="00B97165"/>
    <w:rsid w:val="00BA7E3E"/>
    <w:rsid w:val="00C30498"/>
    <w:rsid w:val="00C56A7F"/>
    <w:rsid w:val="00C64439"/>
    <w:rsid w:val="00C744DC"/>
    <w:rsid w:val="00CF65F1"/>
    <w:rsid w:val="00D129A6"/>
    <w:rsid w:val="00D76A96"/>
    <w:rsid w:val="00D86985"/>
    <w:rsid w:val="00DD2EDB"/>
    <w:rsid w:val="00E11AE9"/>
    <w:rsid w:val="00E1310E"/>
    <w:rsid w:val="00E354A3"/>
    <w:rsid w:val="00E60393"/>
    <w:rsid w:val="00F95775"/>
    <w:rsid w:val="00FF54A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0359F"/>
  <w15:chartTrackingRefBased/>
  <w15:docId w15:val="{FB2D0C35-FF5A-4B13-B397-A1AD2B05E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51B8"/>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unhideWhenUsed/>
    <w:qFormat/>
    <w:rsid w:val="00AC51B8"/>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unhideWhenUsed/>
    <w:qFormat/>
    <w:rsid w:val="00AC51B8"/>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AC51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C51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C51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51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51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51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1B8"/>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rsid w:val="00AC51B8"/>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AC51B8"/>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AC51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C51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C51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51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51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51B8"/>
    <w:rPr>
      <w:rFonts w:eastAsiaTheme="majorEastAsia" w:cstheme="majorBidi"/>
      <w:color w:val="272727" w:themeColor="text1" w:themeTint="D8"/>
    </w:rPr>
  </w:style>
  <w:style w:type="paragraph" w:styleId="Title">
    <w:name w:val="Title"/>
    <w:basedOn w:val="Normal"/>
    <w:next w:val="Normal"/>
    <w:link w:val="TitleChar"/>
    <w:uiPriority w:val="10"/>
    <w:qFormat/>
    <w:rsid w:val="00AC51B8"/>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C51B8"/>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AC51B8"/>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AC51B8"/>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AC51B8"/>
    <w:pPr>
      <w:spacing w:before="160"/>
      <w:jc w:val="center"/>
    </w:pPr>
    <w:rPr>
      <w:i/>
      <w:iCs/>
      <w:color w:val="404040" w:themeColor="text1" w:themeTint="BF"/>
    </w:rPr>
  </w:style>
  <w:style w:type="character" w:customStyle="1" w:styleId="QuoteChar">
    <w:name w:val="Quote Char"/>
    <w:basedOn w:val="DefaultParagraphFont"/>
    <w:link w:val="Quote"/>
    <w:uiPriority w:val="29"/>
    <w:rsid w:val="00AC51B8"/>
    <w:rPr>
      <w:i/>
      <w:iCs/>
      <w:color w:val="404040" w:themeColor="text1" w:themeTint="BF"/>
    </w:rPr>
  </w:style>
  <w:style w:type="paragraph" w:styleId="ListParagraph">
    <w:name w:val="List Paragraph"/>
    <w:basedOn w:val="Normal"/>
    <w:uiPriority w:val="34"/>
    <w:qFormat/>
    <w:rsid w:val="00AC51B8"/>
    <w:pPr>
      <w:ind w:left="720"/>
      <w:contextualSpacing/>
    </w:pPr>
  </w:style>
  <w:style w:type="character" w:styleId="IntenseEmphasis">
    <w:name w:val="Intense Emphasis"/>
    <w:basedOn w:val="DefaultParagraphFont"/>
    <w:uiPriority w:val="21"/>
    <w:qFormat/>
    <w:rsid w:val="00AC51B8"/>
    <w:rPr>
      <w:i/>
      <w:iCs/>
      <w:color w:val="2F5496" w:themeColor="accent1" w:themeShade="BF"/>
    </w:rPr>
  </w:style>
  <w:style w:type="paragraph" w:styleId="IntenseQuote">
    <w:name w:val="Intense Quote"/>
    <w:basedOn w:val="Normal"/>
    <w:next w:val="Normal"/>
    <w:link w:val="IntenseQuoteChar"/>
    <w:uiPriority w:val="30"/>
    <w:qFormat/>
    <w:rsid w:val="00AC51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C51B8"/>
    <w:rPr>
      <w:i/>
      <w:iCs/>
      <w:color w:val="2F5496" w:themeColor="accent1" w:themeShade="BF"/>
    </w:rPr>
  </w:style>
  <w:style w:type="character" w:styleId="IntenseReference">
    <w:name w:val="Intense Reference"/>
    <w:basedOn w:val="DefaultParagraphFont"/>
    <w:uiPriority w:val="32"/>
    <w:qFormat/>
    <w:rsid w:val="00AC51B8"/>
    <w:rPr>
      <w:b/>
      <w:bCs/>
      <w:smallCaps/>
      <w:color w:val="2F5496" w:themeColor="accent1" w:themeShade="BF"/>
      <w:spacing w:val="5"/>
    </w:rPr>
  </w:style>
  <w:style w:type="table" w:styleId="TableGrid">
    <w:name w:val="Table Grid"/>
    <w:basedOn w:val="TableNormal"/>
    <w:uiPriority w:val="39"/>
    <w:rsid w:val="00AC5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46809"/>
    <w:rPr>
      <w:color w:val="666666"/>
    </w:rPr>
  </w:style>
  <w:style w:type="paragraph" w:styleId="TOCHeading">
    <w:name w:val="TOC Heading"/>
    <w:basedOn w:val="Heading1"/>
    <w:next w:val="Normal"/>
    <w:uiPriority w:val="39"/>
    <w:unhideWhenUsed/>
    <w:qFormat/>
    <w:rsid w:val="001B3132"/>
    <w:pPr>
      <w:spacing w:before="240" w:after="0"/>
      <w:outlineLvl w:val="9"/>
    </w:pPr>
    <w:rPr>
      <w:kern w:val="0"/>
      <w:sz w:val="32"/>
      <w:szCs w:val="32"/>
      <w:lang w:val="en-US" w:bidi="ar-SA"/>
      <w14:ligatures w14:val="none"/>
    </w:rPr>
  </w:style>
  <w:style w:type="character" w:styleId="Hyperlink">
    <w:name w:val="Hyperlink"/>
    <w:basedOn w:val="DefaultParagraphFont"/>
    <w:uiPriority w:val="99"/>
    <w:unhideWhenUsed/>
    <w:rsid w:val="001B3132"/>
    <w:rPr>
      <w:color w:val="0563C1" w:themeColor="hyperlink"/>
      <w:u w:val="single"/>
    </w:rPr>
  </w:style>
  <w:style w:type="character" w:styleId="UnresolvedMention">
    <w:name w:val="Unresolved Mention"/>
    <w:basedOn w:val="DefaultParagraphFont"/>
    <w:uiPriority w:val="99"/>
    <w:semiHidden/>
    <w:unhideWhenUsed/>
    <w:rsid w:val="001B3132"/>
    <w:rPr>
      <w:color w:val="605E5C"/>
      <w:shd w:val="clear" w:color="auto" w:fill="E1DFDD"/>
    </w:rPr>
  </w:style>
  <w:style w:type="paragraph" w:styleId="NormalWeb">
    <w:name w:val="Normal (Web)"/>
    <w:basedOn w:val="Normal"/>
    <w:uiPriority w:val="99"/>
    <w:semiHidden/>
    <w:unhideWhenUsed/>
    <w:rsid w:val="00E60393"/>
    <w:rPr>
      <w:rFonts w:ascii="Times New Roman" w:hAnsi="Times New Roman" w:cs="Mangal"/>
      <w:sz w:val="24"/>
      <w:szCs w:val="21"/>
    </w:rPr>
  </w:style>
  <w:style w:type="paragraph" w:styleId="TOC3">
    <w:name w:val="toc 3"/>
    <w:basedOn w:val="Normal"/>
    <w:next w:val="Normal"/>
    <w:autoRedefine/>
    <w:uiPriority w:val="39"/>
    <w:unhideWhenUsed/>
    <w:rsid w:val="0019221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9129">
      <w:bodyDiv w:val="1"/>
      <w:marLeft w:val="0"/>
      <w:marRight w:val="0"/>
      <w:marTop w:val="0"/>
      <w:marBottom w:val="0"/>
      <w:divBdr>
        <w:top w:val="none" w:sz="0" w:space="0" w:color="auto"/>
        <w:left w:val="none" w:sz="0" w:space="0" w:color="auto"/>
        <w:bottom w:val="none" w:sz="0" w:space="0" w:color="auto"/>
        <w:right w:val="none" w:sz="0" w:space="0" w:color="auto"/>
      </w:divBdr>
    </w:div>
    <w:div w:id="46102258">
      <w:bodyDiv w:val="1"/>
      <w:marLeft w:val="0"/>
      <w:marRight w:val="0"/>
      <w:marTop w:val="0"/>
      <w:marBottom w:val="0"/>
      <w:divBdr>
        <w:top w:val="none" w:sz="0" w:space="0" w:color="auto"/>
        <w:left w:val="none" w:sz="0" w:space="0" w:color="auto"/>
        <w:bottom w:val="none" w:sz="0" w:space="0" w:color="auto"/>
        <w:right w:val="none" w:sz="0" w:space="0" w:color="auto"/>
      </w:divBdr>
    </w:div>
    <w:div w:id="49430317">
      <w:bodyDiv w:val="1"/>
      <w:marLeft w:val="0"/>
      <w:marRight w:val="0"/>
      <w:marTop w:val="0"/>
      <w:marBottom w:val="0"/>
      <w:divBdr>
        <w:top w:val="none" w:sz="0" w:space="0" w:color="auto"/>
        <w:left w:val="none" w:sz="0" w:space="0" w:color="auto"/>
        <w:bottom w:val="none" w:sz="0" w:space="0" w:color="auto"/>
        <w:right w:val="none" w:sz="0" w:space="0" w:color="auto"/>
      </w:divBdr>
    </w:div>
    <w:div w:id="59063797">
      <w:bodyDiv w:val="1"/>
      <w:marLeft w:val="0"/>
      <w:marRight w:val="0"/>
      <w:marTop w:val="0"/>
      <w:marBottom w:val="0"/>
      <w:divBdr>
        <w:top w:val="none" w:sz="0" w:space="0" w:color="auto"/>
        <w:left w:val="none" w:sz="0" w:space="0" w:color="auto"/>
        <w:bottom w:val="none" w:sz="0" w:space="0" w:color="auto"/>
        <w:right w:val="none" w:sz="0" w:space="0" w:color="auto"/>
      </w:divBdr>
    </w:div>
    <w:div w:id="67729311">
      <w:bodyDiv w:val="1"/>
      <w:marLeft w:val="0"/>
      <w:marRight w:val="0"/>
      <w:marTop w:val="0"/>
      <w:marBottom w:val="0"/>
      <w:divBdr>
        <w:top w:val="none" w:sz="0" w:space="0" w:color="auto"/>
        <w:left w:val="none" w:sz="0" w:space="0" w:color="auto"/>
        <w:bottom w:val="none" w:sz="0" w:space="0" w:color="auto"/>
        <w:right w:val="none" w:sz="0" w:space="0" w:color="auto"/>
      </w:divBdr>
    </w:div>
    <w:div w:id="69927524">
      <w:bodyDiv w:val="1"/>
      <w:marLeft w:val="0"/>
      <w:marRight w:val="0"/>
      <w:marTop w:val="0"/>
      <w:marBottom w:val="0"/>
      <w:divBdr>
        <w:top w:val="none" w:sz="0" w:space="0" w:color="auto"/>
        <w:left w:val="none" w:sz="0" w:space="0" w:color="auto"/>
        <w:bottom w:val="none" w:sz="0" w:space="0" w:color="auto"/>
        <w:right w:val="none" w:sz="0" w:space="0" w:color="auto"/>
      </w:divBdr>
    </w:div>
    <w:div w:id="85153888">
      <w:bodyDiv w:val="1"/>
      <w:marLeft w:val="0"/>
      <w:marRight w:val="0"/>
      <w:marTop w:val="0"/>
      <w:marBottom w:val="0"/>
      <w:divBdr>
        <w:top w:val="none" w:sz="0" w:space="0" w:color="auto"/>
        <w:left w:val="none" w:sz="0" w:space="0" w:color="auto"/>
        <w:bottom w:val="none" w:sz="0" w:space="0" w:color="auto"/>
        <w:right w:val="none" w:sz="0" w:space="0" w:color="auto"/>
      </w:divBdr>
    </w:div>
    <w:div w:id="85348283">
      <w:bodyDiv w:val="1"/>
      <w:marLeft w:val="0"/>
      <w:marRight w:val="0"/>
      <w:marTop w:val="0"/>
      <w:marBottom w:val="0"/>
      <w:divBdr>
        <w:top w:val="none" w:sz="0" w:space="0" w:color="auto"/>
        <w:left w:val="none" w:sz="0" w:space="0" w:color="auto"/>
        <w:bottom w:val="none" w:sz="0" w:space="0" w:color="auto"/>
        <w:right w:val="none" w:sz="0" w:space="0" w:color="auto"/>
      </w:divBdr>
    </w:div>
    <w:div w:id="89357509">
      <w:bodyDiv w:val="1"/>
      <w:marLeft w:val="0"/>
      <w:marRight w:val="0"/>
      <w:marTop w:val="0"/>
      <w:marBottom w:val="0"/>
      <w:divBdr>
        <w:top w:val="none" w:sz="0" w:space="0" w:color="auto"/>
        <w:left w:val="none" w:sz="0" w:space="0" w:color="auto"/>
        <w:bottom w:val="none" w:sz="0" w:space="0" w:color="auto"/>
        <w:right w:val="none" w:sz="0" w:space="0" w:color="auto"/>
      </w:divBdr>
    </w:div>
    <w:div w:id="186336566">
      <w:bodyDiv w:val="1"/>
      <w:marLeft w:val="0"/>
      <w:marRight w:val="0"/>
      <w:marTop w:val="0"/>
      <w:marBottom w:val="0"/>
      <w:divBdr>
        <w:top w:val="none" w:sz="0" w:space="0" w:color="auto"/>
        <w:left w:val="none" w:sz="0" w:space="0" w:color="auto"/>
        <w:bottom w:val="none" w:sz="0" w:space="0" w:color="auto"/>
        <w:right w:val="none" w:sz="0" w:space="0" w:color="auto"/>
      </w:divBdr>
    </w:div>
    <w:div w:id="195434801">
      <w:bodyDiv w:val="1"/>
      <w:marLeft w:val="0"/>
      <w:marRight w:val="0"/>
      <w:marTop w:val="0"/>
      <w:marBottom w:val="0"/>
      <w:divBdr>
        <w:top w:val="none" w:sz="0" w:space="0" w:color="auto"/>
        <w:left w:val="none" w:sz="0" w:space="0" w:color="auto"/>
        <w:bottom w:val="none" w:sz="0" w:space="0" w:color="auto"/>
        <w:right w:val="none" w:sz="0" w:space="0" w:color="auto"/>
      </w:divBdr>
    </w:div>
    <w:div w:id="206141350">
      <w:bodyDiv w:val="1"/>
      <w:marLeft w:val="0"/>
      <w:marRight w:val="0"/>
      <w:marTop w:val="0"/>
      <w:marBottom w:val="0"/>
      <w:divBdr>
        <w:top w:val="none" w:sz="0" w:space="0" w:color="auto"/>
        <w:left w:val="none" w:sz="0" w:space="0" w:color="auto"/>
        <w:bottom w:val="none" w:sz="0" w:space="0" w:color="auto"/>
        <w:right w:val="none" w:sz="0" w:space="0" w:color="auto"/>
      </w:divBdr>
    </w:div>
    <w:div w:id="353506408">
      <w:bodyDiv w:val="1"/>
      <w:marLeft w:val="0"/>
      <w:marRight w:val="0"/>
      <w:marTop w:val="0"/>
      <w:marBottom w:val="0"/>
      <w:divBdr>
        <w:top w:val="none" w:sz="0" w:space="0" w:color="auto"/>
        <w:left w:val="none" w:sz="0" w:space="0" w:color="auto"/>
        <w:bottom w:val="none" w:sz="0" w:space="0" w:color="auto"/>
        <w:right w:val="none" w:sz="0" w:space="0" w:color="auto"/>
      </w:divBdr>
    </w:div>
    <w:div w:id="393547312">
      <w:bodyDiv w:val="1"/>
      <w:marLeft w:val="0"/>
      <w:marRight w:val="0"/>
      <w:marTop w:val="0"/>
      <w:marBottom w:val="0"/>
      <w:divBdr>
        <w:top w:val="none" w:sz="0" w:space="0" w:color="auto"/>
        <w:left w:val="none" w:sz="0" w:space="0" w:color="auto"/>
        <w:bottom w:val="none" w:sz="0" w:space="0" w:color="auto"/>
        <w:right w:val="none" w:sz="0" w:space="0" w:color="auto"/>
      </w:divBdr>
    </w:div>
    <w:div w:id="428042412">
      <w:bodyDiv w:val="1"/>
      <w:marLeft w:val="0"/>
      <w:marRight w:val="0"/>
      <w:marTop w:val="0"/>
      <w:marBottom w:val="0"/>
      <w:divBdr>
        <w:top w:val="none" w:sz="0" w:space="0" w:color="auto"/>
        <w:left w:val="none" w:sz="0" w:space="0" w:color="auto"/>
        <w:bottom w:val="none" w:sz="0" w:space="0" w:color="auto"/>
        <w:right w:val="none" w:sz="0" w:space="0" w:color="auto"/>
      </w:divBdr>
    </w:div>
    <w:div w:id="443765672">
      <w:bodyDiv w:val="1"/>
      <w:marLeft w:val="0"/>
      <w:marRight w:val="0"/>
      <w:marTop w:val="0"/>
      <w:marBottom w:val="0"/>
      <w:divBdr>
        <w:top w:val="none" w:sz="0" w:space="0" w:color="auto"/>
        <w:left w:val="none" w:sz="0" w:space="0" w:color="auto"/>
        <w:bottom w:val="none" w:sz="0" w:space="0" w:color="auto"/>
        <w:right w:val="none" w:sz="0" w:space="0" w:color="auto"/>
      </w:divBdr>
    </w:div>
    <w:div w:id="444465794">
      <w:bodyDiv w:val="1"/>
      <w:marLeft w:val="0"/>
      <w:marRight w:val="0"/>
      <w:marTop w:val="0"/>
      <w:marBottom w:val="0"/>
      <w:divBdr>
        <w:top w:val="none" w:sz="0" w:space="0" w:color="auto"/>
        <w:left w:val="none" w:sz="0" w:space="0" w:color="auto"/>
        <w:bottom w:val="none" w:sz="0" w:space="0" w:color="auto"/>
        <w:right w:val="none" w:sz="0" w:space="0" w:color="auto"/>
      </w:divBdr>
    </w:div>
    <w:div w:id="465661803">
      <w:bodyDiv w:val="1"/>
      <w:marLeft w:val="0"/>
      <w:marRight w:val="0"/>
      <w:marTop w:val="0"/>
      <w:marBottom w:val="0"/>
      <w:divBdr>
        <w:top w:val="none" w:sz="0" w:space="0" w:color="auto"/>
        <w:left w:val="none" w:sz="0" w:space="0" w:color="auto"/>
        <w:bottom w:val="none" w:sz="0" w:space="0" w:color="auto"/>
        <w:right w:val="none" w:sz="0" w:space="0" w:color="auto"/>
      </w:divBdr>
    </w:div>
    <w:div w:id="477574140">
      <w:bodyDiv w:val="1"/>
      <w:marLeft w:val="0"/>
      <w:marRight w:val="0"/>
      <w:marTop w:val="0"/>
      <w:marBottom w:val="0"/>
      <w:divBdr>
        <w:top w:val="none" w:sz="0" w:space="0" w:color="auto"/>
        <w:left w:val="none" w:sz="0" w:space="0" w:color="auto"/>
        <w:bottom w:val="none" w:sz="0" w:space="0" w:color="auto"/>
        <w:right w:val="none" w:sz="0" w:space="0" w:color="auto"/>
      </w:divBdr>
    </w:div>
    <w:div w:id="482889647">
      <w:bodyDiv w:val="1"/>
      <w:marLeft w:val="0"/>
      <w:marRight w:val="0"/>
      <w:marTop w:val="0"/>
      <w:marBottom w:val="0"/>
      <w:divBdr>
        <w:top w:val="none" w:sz="0" w:space="0" w:color="auto"/>
        <w:left w:val="none" w:sz="0" w:space="0" w:color="auto"/>
        <w:bottom w:val="none" w:sz="0" w:space="0" w:color="auto"/>
        <w:right w:val="none" w:sz="0" w:space="0" w:color="auto"/>
      </w:divBdr>
    </w:div>
    <w:div w:id="501630734">
      <w:bodyDiv w:val="1"/>
      <w:marLeft w:val="0"/>
      <w:marRight w:val="0"/>
      <w:marTop w:val="0"/>
      <w:marBottom w:val="0"/>
      <w:divBdr>
        <w:top w:val="none" w:sz="0" w:space="0" w:color="auto"/>
        <w:left w:val="none" w:sz="0" w:space="0" w:color="auto"/>
        <w:bottom w:val="none" w:sz="0" w:space="0" w:color="auto"/>
        <w:right w:val="none" w:sz="0" w:space="0" w:color="auto"/>
      </w:divBdr>
    </w:div>
    <w:div w:id="525143863">
      <w:bodyDiv w:val="1"/>
      <w:marLeft w:val="0"/>
      <w:marRight w:val="0"/>
      <w:marTop w:val="0"/>
      <w:marBottom w:val="0"/>
      <w:divBdr>
        <w:top w:val="none" w:sz="0" w:space="0" w:color="auto"/>
        <w:left w:val="none" w:sz="0" w:space="0" w:color="auto"/>
        <w:bottom w:val="none" w:sz="0" w:space="0" w:color="auto"/>
        <w:right w:val="none" w:sz="0" w:space="0" w:color="auto"/>
      </w:divBdr>
    </w:div>
    <w:div w:id="535772240">
      <w:bodyDiv w:val="1"/>
      <w:marLeft w:val="0"/>
      <w:marRight w:val="0"/>
      <w:marTop w:val="0"/>
      <w:marBottom w:val="0"/>
      <w:divBdr>
        <w:top w:val="none" w:sz="0" w:space="0" w:color="auto"/>
        <w:left w:val="none" w:sz="0" w:space="0" w:color="auto"/>
        <w:bottom w:val="none" w:sz="0" w:space="0" w:color="auto"/>
        <w:right w:val="none" w:sz="0" w:space="0" w:color="auto"/>
      </w:divBdr>
    </w:div>
    <w:div w:id="577443088">
      <w:bodyDiv w:val="1"/>
      <w:marLeft w:val="0"/>
      <w:marRight w:val="0"/>
      <w:marTop w:val="0"/>
      <w:marBottom w:val="0"/>
      <w:divBdr>
        <w:top w:val="none" w:sz="0" w:space="0" w:color="auto"/>
        <w:left w:val="none" w:sz="0" w:space="0" w:color="auto"/>
        <w:bottom w:val="none" w:sz="0" w:space="0" w:color="auto"/>
        <w:right w:val="none" w:sz="0" w:space="0" w:color="auto"/>
      </w:divBdr>
    </w:div>
    <w:div w:id="582373353">
      <w:bodyDiv w:val="1"/>
      <w:marLeft w:val="0"/>
      <w:marRight w:val="0"/>
      <w:marTop w:val="0"/>
      <w:marBottom w:val="0"/>
      <w:divBdr>
        <w:top w:val="none" w:sz="0" w:space="0" w:color="auto"/>
        <w:left w:val="none" w:sz="0" w:space="0" w:color="auto"/>
        <w:bottom w:val="none" w:sz="0" w:space="0" w:color="auto"/>
        <w:right w:val="none" w:sz="0" w:space="0" w:color="auto"/>
      </w:divBdr>
    </w:div>
    <w:div w:id="629748849">
      <w:bodyDiv w:val="1"/>
      <w:marLeft w:val="0"/>
      <w:marRight w:val="0"/>
      <w:marTop w:val="0"/>
      <w:marBottom w:val="0"/>
      <w:divBdr>
        <w:top w:val="none" w:sz="0" w:space="0" w:color="auto"/>
        <w:left w:val="none" w:sz="0" w:space="0" w:color="auto"/>
        <w:bottom w:val="none" w:sz="0" w:space="0" w:color="auto"/>
        <w:right w:val="none" w:sz="0" w:space="0" w:color="auto"/>
      </w:divBdr>
    </w:div>
    <w:div w:id="667514446">
      <w:bodyDiv w:val="1"/>
      <w:marLeft w:val="0"/>
      <w:marRight w:val="0"/>
      <w:marTop w:val="0"/>
      <w:marBottom w:val="0"/>
      <w:divBdr>
        <w:top w:val="none" w:sz="0" w:space="0" w:color="auto"/>
        <w:left w:val="none" w:sz="0" w:space="0" w:color="auto"/>
        <w:bottom w:val="none" w:sz="0" w:space="0" w:color="auto"/>
        <w:right w:val="none" w:sz="0" w:space="0" w:color="auto"/>
      </w:divBdr>
    </w:div>
    <w:div w:id="810708082">
      <w:bodyDiv w:val="1"/>
      <w:marLeft w:val="0"/>
      <w:marRight w:val="0"/>
      <w:marTop w:val="0"/>
      <w:marBottom w:val="0"/>
      <w:divBdr>
        <w:top w:val="none" w:sz="0" w:space="0" w:color="auto"/>
        <w:left w:val="none" w:sz="0" w:space="0" w:color="auto"/>
        <w:bottom w:val="none" w:sz="0" w:space="0" w:color="auto"/>
        <w:right w:val="none" w:sz="0" w:space="0" w:color="auto"/>
      </w:divBdr>
    </w:div>
    <w:div w:id="825785930">
      <w:bodyDiv w:val="1"/>
      <w:marLeft w:val="0"/>
      <w:marRight w:val="0"/>
      <w:marTop w:val="0"/>
      <w:marBottom w:val="0"/>
      <w:divBdr>
        <w:top w:val="none" w:sz="0" w:space="0" w:color="auto"/>
        <w:left w:val="none" w:sz="0" w:space="0" w:color="auto"/>
        <w:bottom w:val="none" w:sz="0" w:space="0" w:color="auto"/>
        <w:right w:val="none" w:sz="0" w:space="0" w:color="auto"/>
      </w:divBdr>
    </w:div>
    <w:div w:id="867448423">
      <w:bodyDiv w:val="1"/>
      <w:marLeft w:val="0"/>
      <w:marRight w:val="0"/>
      <w:marTop w:val="0"/>
      <w:marBottom w:val="0"/>
      <w:divBdr>
        <w:top w:val="none" w:sz="0" w:space="0" w:color="auto"/>
        <w:left w:val="none" w:sz="0" w:space="0" w:color="auto"/>
        <w:bottom w:val="none" w:sz="0" w:space="0" w:color="auto"/>
        <w:right w:val="none" w:sz="0" w:space="0" w:color="auto"/>
      </w:divBdr>
    </w:div>
    <w:div w:id="909848499">
      <w:bodyDiv w:val="1"/>
      <w:marLeft w:val="0"/>
      <w:marRight w:val="0"/>
      <w:marTop w:val="0"/>
      <w:marBottom w:val="0"/>
      <w:divBdr>
        <w:top w:val="none" w:sz="0" w:space="0" w:color="auto"/>
        <w:left w:val="none" w:sz="0" w:space="0" w:color="auto"/>
        <w:bottom w:val="none" w:sz="0" w:space="0" w:color="auto"/>
        <w:right w:val="none" w:sz="0" w:space="0" w:color="auto"/>
      </w:divBdr>
    </w:div>
    <w:div w:id="964428250">
      <w:bodyDiv w:val="1"/>
      <w:marLeft w:val="0"/>
      <w:marRight w:val="0"/>
      <w:marTop w:val="0"/>
      <w:marBottom w:val="0"/>
      <w:divBdr>
        <w:top w:val="none" w:sz="0" w:space="0" w:color="auto"/>
        <w:left w:val="none" w:sz="0" w:space="0" w:color="auto"/>
        <w:bottom w:val="none" w:sz="0" w:space="0" w:color="auto"/>
        <w:right w:val="none" w:sz="0" w:space="0" w:color="auto"/>
      </w:divBdr>
    </w:div>
    <w:div w:id="995651701">
      <w:bodyDiv w:val="1"/>
      <w:marLeft w:val="0"/>
      <w:marRight w:val="0"/>
      <w:marTop w:val="0"/>
      <w:marBottom w:val="0"/>
      <w:divBdr>
        <w:top w:val="none" w:sz="0" w:space="0" w:color="auto"/>
        <w:left w:val="none" w:sz="0" w:space="0" w:color="auto"/>
        <w:bottom w:val="none" w:sz="0" w:space="0" w:color="auto"/>
        <w:right w:val="none" w:sz="0" w:space="0" w:color="auto"/>
      </w:divBdr>
    </w:div>
    <w:div w:id="995693181">
      <w:bodyDiv w:val="1"/>
      <w:marLeft w:val="0"/>
      <w:marRight w:val="0"/>
      <w:marTop w:val="0"/>
      <w:marBottom w:val="0"/>
      <w:divBdr>
        <w:top w:val="none" w:sz="0" w:space="0" w:color="auto"/>
        <w:left w:val="none" w:sz="0" w:space="0" w:color="auto"/>
        <w:bottom w:val="none" w:sz="0" w:space="0" w:color="auto"/>
        <w:right w:val="none" w:sz="0" w:space="0" w:color="auto"/>
      </w:divBdr>
    </w:div>
    <w:div w:id="1002047393">
      <w:bodyDiv w:val="1"/>
      <w:marLeft w:val="0"/>
      <w:marRight w:val="0"/>
      <w:marTop w:val="0"/>
      <w:marBottom w:val="0"/>
      <w:divBdr>
        <w:top w:val="none" w:sz="0" w:space="0" w:color="auto"/>
        <w:left w:val="none" w:sz="0" w:space="0" w:color="auto"/>
        <w:bottom w:val="none" w:sz="0" w:space="0" w:color="auto"/>
        <w:right w:val="none" w:sz="0" w:space="0" w:color="auto"/>
      </w:divBdr>
    </w:div>
    <w:div w:id="1070229704">
      <w:bodyDiv w:val="1"/>
      <w:marLeft w:val="0"/>
      <w:marRight w:val="0"/>
      <w:marTop w:val="0"/>
      <w:marBottom w:val="0"/>
      <w:divBdr>
        <w:top w:val="none" w:sz="0" w:space="0" w:color="auto"/>
        <w:left w:val="none" w:sz="0" w:space="0" w:color="auto"/>
        <w:bottom w:val="none" w:sz="0" w:space="0" w:color="auto"/>
        <w:right w:val="none" w:sz="0" w:space="0" w:color="auto"/>
      </w:divBdr>
    </w:div>
    <w:div w:id="1104887073">
      <w:bodyDiv w:val="1"/>
      <w:marLeft w:val="0"/>
      <w:marRight w:val="0"/>
      <w:marTop w:val="0"/>
      <w:marBottom w:val="0"/>
      <w:divBdr>
        <w:top w:val="none" w:sz="0" w:space="0" w:color="auto"/>
        <w:left w:val="none" w:sz="0" w:space="0" w:color="auto"/>
        <w:bottom w:val="none" w:sz="0" w:space="0" w:color="auto"/>
        <w:right w:val="none" w:sz="0" w:space="0" w:color="auto"/>
      </w:divBdr>
    </w:div>
    <w:div w:id="1106536101">
      <w:bodyDiv w:val="1"/>
      <w:marLeft w:val="0"/>
      <w:marRight w:val="0"/>
      <w:marTop w:val="0"/>
      <w:marBottom w:val="0"/>
      <w:divBdr>
        <w:top w:val="none" w:sz="0" w:space="0" w:color="auto"/>
        <w:left w:val="none" w:sz="0" w:space="0" w:color="auto"/>
        <w:bottom w:val="none" w:sz="0" w:space="0" w:color="auto"/>
        <w:right w:val="none" w:sz="0" w:space="0" w:color="auto"/>
      </w:divBdr>
    </w:div>
    <w:div w:id="1119295585">
      <w:bodyDiv w:val="1"/>
      <w:marLeft w:val="0"/>
      <w:marRight w:val="0"/>
      <w:marTop w:val="0"/>
      <w:marBottom w:val="0"/>
      <w:divBdr>
        <w:top w:val="none" w:sz="0" w:space="0" w:color="auto"/>
        <w:left w:val="none" w:sz="0" w:space="0" w:color="auto"/>
        <w:bottom w:val="none" w:sz="0" w:space="0" w:color="auto"/>
        <w:right w:val="none" w:sz="0" w:space="0" w:color="auto"/>
      </w:divBdr>
    </w:div>
    <w:div w:id="1201012866">
      <w:bodyDiv w:val="1"/>
      <w:marLeft w:val="0"/>
      <w:marRight w:val="0"/>
      <w:marTop w:val="0"/>
      <w:marBottom w:val="0"/>
      <w:divBdr>
        <w:top w:val="none" w:sz="0" w:space="0" w:color="auto"/>
        <w:left w:val="none" w:sz="0" w:space="0" w:color="auto"/>
        <w:bottom w:val="none" w:sz="0" w:space="0" w:color="auto"/>
        <w:right w:val="none" w:sz="0" w:space="0" w:color="auto"/>
      </w:divBdr>
    </w:div>
    <w:div w:id="1239511398">
      <w:bodyDiv w:val="1"/>
      <w:marLeft w:val="0"/>
      <w:marRight w:val="0"/>
      <w:marTop w:val="0"/>
      <w:marBottom w:val="0"/>
      <w:divBdr>
        <w:top w:val="none" w:sz="0" w:space="0" w:color="auto"/>
        <w:left w:val="none" w:sz="0" w:space="0" w:color="auto"/>
        <w:bottom w:val="none" w:sz="0" w:space="0" w:color="auto"/>
        <w:right w:val="none" w:sz="0" w:space="0" w:color="auto"/>
      </w:divBdr>
    </w:div>
    <w:div w:id="1276063020">
      <w:bodyDiv w:val="1"/>
      <w:marLeft w:val="0"/>
      <w:marRight w:val="0"/>
      <w:marTop w:val="0"/>
      <w:marBottom w:val="0"/>
      <w:divBdr>
        <w:top w:val="none" w:sz="0" w:space="0" w:color="auto"/>
        <w:left w:val="none" w:sz="0" w:space="0" w:color="auto"/>
        <w:bottom w:val="none" w:sz="0" w:space="0" w:color="auto"/>
        <w:right w:val="none" w:sz="0" w:space="0" w:color="auto"/>
      </w:divBdr>
    </w:div>
    <w:div w:id="1280918072">
      <w:bodyDiv w:val="1"/>
      <w:marLeft w:val="0"/>
      <w:marRight w:val="0"/>
      <w:marTop w:val="0"/>
      <w:marBottom w:val="0"/>
      <w:divBdr>
        <w:top w:val="none" w:sz="0" w:space="0" w:color="auto"/>
        <w:left w:val="none" w:sz="0" w:space="0" w:color="auto"/>
        <w:bottom w:val="none" w:sz="0" w:space="0" w:color="auto"/>
        <w:right w:val="none" w:sz="0" w:space="0" w:color="auto"/>
      </w:divBdr>
    </w:div>
    <w:div w:id="1328440741">
      <w:bodyDiv w:val="1"/>
      <w:marLeft w:val="0"/>
      <w:marRight w:val="0"/>
      <w:marTop w:val="0"/>
      <w:marBottom w:val="0"/>
      <w:divBdr>
        <w:top w:val="none" w:sz="0" w:space="0" w:color="auto"/>
        <w:left w:val="none" w:sz="0" w:space="0" w:color="auto"/>
        <w:bottom w:val="none" w:sz="0" w:space="0" w:color="auto"/>
        <w:right w:val="none" w:sz="0" w:space="0" w:color="auto"/>
      </w:divBdr>
    </w:div>
    <w:div w:id="1353339290">
      <w:bodyDiv w:val="1"/>
      <w:marLeft w:val="0"/>
      <w:marRight w:val="0"/>
      <w:marTop w:val="0"/>
      <w:marBottom w:val="0"/>
      <w:divBdr>
        <w:top w:val="none" w:sz="0" w:space="0" w:color="auto"/>
        <w:left w:val="none" w:sz="0" w:space="0" w:color="auto"/>
        <w:bottom w:val="none" w:sz="0" w:space="0" w:color="auto"/>
        <w:right w:val="none" w:sz="0" w:space="0" w:color="auto"/>
      </w:divBdr>
    </w:div>
    <w:div w:id="1363557363">
      <w:bodyDiv w:val="1"/>
      <w:marLeft w:val="0"/>
      <w:marRight w:val="0"/>
      <w:marTop w:val="0"/>
      <w:marBottom w:val="0"/>
      <w:divBdr>
        <w:top w:val="none" w:sz="0" w:space="0" w:color="auto"/>
        <w:left w:val="none" w:sz="0" w:space="0" w:color="auto"/>
        <w:bottom w:val="none" w:sz="0" w:space="0" w:color="auto"/>
        <w:right w:val="none" w:sz="0" w:space="0" w:color="auto"/>
      </w:divBdr>
    </w:div>
    <w:div w:id="1381055987">
      <w:bodyDiv w:val="1"/>
      <w:marLeft w:val="0"/>
      <w:marRight w:val="0"/>
      <w:marTop w:val="0"/>
      <w:marBottom w:val="0"/>
      <w:divBdr>
        <w:top w:val="none" w:sz="0" w:space="0" w:color="auto"/>
        <w:left w:val="none" w:sz="0" w:space="0" w:color="auto"/>
        <w:bottom w:val="none" w:sz="0" w:space="0" w:color="auto"/>
        <w:right w:val="none" w:sz="0" w:space="0" w:color="auto"/>
      </w:divBdr>
    </w:div>
    <w:div w:id="1385830462">
      <w:bodyDiv w:val="1"/>
      <w:marLeft w:val="0"/>
      <w:marRight w:val="0"/>
      <w:marTop w:val="0"/>
      <w:marBottom w:val="0"/>
      <w:divBdr>
        <w:top w:val="none" w:sz="0" w:space="0" w:color="auto"/>
        <w:left w:val="none" w:sz="0" w:space="0" w:color="auto"/>
        <w:bottom w:val="none" w:sz="0" w:space="0" w:color="auto"/>
        <w:right w:val="none" w:sz="0" w:space="0" w:color="auto"/>
      </w:divBdr>
    </w:div>
    <w:div w:id="1463038653">
      <w:bodyDiv w:val="1"/>
      <w:marLeft w:val="0"/>
      <w:marRight w:val="0"/>
      <w:marTop w:val="0"/>
      <w:marBottom w:val="0"/>
      <w:divBdr>
        <w:top w:val="none" w:sz="0" w:space="0" w:color="auto"/>
        <w:left w:val="none" w:sz="0" w:space="0" w:color="auto"/>
        <w:bottom w:val="none" w:sz="0" w:space="0" w:color="auto"/>
        <w:right w:val="none" w:sz="0" w:space="0" w:color="auto"/>
      </w:divBdr>
    </w:div>
    <w:div w:id="1488520320">
      <w:bodyDiv w:val="1"/>
      <w:marLeft w:val="0"/>
      <w:marRight w:val="0"/>
      <w:marTop w:val="0"/>
      <w:marBottom w:val="0"/>
      <w:divBdr>
        <w:top w:val="none" w:sz="0" w:space="0" w:color="auto"/>
        <w:left w:val="none" w:sz="0" w:space="0" w:color="auto"/>
        <w:bottom w:val="none" w:sz="0" w:space="0" w:color="auto"/>
        <w:right w:val="none" w:sz="0" w:space="0" w:color="auto"/>
      </w:divBdr>
    </w:div>
    <w:div w:id="1490175894">
      <w:bodyDiv w:val="1"/>
      <w:marLeft w:val="0"/>
      <w:marRight w:val="0"/>
      <w:marTop w:val="0"/>
      <w:marBottom w:val="0"/>
      <w:divBdr>
        <w:top w:val="none" w:sz="0" w:space="0" w:color="auto"/>
        <w:left w:val="none" w:sz="0" w:space="0" w:color="auto"/>
        <w:bottom w:val="none" w:sz="0" w:space="0" w:color="auto"/>
        <w:right w:val="none" w:sz="0" w:space="0" w:color="auto"/>
      </w:divBdr>
    </w:div>
    <w:div w:id="1498884854">
      <w:bodyDiv w:val="1"/>
      <w:marLeft w:val="0"/>
      <w:marRight w:val="0"/>
      <w:marTop w:val="0"/>
      <w:marBottom w:val="0"/>
      <w:divBdr>
        <w:top w:val="none" w:sz="0" w:space="0" w:color="auto"/>
        <w:left w:val="none" w:sz="0" w:space="0" w:color="auto"/>
        <w:bottom w:val="none" w:sz="0" w:space="0" w:color="auto"/>
        <w:right w:val="none" w:sz="0" w:space="0" w:color="auto"/>
      </w:divBdr>
    </w:div>
    <w:div w:id="1529023760">
      <w:bodyDiv w:val="1"/>
      <w:marLeft w:val="0"/>
      <w:marRight w:val="0"/>
      <w:marTop w:val="0"/>
      <w:marBottom w:val="0"/>
      <w:divBdr>
        <w:top w:val="none" w:sz="0" w:space="0" w:color="auto"/>
        <w:left w:val="none" w:sz="0" w:space="0" w:color="auto"/>
        <w:bottom w:val="none" w:sz="0" w:space="0" w:color="auto"/>
        <w:right w:val="none" w:sz="0" w:space="0" w:color="auto"/>
      </w:divBdr>
    </w:div>
    <w:div w:id="1531604847">
      <w:bodyDiv w:val="1"/>
      <w:marLeft w:val="0"/>
      <w:marRight w:val="0"/>
      <w:marTop w:val="0"/>
      <w:marBottom w:val="0"/>
      <w:divBdr>
        <w:top w:val="none" w:sz="0" w:space="0" w:color="auto"/>
        <w:left w:val="none" w:sz="0" w:space="0" w:color="auto"/>
        <w:bottom w:val="none" w:sz="0" w:space="0" w:color="auto"/>
        <w:right w:val="none" w:sz="0" w:space="0" w:color="auto"/>
      </w:divBdr>
    </w:div>
    <w:div w:id="1531989190">
      <w:bodyDiv w:val="1"/>
      <w:marLeft w:val="0"/>
      <w:marRight w:val="0"/>
      <w:marTop w:val="0"/>
      <w:marBottom w:val="0"/>
      <w:divBdr>
        <w:top w:val="none" w:sz="0" w:space="0" w:color="auto"/>
        <w:left w:val="none" w:sz="0" w:space="0" w:color="auto"/>
        <w:bottom w:val="none" w:sz="0" w:space="0" w:color="auto"/>
        <w:right w:val="none" w:sz="0" w:space="0" w:color="auto"/>
      </w:divBdr>
    </w:div>
    <w:div w:id="1552814193">
      <w:bodyDiv w:val="1"/>
      <w:marLeft w:val="0"/>
      <w:marRight w:val="0"/>
      <w:marTop w:val="0"/>
      <w:marBottom w:val="0"/>
      <w:divBdr>
        <w:top w:val="none" w:sz="0" w:space="0" w:color="auto"/>
        <w:left w:val="none" w:sz="0" w:space="0" w:color="auto"/>
        <w:bottom w:val="none" w:sz="0" w:space="0" w:color="auto"/>
        <w:right w:val="none" w:sz="0" w:space="0" w:color="auto"/>
      </w:divBdr>
    </w:div>
    <w:div w:id="1555893732">
      <w:bodyDiv w:val="1"/>
      <w:marLeft w:val="0"/>
      <w:marRight w:val="0"/>
      <w:marTop w:val="0"/>
      <w:marBottom w:val="0"/>
      <w:divBdr>
        <w:top w:val="none" w:sz="0" w:space="0" w:color="auto"/>
        <w:left w:val="none" w:sz="0" w:space="0" w:color="auto"/>
        <w:bottom w:val="none" w:sz="0" w:space="0" w:color="auto"/>
        <w:right w:val="none" w:sz="0" w:space="0" w:color="auto"/>
      </w:divBdr>
    </w:div>
    <w:div w:id="1631394719">
      <w:bodyDiv w:val="1"/>
      <w:marLeft w:val="0"/>
      <w:marRight w:val="0"/>
      <w:marTop w:val="0"/>
      <w:marBottom w:val="0"/>
      <w:divBdr>
        <w:top w:val="none" w:sz="0" w:space="0" w:color="auto"/>
        <w:left w:val="none" w:sz="0" w:space="0" w:color="auto"/>
        <w:bottom w:val="none" w:sz="0" w:space="0" w:color="auto"/>
        <w:right w:val="none" w:sz="0" w:space="0" w:color="auto"/>
      </w:divBdr>
    </w:div>
    <w:div w:id="1682927379">
      <w:bodyDiv w:val="1"/>
      <w:marLeft w:val="0"/>
      <w:marRight w:val="0"/>
      <w:marTop w:val="0"/>
      <w:marBottom w:val="0"/>
      <w:divBdr>
        <w:top w:val="none" w:sz="0" w:space="0" w:color="auto"/>
        <w:left w:val="none" w:sz="0" w:space="0" w:color="auto"/>
        <w:bottom w:val="none" w:sz="0" w:space="0" w:color="auto"/>
        <w:right w:val="none" w:sz="0" w:space="0" w:color="auto"/>
      </w:divBdr>
    </w:div>
    <w:div w:id="1688364561">
      <w:bodyDiv w:val="1"/>
      <w:marLeft w:val="0"/>
      <w:marRight w:val="0"/>
      <w:marTop w:val="0"/>
      <w:marBottom w:val="0"/>
      <w:divBdr>
        <w:top w:val="none" w:sz="0" w:space="0" w:color="auto"/>
        <w:left w:val="none" w:sz="0" w:space="0" w:color="auto"/>
        <w:bottom w:val="none" w:sz="0" w:space="0" w:color="auto"/>
        <w:right w:val="none" w:sz="0" w:space="0" w:color="auto"/>
      </w:divBdr>
    </w:div>
    <w:div w:id="1688628807">
      <w:bodyDiv w:val="1"/>
      <w:marLeft w:val="0"/>
      <w:marRight w:val="0"/>
      <w:marTop w:val="0"/>
      <w:marBottom w:val="0"/>
      <w:divBdr>
        <w:top w:val="none" w:sz="0" w:space="0" w:color="auto"/>
        <w:left w:val="none" w:sz="0" w:space="0" w:color="auto"/>
        <w:bottom w:val="none" w:sz="0" w:space="0" w:color="auto"/>
        <w:right w:val="none" w:sz="0" w:space="0" w:color="auto"/>
      </w:divBdr>
    </w:div>
    <w:div w:id="1715424207">
      <w:bodyDiv w:val="1"/>
      <w:marLeft w:val="0"/>
      <w:marRight w:val="0"/>
      <w:marTop w:val="0"/>
      <w:marBottom w:val="0"/>
      <w:divBdr>
        <w:top w:val="none" w:sz="0" w:space="0" w:color="auto"/>
        <w:left w:val="none" w:sz="0" w:space="0" w:color="auto"/>
        <w:bottom w:val="none" w:sz="0" w:space="0" w:color="auto"/>
        <w:right w:val="none" w:sz="0" w:space="0" w:color="auto"/>
      </w:divBdr>
    </w:div>
    <w:div w:id="1735930135">
      <w:bodyDiv w:val="1"/>
      <w:marLeft w:val="0"/>
      <w:marRight w:val="0"/>
      <w:marTop w:val="0"/>
      <w:marBottom w:val="0"/>
      <w:divBdr>
        <w:top w:val="none" w:sz="0" w:space="0" w:color="auto"/>
        <w:left w:val="none" w:sz="0" w:space="0" w:color="auto"/>
        <w:bottom w:val="none" w:sz="0" w:space="0" w:color="auto"/>
        <w:right w:val="none" w:sz="0" w:space="0" w:color="auto"/>
      </w:divBdr>
    </w:div>
    <w:div w:id="1750807393">
      <w:bodyDiv w:val="1"/>
      <w:marLeft w:val="0"/>
      <w:marRight w:val="0"/>
      <w:marTop w:val="0"/>
      <w:marBottom w:val="0"/>
      <w:divBdr>
        <w:top w:val="none" w:sz="0" w:space="0" w:color="auto"/>
        <w:left w:val="none" w:sz="0" w:space="0" w:color="auto"/>
        <w:bottom w:val="none" w:sz="0" w:space="0" w:color="auto"/>
        <w:right w:val="none" w:sz="0" w:space="0" w:color="auto"/>
      </w:divBdr>
    </w:div>
    <w:div w:id="1799765216">
      <w:bodyDiv w:val="1"/>
      <w:marLeft w:val="0"/>
      <w:marRight w:val="0"/>
      <w:marTop w:val="0"/>
      <w:marBottom w:val="0"/>
      <w:divBdr>
        <w:top w:val="none" w:sz="0" w:space="0" w:color="auto"/>
        <w:left w:val="none" w:sz="0" w:space="0" w:color="auto"/>
        <w:bottom w:val="none" w:sz="0" w:space="0" w:color="auto"/>
        <w:right w:val="none" w:sz="0" w:space="0" w:color="auto"/>
      </w:divBdr>
    </w:div>
    <w:div w:id="1836605388">
      <w:bodyDiv w:val="1"/>
      <w:marLeft w:val="0"/>
      <w:marRight w:val="0"/>
      <w:marTop w:val="0"/>
      <w:marBottom w:val="0"/>
      <w:divBdr>
        <w:top w:val="none" w:sz="0" w:space="0" w:color="auto"/>
        <w:left w:val="none" w:sz="0" w:space="0" w:color="auto"/>
        <w:bottom w:val="none" w:sz="0" w:space="0" w:color="auto"/>
        <w:right w:val="none" w:sz="0" w:space="0" w:color="auto"/>
      </w:divBdr>
    </w:div>
    <w:div w:id="1839811055">
      <w:bodyDiv w:val="1"/>
      <w:marLeft w:val="0"/>
      <w:marRight w:val="0"/>
      <w:marTop w:val="0"/>
      <w:marBottom w:val="0"/>
      <w:divBdr>
        <w:top w:val="none" w:sz="0" w:space="0" w:color="auto"/>
        <w:left w:val="none" w:sz="0" w:space="0" w:color="auto"/>
        <w:bottom w:val="none" w:sz="0" w:space="0" w:color="auto"/>
        <w:right w:val="none" w:sz="0" w:space="0" w:color="auto"/>
      </w:divBdr>
    </w:div>
    <w:div w:id="1874221836">
      <w:bodyDiv w:val="1"/>
      <w:marLeft w:val="0"/>
      <w:marRight w:val="0"/>
      <w:marTop w:val="0"/>
      <w:marBottom w:val="0"/>
      <w:divBdr>
        <w:top w:val="none" w:sz="0" w:space="0" w:color="auto"/>
        <w:left w:val="none" w:sz="0" w:space="0" w:color="auto"/>
        <w:bottom w:val="none" w:sz="0" w:space="0" w:color="auto"/>
        <w:right w:val="none" w:sz="0" w:space="0" w:color="auto"/>
      </w:divBdr>
    </w:div>
    <w:div w:id="1901091590">
      <w:bodyDiv w:val="1"/>
      <w:marLeft w:val="0"/>
      <w:marRight w:val="0"/>
      <w:marTop w:val="0"/>
      <w:marBottom w:val="0"/>
      <w:divBdr>
        <w:top w:val="none" w:sz="0" w:space="0" w:color="auto"/>
        <w:left w:val="none" w:sz="0" w:space="0" w:color="auto"/>
        <w:bottom w:val="none" w:sz="0" w:space="0" w:color="auto"/>
        <w:right w:val="none" w:sz="0" w:space="0" w:color="auto"/>
      </w:divBdr>
    </w:div>
    <w:div w:id="1935672457">
      <w:bodyDiv w:val="1"/>
      <w:marLeft w:val="0"/>
      <w:marRight w:val="0"/>
      <w:marTop w:val="0"/>
      <w:marBottom w:val="0"/>
      <w:divBdr>
        <w:top w:val="none" w:sz="0" w:space="0" w:color="auto"/>
        <w:left w:val="none" w:sz="0" w:space="0" w:color="auto"/>
        <w:bottom w:val="none" w:sz="0" w:space="0" w:color="auto"/>
        <w:right w:val="none" w:sz="0" w:space="0" w:color="auto"/>
      </w:divBdr>
    </w:div>
    <w:div w:id="1964116215">
      <w:bodyDiv w:val="1"/>
      <w:marLeft w:val="0"/>
      <w:marRight w:val="0"/>
      <w:marTop w:val="0"/>
      <w:marBottom w:val="0"/>
      <w:divBdr>
        <w:top w:val="none" w:sz="0" w:space="0" w:color="auto"/>
        <w:left w:val="none" w:sz="0" w:space="0" w:color="auto"/>
        <w:bottom w:val="none" w:sz="0" w:space="0" w:color="auto"/>
        <w:right w:val="none" w:sz="0" w:space="0" w:color="auto"/>
      </w:divBdr>
    </w:div>
    <w:div w:id="1972637908">
      <w:bodyDiv w:val="1"/>
      <w:marLeft w:val="0"/>
      <w:marRight w:val="0"/>
      <w:marTop w:val="0"/>
      <w:marBottom w:val="0"/>
      <w:divBdr>
        <w:top w:val="none" w:sz="0" w:space="0" w:color="auto"/>
        <w:left w:val="none" w:sz="0" w:space="0" w:color="auto"/>
        <w:bottom w:val="none" w:sz="0" w:space="0" w:color="auto"/>
        <w:right w:val="none" w:sz="0" w:space="0" w:color="auto"/>
      </w:divBdr>
    </w:div>
    <w:div w:id="2005624199">
      <w:bodyDiv w:val="1"/>
      <w:marLeft w:val="0"/>
      <w:marRight w:val="0"/>
      <w:marTop w:val="0"/>
      <w:marBottom w:val="0"/>
      <w:divBdr>
        <w:top w:val="none" w:sz="0" w:space="0" w:color="auto"/>
        <w:left w:val="none" w:sz="0" w:space="0" w:color="auto"/>
        <w:bottom w:val="none" w:sz="0" w:space="0" w:color="auto"/>
        <w:right w:val="none" w:sz="0" w:space="0" w:color="auto"/>
      </w:divBdr>
    </w:div>
    <w:div w:id="2013986907">
      <w:bodyDiv w:val="1"/>
      <w:marLeft w:val="0"/>
      <w:marRight w:val="0"/>
      <w:marTop w:val="0"/>
      <w:marBottom w:val="0"/>
      <w:divBdr>
        <w:top w:val="none" w:sz="0" w:space="0" w:color="auto"/>
        <w:left w:val="none" w:sz="0" w:space="0" w:color="auto"/>
        <w:bottom w:val="none" w:sz="0" w:space="0" w:color="auto"/>
        <w:right w:val="none" w:sz="0" w:space="0" w:color="auto"/>
      </w:divBdr>
    </w:div>
    <w:div w:id="2057271908">
      <w:bodyDiv w:val="1"/>
      <w:marLeft w:val="0"/>
      <w:marRight w:val="0"/>
      <w:marTop w:val="0"/>
      <w:marBottom w:val="0"/>
      <w:divBdr>
        <w:top w:val="none" w:sz="0" w:space="0" w:color="auto"/>
        <w:left w:val="none" w:sz="0" w:space="0" w:color="auto"/>
        <w:bottom w:val="none" w:sz="0" w:space="0" w:color="auto"/>
        <w:right w:val="none" w:sz="0" w:space="0" w:color="auto"/>
      </w:divBdr>
    </w:div>
    <w:div w:id="213223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hart" Target="charts/chart3.xml"/><Relationship Id="rId26" Type="http://schemas.openxmlformats.org/officeDocument/2006/relationships/image" Target="media/image18.png"/><Relationship Id="rId39" Type="http://schemas.openxmlformats.org/officeDocument/2006/relationships/hyperlink" Target="https://www.bu.edu/moss/mechanics-of-materials-beam-bucklin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thisvsthat.io/bending-vs-buckl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eb.mit.edu/16.20/homepage/9_Buckling/Buckling_files/module_9_with_solutions.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chart" Target="charts/chart2.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eb.iitd.ac.in/~ajeetk/smb/BendingofBeams.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Sheet1!$D$3</c:f>
              <c:strCache>
                <c:ptCount val="1"/>
                <c:pt idx="0">
                  <c:v>Measured Deflection (m)</c:v>
                </c:pt>
              </c:strCache>
            </c:strRef>
          </c:tx>
          <c:spPr>
            <a:ln w="28575" cap="rnd">
              <a:solidFill>
                <a:schemeClr val="accent1"/>
              </a:solidFill>
              <a:round/>
            </a:ln>
            <a:effectLst/>
          </c:spPr>
          <c:marker>
            <c:symbol val="none"/>
          </c:marker>
          <c:val>
            <c:numRef>
              <c:f>Sheet1!$D$4:$D$9</c:f>
              <c:numCache>
                <c:formatCode>General</c:formatCode>
                <c:ptCount val="6"/>
                <c:pt idx="0">
                  <c:v>0</c:v>
                </c:pt>
                <c:pt idx="1">
                  <c:v>1.2E-4</c:v>
                </c:pt>
                <c:pt idx="2">
                  <c:v>3.3E-4</c:v>
                </c:pt>
                <c:pt idx="3">
                  <c:v>5.9000000000000003E-4</c:v>
                </c:pt>
                <c:pt idx="4">
                  <c:v>7.9000000000000001E-4</c:v>
                </c:pt>
                <c:pt idx="5">
                  <c:v>1.0300000000000001E-3</c:v>
                </c:pt>
              </c:numCache>
            </c:numRef>
          </c:val>
          <c:smooth val="0"/>
          <c:extLst>
            <c:ext xmlns:c16="http://schemas.microsoft.com/office/drawing/2014/chart" uri="{C3380CC4-5D6E-409C-BE32-E72D297353CC}">
              <c16:uniqueId val="{00000000-7AF8-410C-A8E6-769FD68856E0}"/>
            </c:ext>
          </c:extLst>
        </c:ser>
        <c:ser>
          <c:idx val="2"/>
          <c:order val="2"/>
          <c:tx>
            <c:strRef>
              <c:f>Sheet1!$F$3</c:f>
              <c:strCache>
                <c:ptCount val="1"/>
                <c:pt idx="0">
                  <c:v>Theoretical Deflection (y)</c:v>
                </c:pt>
              </c:strCache>
            </c:strRef>
          </c:tx>
          <c:spPr>
            <a:ln w="28575" cap="rnd">
              <a:solidFill>
                <a:schemeClr val="accent3"/>
              </a:solidFill>
              <a:round/>
            </a:ln>
            <a:effectLst/>
          </c:spPr>
          <c:marker>
            <c:symbol val="none"/>
          </c:marker>
          <c:val>
            <c:numRef>
              <c:f>Sheet1!$F$4:$F$9</c:f>
              <c:numCache>
                <c:formatCode>General</c:formatCode>
                <c:ptCount val="6"/>
                <c:pt idx="0">
                  <c:v>0</c:v>
                </c:pt>
                <c:pt idx="1">
                  <c:v>0</c:v>
                </c:pt>
                <c:pt idx="2">
                  <c:v>2.5000000000000001E-4</c:v>
                </c:pt>
                <c:pt idx="3">
                  <c:v>5.0100000000000003E-4</c:v>
                </c:pt>
                <c:pt idx="4">
                  <c:v>7.5100000000000004E-4</c:v>
                </c:pt>
                <c:pt idx="5">
                  <c:v>1.0009999999999999E-3</c:v>
                </c:pt>
              </c:numCache>
            </c:numRef>
          </c:val>
          <c:smooth val="0"/>
          <c:extLst>
            <c:ext xmlns:c16="http://schemas.microsoft.com/office/drawing/2014/chart" uri="{C3380CC4-5D6E-409C-BE32-E72D297353CC}">
              <c16:uniqueId val="{00000001-7AF8-410C-A8E6-769FD68856E0}"/>
            </c:ext>
          </c:extLst>
        </c:ser>
        <c:ser>
          <c:idx val="3"/>
          <c:order val="3"/>
          <c:tx>
            <c:strRef>
              <c:f>Sheet1!$G$3</c:f>
              <c:strCache>
                <c:ptCount val="1"/>
              </c:strCache>
            </c:strRef>
          </c:tx>
          <c:spPr>
            <a:ln w="28575" cap="rnd">
              <a:solidFill>
                <a:schemeClr val="accent4"/>
              </a:solidFill>
              <a:round/>
            </a:ln>
            <a:effectLst/>
          </c:spPr>
          <c:marker>
            <c:symbol val="none"/>
          </c:marker>
          <c:val>
            <c:numRef>
              <c:f>Sheet1!$G$4:$G$9</c:f>
              <c:numCache>
                <c:formatCode>General</c:formatCode>
                <c:ptCount val="6"/>
              </c:numCache>
            </c:numRef>
          </c:val>
          <c:smooth val="0"/>
          <c:extLst>
            <c:ext xmlns:c16="http://schemas.microsoft.com/office/drawing/2014/chart" uri="{C3380CC4-5D6E-409C-BE32-E72D297353CC}">
              <c16:uniqueId val="{00000002-7AF8-410C-A8E6-769FD68856E0}"/>
            </c:ext>
          </c:extLst>
        </c:ser>
        <c:ser>
          <c:idx val="4"/>
          <c:order val="4"/>
          <c:tx>
            <c:strRef>
              <c:f>Sheet1!$H$3</c:f>
              <c:strCache>
                <c:ptCount val="1"/>
              </c:strCache>
            </c:strRef>
          </c:tx>
          <c:spPr>
            <a:ln w="28575" cap="rnd">
              <a:solidFill>
                <a:schemeClr val="accent5"/>
              </a:solidFill>
              <a:round/>
            </a:ln>
            <a:effectLst/>
          </c:spPr>
          <c:marker>
            <c:symbol val="none"/>
          </c:marker>
          <c:val>
            <c:numRef>
              <c:f>Sheet1!$H$4:$H$9</c:f>
              <c:numCache>
                <c:formatCode>General</c:formatCode>
                <c:ptCount val="6"/>
              </c:numCache>
            </c:numRef>
          </c:val>
          <c:smooth val="0"/>
          <c:extLst>
            <c:ext xmlns:c16="http://schemas.microsoft.com/office/drawing/2014/chart" uri="{C3380CC4-5D6E-409C-BE32-E72D297353CC}">
              <c16:uniqueId val="{00000003-7AF8-410C-A8E6-769FD68856E0}"/>
            </c:ext>
          </c:extLst>
        </c:ser>
        <c:dLbls>
          <c:showLegendKey val="0"/>
          <c:showVal val="0"/>
          <c:showCatName val="0"/>
          <c:showSerName val="0"/>
          <c:showPercent val="0"/>
          <c:showBubbleSize val="0"/>
        </c:dLbls>
        <c:smooth val="0"/>
        <c:axId val="2067736384"/>
        <c:axId val="2067742144"/>
        <c:extLst>
          <c:ext xmlns:c15="http://schemas.microsoft.com/office/drawing/2012/chart" uri="{02D57815-91ED-43cb-92C2-25804820EDAC}">
            <c15:filteredLineSeries>
              <c15:ser>
                <c:idx val="1"/>
                <c:order val="1"/>
                <c:tx>
                  <c:strRef>
                    <c:extLst>
                      <c:ext uri="{02D57815-91ED-43cb-92C2-25804820EDAC}">
                        <c15:formulaRef>
                          <c15:sqref>Sheet1!$E$3</c15:sqref>
                        </c15:formulaRef>
                      </c:ext>
                    </c:extLst>
                    <c:strCache>
                      <c:ptCount val="1"/>
                    </c:strCache>
                  </c:strRef>
                </c:tx>
                <c:spPr>
                  <a:ln w="28575" cap="rnd">
                    <a:solidFill>
                      <a:schemeClr val="accent2"/>
                    </a:solidFill>
                    <a:round/>
                  </a:ln>
                  <a:effectLst/>
                </c:spPr>
                <c:marker>
                  <c:symbol val="none"/>
                </c:marker>
                <c:val>
                  <c:numRef>
                    <c:extLst>
                      <c:ext uri="{02D57815-91ED-43cb-92C2-25804820EDAC}">
                        <c15:formulaRef>
                          <c15:sqref>Sheet1!$E$4:$E$9</c15:sqref>
                        </c15:formulaRef>
                      </c:ext>
                    </c:extLst>
                    <c:numCache>
                      <c:formatCode>General</c:formatCode>
                      <c:ptCount val="6"/>
                    </c:numCache>
                  </c:numRef>
                </c:val>
                <c:smooth val="0"/>
                <c:extLst>
                  <c:ext xmlns:c16="http://schemas.microsoft.com/office/drawing/2014/chart" uri="{C3380CC4-5D6E-409C-BE32-E72D297353CC}">
                    <c16:uniqueId val="{00000004-7AF8-410C-A8E6-769FD68856E0}"/>
                  </c:ext>
                </c:extLst>
              </c15:ser>
            </c15:filteredLineSeries>
          </c:ext>
        </c:extLst>
      </c:lineChart>
      <c:catAx>
        <c:axId val="2067736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1">
                    <a:effectLst/>
                  </a:rPr>
                  <a:t>Force (N)</a:t>
                </a:r>
                <a:endParaRPr lang="en-IN"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7742144"/>
        <c:crosses val="autoZero"/>
        <c:auto val="1"/>
        <c:lblAlgn val="ctr"/>
        <c:lblOffset val="100"/>
        <c:noMultiLvlLbl val="0"/>
      </c:catAx>
      <c:valAx>
        <c:axId val="206774214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1">
                    <a:effectLst/>
                  </a:rPr>
                  <a:t>Measured Deflection (m)</a:t>
                </a:r>
                <a:endParaRPr lang="en-IN"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7736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Sheet1!$D$3</c:f>
              <c:strCache>
                <c:ptCount val="1"/>
                <c:pt idx="0">
                  <c:v>Measured Deflection (m)</c:v>
                </c:pt>
              </c:strCache>
            </c:strRef>
          </c:tx>
          <c:spPr>
            <a:ln w="28575" cap="rnd">
              <a:solidFill>
                <a:schemeClr val="accent1"/>
              </a:solidFill>
              <a:round/>
            </a:ln>
            <a:effectLst/>
          </c:spPr>
          <c:marker>
            <c:symbol val="none"/>
          </c:marker>
          <c:val>
            <c:numRef>
              <c:f>Sheet1!$D$4:$D$9</c:f>
              <c:numCache>
                <c:formatCode>General</c:formatCode>
                <c:ptCount val="6"/>
                <c:pt idx="0">
                  <c:v>0</c:v>
                </c:pt>
                <c:pt idx="1">
                  <c:v>1.2E-4</c:v>
                </c:pt>
                <c:pt idx="2">
                  <c:v>3.3E-4</c:v>
                </c:pt>
                <c:pt idx="3">
                  <c:v>5.9000000000000003E-4</c:v>
                </c:pt>
                <c:pt idx="4">
                  <c:v>7.9000000000000001E-4</c:v>
                </c:pt>
                <c:pt idx="5">
                  <c:v>1.0300000000000001E-3</c:v>
                </c:pt>
              </c:numCache>
            </c:numRef>
          </c:val>
          <c:smooth val="0"/>
          <c:extLst>
            <c:ext xmlns:c16="http://schemas.microsoft.com/office/drawing/2014/chart" uri="{C3380CC4-5D6E-409C-BE32-E72D297353CC}">
              <c16:uniqueId val="{00000000-2A18-4DB6-B564-9C52451AED0E}"/>
            </c:ext>
          </c:extLst>
        </c:ser>
        <c:ser>
          <c:idx val="2"/>
          <c:order val="2"/>
          <c:tx>
            <c:strRef>
              <c:f>Sheet1!$F$3</c:f>
              <c:strCache>
                <c:ptCount val="1"/>
                <c:pt idx="0">
                  <c:v>Theoretical Deflection (y)</c:v>
                </c:pt>
              </c:strCache>
            </c:strRef>
          </c:tx>
          <c:spPr>
            <a:ln w="28575" cap="rnd">
              <a:solidFill>
                <a:schemeClr val="accent3"/>
              </a:solidFill>
              <a:round/>
            </a:ln>
            <a:effectLst/>
          </c:spPr>
          <c:marker>
            <c:symbol val="none"/>
          </c:marker>
          <c:val>
            <c:numRef>
              <c:f>Sheet1!$F$4:$F$9</c:f>
              <c:numCache>
                <c:formatCode>General</c:formatCode>
                <c:ptCount val="6"/>
                <c:pt idx="0">
                  <c:v>0</c:v>
                </c:pt>
                <c:pt idx="1">
                  <c:v>0</c:v>
                </c:pt>
                <c:pt idx="2">
                  <c:v>2.5000000000000001E-4</c:v>
                </c:pt>
                <c:pt idx="3">
                  <c:v>5.0100000000000003E-4</c:v>
                </c:pt>
                <c:pt idx="4">
                  <c:v>7.5100000000000004E-4</c:v>
                </c:pt>
                <c:pt idx="5">
                  <c:v>1.0009999999999999E-3</c:v>
                </c:pt>
              </c:numCache>
            </c:numRef>
          </c:val>
          <c:smooth val="0"/>
          <c:extLst>
            <c:ext xmlns:c16="http://schemas.microsoft.com/office/drawing/2014/chart" uri="{C3380CC4-5D6E-409C-BE32-E72D297353CC}">
              <c16:uniqueId val="{00000001-2A18-4DB6-B564-9C52451AED0E}"/>
            </c:ext>
          </c:extLst>
        </c:ser>
        <c:ser>
          <c:idx val="3"/>
          <c:order val="3"/>
          <c:tx>
            <c:strRef>
              <c:f>Sheet1!$G$3</c:f>
              <c:strCache>
                <c:ptCount val="1"/>
              </c:strCache>
            </c:strRef>
          </c:tx>
          <c:spPr>
            <a:ln w="28575" cap="rnd">
              <a:solidFill>
                <a:schemeClr val="accent4"/>
              </a:solidFill>
              <a:round/>
            </a:ln>
            <a:effectLst/>
          </c:spPr>
          <c:marker>
            <c:symbol val="none"/>
          </c:marker>
          <c:val>
            <c:numRef>
              <c:f>Sheet1!$G$4:$G$9</c:f>
              <c:numCache>
                <c:formatCode>General</c:formatCode>
                <c:ptCount val="6"/>
              </c:numCache>
            </c:numRef>
          </c:val>
          <c:smooth val="0"/>
          <c:extLst>
            <c:ext xmlns:c16="http://schemas.microsoft.com/office/drawing/2014/chart" uri="{C3380CC4-5D6E-409C-BE32-E72D297353CC}">
              <c16:uniqueId val="{00000002-2A18-4DB6-B564-9C52451AED0E}"/>
            </c:ext>
          </c:extLst>
        </c:ser>
        <c:ser>
          <c:idx val="4"/>
          <c:order val="4"/>
          <c:tx>
            <c:strRef>
              <c:f>Sheet1!$H$3</c:f>
              <c:strCache>
                <c:ptCount val="1"/>
              </c:strCache>
            </c:strRef>
          </c:tx>
          <c:spPr>
            <a:ln w="28575" cap="rnd">
              <a:solidFill>
                <a:schemeClr val="accent5"/>
              </a:solidFill>
              <a:round/>
            </a:ln>
            <a:effectLst/>
          </c:spPr>
          <c:marker>
            <c:symbol val="none"/>
          </c:marker>
          <c:val>
            <c:numRef>
              <c:f>Sheet1!$H$4:$H$9</c:f>
              <c:numCache>
                <c:formatCode>General</c:formatCode>
                <c:ptCount val="6"/>
              </c:numCache>
            </c:numRef>
          </c:val>
          <c:smooth val="0"/>
          <c:extLst>
            <c:ext xmlns:c16="http://schemas.microsoft.com/office/drawing/2014/chart" uri="{C3380CC4-5D6E-409C-BE32-E72D297353CC}">
              <c16:uniqueId val="{00000003-2A18-4DB6-B564-9C52451AED0E}"/>
            </c:ext>
          </c:extLst>
        </c:ser>
        <c:dLbls>
          <c:showLegendKey val="0"/>
          <c:showVal val="0"/>
          <c:showCatName val="0"/>
          <c:showSerName val="0"/>
          <c:showPercent val="0"/>
          <c:showBubbleSize val="0"/>
        </c:dLbls>
        <c:smooth val="0"/>
        <c:axId val="2067736384"/>
        <c:axId val="2067742144"/>
        <c:extLst>
          <c:ext xmlns:c15="http://schemas.microsoft.com/office/drawing/2012/chart" uri="{02D57815-91ED-43cb-92C2-25804820EDAC}">
            <c15:filteredLineSeries>
              <c15:ser>
                <c:idx val="1"/>
                <c:order val="1"/>
                <c:tx>
                  <c:strRef>
                    <c:extLst>
                      <c:ext uri="{02D57815-91ED-43cb-92C2-25804820EDAC}">
                        <c15:formulaRef>
                          <c15:sqref>Sheet1!$E$3</c15:sqref>
                        </c15:formulaRef>
                      </c:ext>
                    </c:extLst>
                    <c:strCache>
                      <c:ptCount val="1"/>
                    </c:strCache>
                  </c:strRef>
                </c:tx>
                <c:spPr>
                  <a:ln w="28575" cap="rnd">
                    <a:solidFill>
                      <a:schemeClr val="accent2"/>
                    </a:solidFill>
                    <a:round/>
                  </a:ln>
                  <a:effectLst/>
                </c:spPr>
                <c:marker>
                  <c:symbol val="none"/>
                </c:marker>
                <c:val>
                  <c:numRef>
                    <c:extLst>
                      <c:ext uri="{02D57815-91ED-43cb-92C2-25804820EDAC}">
                        <c15:formulaRef>
                          <c15:sqref>Sheet1!$E$4:$E$9</c15:sqref>
                        </c15:formulaRef>
                      </c:ext>
                    </c:extLst>
                    <c:numCache>
                      <c:formatCode>General</c:formatCode>
                      <c:ptCount val="6"/>
                    </c:numCache>
                  </c:numRef>
                </c:val>
                <c:smooth val="0"/>
                <c:extLst>
                  <c:ext xmlns:c16="http://schemas.microsoft.com/office/drawing/2014/chart" uri="{C3380CC4-5D6E-409C-BE32-E72D297353CC}">
                    <c16:uniqueId val="{00000004-2A18-4DB6-B564-9C52451AED0E}"/>
                  </c:ext>
                </c:extLst>
              </c15:ser>
            </c15:filteredLineSeries>
          </c:ext>
        </c:extLst>
      </c:lineChart>
      <c:catAx>
        <c:axId val="2067736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1">
                    <a:effectLst/>
                  </a:rPr>
                  <a:t>Force (N)</a:t>
                </a:r>
                <a:endParaRPr lang="en-IN"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7742144"/>
        <c:crosses val="autoZero"/>
        <c:auto val="1"/>
        <c:lblAlgn val="ctr"/>
        <c:lblOffset val="100"/>
        <c:noMultiLvlLbl val="0"/>
      </c:catAx>
      <c:valAx>
        <c:axId val="206774214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1">
                    <a:effectLst/>
                  </a:rPr>
                  <a:t>Measured Deflection (m)</a:t>
                </a:r>
                <a:endParaRPr lang="en-IN"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7736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Sheet1!$D$5</c:f>
              <c:strCache>
                <c:ptCount val="1"/>
                <c:pt idx="0">
                  <c:v>PIN – PIN FIXING </c:v>
                </c:pt>
              </c:strCache>
            </c:strRef>
          </c:tx>
          <c:spPr>
            <a:ln w="28575" cap="rnd">
              <a:solidFill>
                <a:schemeClr val="accent1"/>
              </a:solidFill>
              <a:round/>
            </a:ln>
            <a:effectLst/>
          </c:spPr>
          <c:marker>
            <c:symbol val="none"/>
          </c:marker>
          <c:cat>
            <c:numRef>
              <c:f>Sheet1!$A$7:$A$19</c:f>
              <c:numCache>
                <c:formatCode>General</c:formatCode>
                <c:ptCount val="13"/>
                <c:pt idx="0">
                  <c:v>-300</c:v>
                </c:pt>
                <c:pt idx="1">
                  <c:v>-250</c:v>
                </c:pt>
                <c:pt idx="2">
                  <c:v>-200</c:v>
                </c:pt>
                <c:pt idx="3">
                  <c:v>-150</c:v>
                </c:pt>
                <c:pt idx="4">
                  <c:v>-100</c:v>
                </c:pt>
                <c:pt idx="5">
                  <c:v>-50</c:v>
                </c:pt>
                <c:pt idx="6">
                  <c:v>0</c:v>
                </c:pt>
                <c:pt idx="7">
                  <c:v>50</c:v>
                </c:pt>
                <c:pt idx="8">
                  <c:v>100</c:v>
                </c:pt>
                <c:pt idx="9">
                  <c:v>150</c:v>
                </c:pt>
                <c:pt idx="10">
                  <c:v>200</c:v>
                </c:pt>
                <c:pt idx="11">
                  <c:v>250</c:v>
                </c:pt>
                <c:pt idx="12">
                  <c:v>300</c:v>
                </c:pt>
              </c:numCache>
            </c:numRef>
          </c:cat>
          <c:val>
            <c:numRef>
              <c:f>Sheet1!$D$6:$D$19</c:f>
              <c:numCache>
                <c:formatCode>General</c:formatCode>
                <c:ptCount val="14"/>
                <c:pt idx="1">
                  <c:v>-2.06</c:v>
                </c:pt>
                <c:pt idx="2">
                  <c:v>-2.95</c:v>
                </c:pt>
                <c:pt idx="3">
                  <c:v>-3.44</c:v>
                </c:pt>
                <c:pt idx="4">
                  <c:v>-4.26</c:v>
                </c:pt>
                <c:pt idx="5">
                  <c:v>-5.19</c:v>
                </c:pt>
                <c:pt idx="6">
                  <c:v>-5.77</c:v>
                </c:pt>
                <c:pt idx="7">
                  <c:v>-5.99</c:v>
                </c:pt>
                <c:pt idx="8">
                  <c:v>-6.35</c:v>
                </c:pt>
                <c:pt idx="9">
                  <c:v>-5.7</c:v>
                </c:pt>
                <c:pt idx="10">
                  <c:v>-5.45</c:v>
                </c:pt>
                <c:pt idx="11">
                  <c:v>-4.07</c:v>
                </c:pt>
                <c:pt idx="12">
                  <c:v>-3.42</c:v>
                </c:pt>
                <c:pt idx="13">
                  <c:v>-2.34</c:v>
                </c:pt>
              </c:numCache>
            </c:numRef>
          </c:val>
          <c:smooth val="0"/>
          <c:extLst>
            <c:ext xmlns:c16="http://schemas.microsoft.com/office/drawing/2014/chart" uri="{C3380CC4-5D6E-409C-BE32-E72D297353CC}">
              <c16:uniqueId val="{00000000-5234-4838-99A0-0DBA3E0687E1}"/>
            </c:ext>
          </c:extLst>
        </c:ser>
        <c:ser>
          <c:idx val="3"/>
          <c:order val="3"/>
          <c:tx>
            <c:strRef>
              <c:f>Sheet1!$C$5</c:f>
              <c:strCache>
                <c:ptCount val="1"/>
                <c:pt idx="0">
                  <c:v>PIN – FIXED FIXING</c:v>
                </c:pt>
              </c:strCache>
            </c:strRef>
          </c:tx>
          <c:spPr>
            <a:ln w="28575" cap="rnd">
              <a:solidFill>
                <a:schemeClr val="accent4"/>
              </a:solidFill>
              <a:round/>
            </a:ln>
            <a:effectLst/>
          </c:spPr>
          <c:marker>
            <c:symbol val="none"/>
          </c:marker>
          <c:val>
            <c:numRef>
              <c:f>Sheet1!$C$7:$C$19</c:f>
              <c:numCache>
                <c:formatCode>General</c:formatCode>
                <c:ptCount val="13"/>
                <c:pt idx="0">
                  <c:v>1.66</c:v>
                </c:pt>
                <c:pt idx="1">
                  <c:v>3.22</c:v>
                </c:pt>
                <c:pt idx="2">
                  <c:v>4.8</c:v>
                </c:pt>
                <c:pt idx="3">
                  <c:v>5.59</c:v>
                </c:pt>
                <c:pt idx="4">
                  <c:v>6.01</c:v>
                </c:pt>
                <c:pt idx="5">
                  <c:v>6.42</c:v>
                </c:pt>
                <c:pt idx="6">
                  <c:v>6.02</c:v>
                </c:pt>
                <c:pt idx="7">
                  <c:v>5.56</c:v>
                </c:pt>
                <c:pt idx="8">
                  <c:v>4.88</c:v>
                </c:pt>
                <c:pt idx="9">
                  <c:v>4.2699999999999996</c:v>
                </c:pt>
                <c:pt idx="10">
                  <c:v>3.01</c:v>
                </c:pt>
                <c:pt idx="11">
                  <c:v>1.68</c:v>
                </c:pt>
                <c:pt idx="12">
                  <c:v>0.8</c:v>
                </c:pt>
              </c:numCache>
            </c:numRef>
          </c:val>
          <c:smooth val="0"/>
          <c:extLst>
            <c:ext xmlns:c16="http://schemas.microsoft.com/office/drawing/2014/chart" uri="{C3380CC4-5D6E-409C-BE32-E72D297353CC}">
              <c16:uniqueId val="{00000001-5234-4838-99A0-0DBA3E0687E1}"/>
            </c:ext>
          </c:extLst>
        </c:ser>
        <c:ser>
          <c:idx val="4"/>
          <c:order val="4"/>
          <c:tx>
            <c:strRef>
              <c:f>Sheet1!$B$5</c:f>
              <c:strCache>
                <c:ptCount val="1"/>
                <c:pt idx="0">
                  <c:v>FIXED – FIXED FIXING</c:v>
                </c:pt>
              </c:strCache>
            </c:strRef>
          </c:tx>
          <c:spPr>
            <a:ln w="28575" cap="rnd">
              <a:solidFill>
                <a:schemeClr val="accent5"/>
              </a:solidFill>
              <a:round/>
            </a:ln>
            <a:effectLst/>
          </c:spPr>
          <c:marker>
            <c:symbol val="none"/>
          </c:marker>
          <c:val>
            <c:numRef>
              <c:f>Sheet1!$B$7:$B$19</c:f>
              <c:numCache>
                <c:formatCode>General</c:formatCode>
                <c:ptCount val="13"/>
                <c:pt idx="0">
                  <c:v>-1.37</c:v>
                </c:pt>
                <c:pt idx="1">
                  <c:v>-3.13</c:v>
                </c:pt>
                <c:pt idx="2">
                  <c:v>-4.45</c:v>
                </c:pt>
                <c:pt idx="3">
                  <c:v>-6.63</c:v>
                </c:pt>
                <c:pt idx="4">
                  <c:v>-6.56</c:v>
                </c:pt>
                <c:pt idx="5">
                  <c:v>-6.5</c:v>
                </c:pt>
                <c:pt idx="6">
                  <c:v>-6</c:v>
                </c:pt>
                <c:pt idx="7">
                  <c:v>-4.49</c:v>
                </c:pt>
                <c:pt idx="8">
                  <c:v>-3.54</c:v>
                </c:pt>
                <c:pt idx="9">
                  <c:v>-2.0099999999999998</c:v>
                </c:pt>
                <c:pt idx="10">
                  <c:v>-0.97</c:v>
                </c:pt>
                <c:pt idx="11">
                  <c:v>-0.26</c:v>
                </c:pt>
                <c:pt idx="12">
                  <c:v>0.12</c:v>
                </c:pt>
              </c:numCache>
            </c:numRef>
          </c:val>
          <c:smooth val="0"/>
          <c:extLst>
            <c:ext xmlns:c16="http://schemas.microsoft.com/office/drawing/2014/chart" uri="{C3380CC4-5D6E-409C-BE32-E72D297353CC}">
              <c16:uniqueId val="{00000002-5234-4838-99A0-0DBA3E0687E1}"/>
            </c:ext>
          </c:extLst>
        </c:ser>
        <c:dLbls>
          <c:showLegendKey val="0"/>
          <c:showVal val="0"/>
          <c:showCatName val="0"/>
          <c:showSerName val="0"/>
          <c:showPercent val="0"/>
          <c:showBubbleSize val="0"/>
        </c:dLbls>
        <c:smooth val="0"/>
        <c:axId val="377201247"/>
        <c:axId val="377216127"/>
        <c:extLst>
          <c:ext xmlns:c15="http://schemas.microsoft.com/office/drawing/2012/chart" uri="{02D57815-91ED-43cb-92C2-25804820EDAC}">
            <c15:filteredLineSeries>
              <c15:ser>
                <c:idx val="1"/>
                <c:order val="1"/>
                <c:tx>
                  <c:strRef>
                    <c:extLst>
                      <c:ext uri="{02D57815-91ED-43cb-92C2-25804820EDAC}">
                        <c15:formulaRef>
                          <c15:sqref>Sheet1!$E$5</c15:sqref>
                        </c15:formulaRef>
                      </c:ext>
                    </c:extLst>
                    <c:strCache>
                      <c:ptCount val="1"/>
                    </c:strCache>
                  </c:strRef>
                </c:tx>
                <c:spPr>
                  <a:ln w="28575" cap="rnd">
                    <a:solidFill>
                      <a:schemeClr val="accent2"/>
                    </a:solidFill>
                    <a:round/>
                  </a:ln>
                  <a:effectLst/>
                </c:spPr>
                <c:marker>
                  <c:symbol val="none"/>
                </c:marker>
                <c:cat>
                  <c:numRef>
                    <c:extLst>
                      <c:ext uri="{02D57815-91ED-43cb-92C2-25804820EDAC}">
                        <c15:formulaRef>
                          <c15:sqref>Sheet1!$A$7:$A$19</c15:sqref>
                        </c15:formulaRef>
                      </c:ext>
                    </c:extLst>
                    <c:numCache>
                      <c:formatCode>General</c:formatCode>
                      <c:ptCount val="13"/>
                      <c:pt idx="0">
                        <c:v>-300</c:v>
                      </c:pt>
                      <c:pt idx="1">
                        <c:v>-250</c:v>
                      </c:pt>
                      <c:pt idx="2">
                        <c:v>-200</c:v>
                      </c:pt>
                      <c:pt idx="3">
                        <c:v>-150</c:v>
                      </c:pt>
                      <c:pt idx="4">
                        <c:v>-100</c:v>
                      </c:pt>
                      <c:pt idx="5">
                        <c:v>-50</c:v>
                      </c:pt>
                      <c:pt idx="6">
                        <c:v>0</c:v>
                      </c:pt>
                      <c:pt idx="7">
                        <c:v>50</c:v>
                      </c:pt>
                      <c:pt idx="8">
                        <c:v>100</c:v>
                      </c:pt>
                      <c:pt idx="9">
                        <c:v>150</c:v>
                      </c:pt>
                      <c:pt idx="10">
                        <c:v>200</c:v>
                      </c:pt>
                      <c:pt idx="11">
                        <c:v>250</c:v>
                      </c:pt>
                      <c:pt idx="12">
                        <c:v>300</c:v>
                      </c:pt>
                    </c:numCache>
                  </c:numRef>
                </c:cat>
                <c:val>
                  <c:numRef>
                    <c:extLst>
                      <c:ext uri="{02D57815-91ED-43cb-92C2-25804820EDAC}">
                        <c15:formulaRef>
                          <c15:sqref>Sheet1!$E$6:$E$19</c15:sqref>
                        </c15:formulaRef>
                      </c:ext>
                    </c:extLst>
                    <c:numCache>
                      <c:formatCode>General</c:formatCode>
                      <c:ptCount val="14"/>
                    </c:numCache>
                  </c:numRef>
                </c:val>
                <c:smooth val="0"/>
                <c:extLst>
                  <c:ext xmlns:c16="http://schemas.microsoft.com/office/drawing/2014/chart" uri="{C3380CC4-5D6E-409C-BE32-E72D297353CC}">
                    <c16:uniqueId val="{00000003-5234-4838-99A0-0DBA3E0687E1}"/>
                  </c:ext>
                </c:extLst>
              </c15:ser>
            </c15:filteredLineSeries>
            <c15:filteredLineSeries>
              <c15:ser>
                <c:idx val="2"/>
                <c:order val="2"/>
                <c:spPr>
                  <a:ln w="28575" cap="rnd">
                    <a:solidFill>
                      <a:schemeClr val="accent3"/>
                    </a:solidFill>
                    <a:round/>
                  </a:ln>
                  <a:effectLst/>
                </c:spPr>
                <c:marker>
                  <c:symbol val="none"/>
                </c:marker>
                <c:val>
                  <c:numLit>
                    <c:formatCode>General</c:formatCode>
                    <c:ptCount val="1"/>
                    <c:pt idx="0">
                      <c:v>1</c:v>
                    </c:pt>
                  </c:numLit>
                </c:val>
                <c:smooth val="0"/>
                <c:extLst xmlns:c15="http://schemas.microsoft.com/office/drawing/2012/chart">
                  <c:ext xmlns:c16="http://schemas.microsoft.com/office/drawing/2014/chart" uri="{C3380CC4-5D6E-409C-BE32-E72D297353CC}">
                    <c16:uniqueId val="{00000004-5234-4838-99A0-0DBA3E0687E1}"/>
                  </c:ext>
                </c:extLst>
              </c15:ser>
            </c15:filteredLineSeries>
          </c:ext>
        </c:extLst>
      </c:lineChart>
      <c:catAx>
        <c:axId val="3772012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effectLst/>
                  </a:rPr>
                  <a:t>Deflection Position</a:t>
                </a:r>
                <a:endParaRPr lang="en-IN" sz="9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216127"/>
        <c:crosses val="autoZero"/>
        <c:auto val="1"/>
        <c:lblAlgn val="ctr"/>
        <c:lblOffset val="100"/>
        <c:noMultiLvlLbl val="0"/>
      </c:catAx>
      <c:valAx>
        <c:axId val="377216127"/>
        <c:scaling>
          <c:orientation val="minMax"/>
        </c:scaling>
        <c:delete val="0"/>
        <c:axPos val="l"/>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IN" sz="1000" b="1">
                    <a:effectLst/>
                  </a:rPr>
                  <a:t>Actual Deflection (Loaded - Datum)</a:t>
                </a:r>
                <a:endParaRPr lang="en-IN"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IN"/>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201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25CA3-4724-46AF-BC79-347BC6ACE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1</Pages>
  <Words>3661</Words>
  <Characters>20873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Shah</dc:creator>
  <cp:keywords/>
  <dc:description/>
  <cp:lastModifiedBy>Alok Shah</cp:lastModifiedBy>
  <cp:revision>15</cp:revision>
  <cp:lastPrinted>2025-02-04T07:36:00Z</cp:lastPrinted>
  <dcterms:created xsi:type="dcterms:W3CDTF">2025-02-03T17:41:00Z</dcterms:created>
  <dcterms:modified xsi:type="dcterms:W3CDTF">2025-02-04T07:36:00Z</dcterms:modified>
</cp:coreProperties>
</file>