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EB" w:rsidRPr="003E29EB" w:rsidRDefault="003E29EB" w:rsidP="003E29EB">
      <w:pPr>
        <w:rPr>
          <w:sz w:val="32"/>
        </w:rPr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29EB">
        <w:rPr>
          <w:sz w:val="32"/>
        </w:rPr>
        <w:t>Module 3</w:t>
      </w:r>
    </w:p>
    <w:p w:rsidR="003E29EB" w:rsidRDefault="003E29EB" w:rsidP="00090C38">
      <w:pPr>
        <w:spacing w:line="240" w:lineRule="auto"/>
      </w:pPr>
    </w:p>
    <w:p w:rsidR="000666F3" w:rsidRPr="00090C38" w:rsidRDefault="000666F3" w:rsidP="00090C38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1)</w:t>
      </w:r>
      <w:r w:rsidR="00090C38" w:rsidRPr="00090C38">
        <w:rPr>
          <w:rFonts w:asciiTheme="majorHAnsi" w:hAnsiTheme="majorHAnsi"/>
        </w:rPr>
        <w:t xml:space="preserve"> What is RDBMS?</w:t>
      </w:r>
    </w:p>
    <w:p w:rsidR="000666F3" w:rsidRPr="00090C38" w:rsidRDefault="000666F3" w:rsidP="00090C38">
      <w:pPr>
        <w:tabs>
          <w:tab w:val="left" w:pos="902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="00090C38" w:rsidRPr="00090C38">
        <w:rPr>
          <w:rFonts w:asciiTheme="majorHAnsi" w:hAnsiTheme="majorHAnsi"/>
        </w:rPr>
        <w:tab/>
      </w:r>
    </w:p>
    <w:p w:rsidR="00090C38" w:rsidRPr="00090C38" w:rsidRDefault="00090C38" w:rsidP="00090C3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18"/>
          <w:szCs w:val="18"/>
          <w:lang w:val="en-IN"/>
        </w:rPr>
      </w:pPr>
      <w:r w:rsidRPr="00090C38">
        <w:rPr>
          <w:rFonts w:asciiTheme="majorHAnsi" w:eastAsia="Times New Roman" w:hAnsiTheme="majorHAnsi" w:cs="Arial"/>
          <w:color w:val="040C28"/>
          <w:sz w:val="25"/>
          <w:lang/>
        </w:rPr>
        <w:t>The software used to store, manage, query, and retrieve data stored in a relational database</w:t>
      </w:r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 xml:space="preserve"> is called </w:t>
      </w:r>
    </w:p>
    <w:p w:rsidR="00090C38" w:rsidRPr="00090C38" w:rsidRDefault="00090C38" w:rsidP="00090C3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25"/>
          <w:lang/>
        </w:rPr>
      </w:pPr>
      <w:proofErr w:type="gramStart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>a</w:t>
      </w:r>
      <w:proofErr w:type="gramEnd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 xml:space="preserve"> relational database management system (RDBMS). The RDBMS provides an interface between users </w:t>
      </w:r>
    </w:p>
    <w:p w:rsidR="00090C38" w:rsidRPr="00090C38" w:rsidRDefault="00090C38" w:rsidP="00090C3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25"/>
          <w:lang/>
        </w:rPr>
      </w:pPr>
      <w:proofErr w:type="gramStart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>and</w:t>
      </w:r>
      <w:proofErr w:type="gramEnd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 xml:space="preserve"> applications and the database, as well as administrative functions for managing data storage, access,</w:t>
      </w:r>
    </w:p>
    <w:p w:rsidR="00090C38" w:rsidRPr="00090C38" w:rsidRDefault="00090C38" w:rsidP="00090C3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18"/>
          <w:szCs w:val="18"/>
          <w:lang w:val="en-IN"/>
        </w:rPr>
      </w:pPr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 xml:space="preserve">          </w:t>
      </w:r>
      <w:proofErr w:type="gramStart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>and</w:t>
      </w:r>
      <w:proofErr w:type="gramEnd"/>
      <w:r w:rsidRPr="00090C38">
        <w:rPr>
          <w:rFonts w:asciiTheme="majorHAnsi" w:eastAsia="Times New Roman" w:hAnsiTheme="majorHAnsi" w:cs="Arial"/>
          <w:color w:val="202124"/>
          <w:sz w:val="25"/>
          <w:lang/>
        </w:rPr>
        <w:t xml:space="preserve"> performance.</w:t>
      </w:r>
    </w:p>
    <w:p w:rsidR="00090C38" w:rsidRPr="00090C38" w:rsidRDefault="00090C38" w:rsidP="00090C38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24"/>
          <w:szCs w:val="24"/>
          <w:lang/>
        </w:rPr>
      </w:pPr>
      <w:hyperlink r:id="rId6" w:anchor=":~:text=The%20software%20used%20to%20store,storage%2C%20access%2C%20and%20performance." w:history="1">
        <w:r w:rsidRPr="00090C38">
          <w:rPr>
            <w:rFonts w:asciiTheme="majorHAnsi" w:eastAsia="Times New Roman" w:hAnsiTheme="majorHAnsi" w:cs="Arial"/>
            <w:color w:val="0D27AB"/>
            <w:sz w:val="24"/>
            <w:szCs w:val="24"/>
            <w:lang/>
          </w:rPr>
          <w:br/>
        </w:r>
      </w:hyperlink>
    </w:p>
    <w:p w:rsidR="00090C38" w:rsidRPr="00090C38" w:rsidRDefault="00090C38" w:rsidP="00090C38">
      <w:pPr>
        <w:spacing w:line="240" w:lineRule="auto"/>
        <w:ind w:left="360"/>
        <w:rPr>
          <w:rFonts w:asciiTheme="majorHAnsi" w:hAnsiTheme="majorHAnsi"/>
        </w:rPr>
      </w:pPr>
    </w:p>
    <w:p w:rsidR="000666F3" w:rsidRPr="00090C38" w:rsidRDefault="000666F3" w:rsidP="00090C38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2) What is SQL?</w:t>
      </w:r>
    </w:p>
    <w:p w:rsidR="00045A8A" w:rsidRDefault="000666F3" w:rsidP="00090C38">
      <w:pPr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</w:t>
      </w: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>SQL is Structured Query Language, which is a computer language for storing, manipulating and retrieving data stored in relational database.</w:t>
      </w: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 xml:space="preserve"> SQL is the standard language for Relation Database System. All relational database management systems like </w:t>
      </w:r>
      <w:proofErr w:type="spellStart"/>
      <w:r>
        <w:t>MySQL</w:t>
      </w:r>
      <w:proofErr w:type="spellEnd"/>
      <w:r>
        <w:t xml:space="preserve">, MS Access, </w:t>
      </w:r>
      <w:proofErr w:type="gramStart"/>
      <w:r>
        <w:t>Oracle</w:t>
      </w:r>
      <w:proofErr w:type="gramEnd"/>
      <w:r>
        <w:t xml:space="preserve">, Sybase, Informix, </w:t>
      </w:r>
      <w:proofErr w:type="spellStart"/>
      <w:r>
        <w:t>postgres</w:t>
      </w:r>
      <w:proofErr w:type="spellEnd"/>
      <w:r>
        <w:t xml:space="preserve"> and SQL Server use SQL as standard database language.</w:t>
      </w:r>
    </w:p>
    <w:p w:rsidR="00831472" w:rsidRPr="00831472" w:rsidRDefault="00831472" w:rsidP="00831472">
      <w:pPr>
        <w:pStyle w:val="ListParagraph"/>
        <w:spacing w:line="240" w:lineRule="auto"/>
        <w:rPr>
          <w:rFonts w:asciiTheme="majorHAnsi" w:hAnsiTheme="majorHAnsi"/>
        </w:rPr>
      </w:pP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>Also, they are using different dialects, such as:</w:t>
      </w:r>
    </w:p>
    <w:p w:rsidR="00831472" w:rsidRPr="00831472" w:rsidRDefault="00831472" w:rsidP="00831472">
      <w:pPr>
        <w:pStyle w:val="ListParagraph"/>
        <w:spacing w:line="240" w:lineRule="auto"/>
        <w:rPr>
          <w:rFonts w:asciiTheme="majorHAnsi" w:hAnsiTheme="majorHAnsi"/>
        </w:rPr>
      </w:pP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>MS SQL Server using T-SQL, ANSI SQL.</w:t>
      </w: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 xml:space="preserve"> Oracle using PL/SQL.</w:t>
      </w:r>
    </w:p>
    <w:p w:rsidR="00831472" w:rsidRPr="00831472" w:rsidRDefault="00831472" w:rsidP="00831472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</w:rPr>
      </w:pPr>
      <w:r>
        <w:t xml:space="preserve"> MS Access version of SQL is called JET SQL (native format) etc.</w:t>
      </w:r>
    </w:p>
    <w:p w:rsidR="000666F3" w:rsidRPr="00090C38" w:rsidRDefault="000666F3" w:rsidP="000666F3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3) </w:t>
      </w:r>
      <w:proofErr w:type="gramStart"/>
      <w:r w:rsidRPr="00090C38">
        <w:rPr>
          <w:rFonts w:asciiTheme="majorHAnsi" w:hAnsiTheme="majorHAnsi"/>
        </w:rPr>
        <w:t>write</w:t>
      </w:r>
      <w:proofErr w:type="gramEnd"/>
      <w:r w:rsidRPr="00090C38">
        <w:rPr>
          <w:rFonts w:asciiTheme="majorHAnsi" w:hAnsiTheme="majorHAnsi"/>
        </w:rPr>
        <w:t xml:space="preserve"> SQL commands?</w:t>
      </w:r>
    </w:p>
    <w:p w:rsidR="00016C3F" w:rsidRPr="00090C38" w:rsidRDefault="000666F3" w:rsidP="000666F3">
      <w:pPr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</w:t>
      </w:r>
    </w:p>
    <w:p w:rsidR="00016C3F" w:rsidRPr="00090C38" w:rsidRDefault="00016C3F" w:rsidP="00045A8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Calibri"/>
        </w:rPr>
      </w:pPr>
      <w:r w:rsidRPr="00090C38">
        <w:rPr>
          <w:rFonts w:asciiTheme="majorHAnsi" w:hAnsiTheme="majorHAnsi"/>
        </w:rPr>
        <w:t xml:space="preserve">DDL – Data Definition Language </w:t>
      </w:r>
    </w:p>
    <w:p w:rsidR="00016C3F" w:rsidRPr="00090C38" w:rsidRDefault="00016C3F" w:rsidP="00045A8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Calibri"/>
        </w:rPr>
      </w:pPr>
      <w:r w:rsidRPr="00090C38">
        <w:rPr>
          <w:rFonts w:asciiTheme="majorHAnsi" w:hAnsiTheme="majorHAnsi"/>
        </w:rPr>
        <w:t xml:space="preserve">DML – Data Manipulation Language </w:t>
      </w:r>
    </w:p>
    <w:p w:rsidR="00016C3F" w:rsidRPr="00090C38" w:rsidRDefault="00016C3F" w:rsidP="00045A8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Calibri"/>
        </w:rPr>
      </w:pPr>
      <w:r w:rsidRPr="00090C38">
        <w:rPr>
          <w:rFonts w:asciiTheme="majorHAnsi" w:hAnsiTheme="majorHAnsi"/>
        </w:rPr>
        <w:t xml:space="preserve">DCL – Data Control Language </w:t>
      </w:r>
    </w:p>
    <w:p w:rsidR="000666F3" w:rsidRPr="00090C38" w:rsidRDefault="00016C3F" w:rsidP="00045A8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DQL – Data Query Language</w:t>
      </w:r>
    </w:p>
    <w:p w:rsidR="00016C3F" w:rsidRPr="00090C38" w:rsidRDefault="00016C3F" w:rsidP="000666F3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4) </w:t>
      </w:r>
      <w:proofErr w:type="gramStart"/>
      <w:r w:rsidRPr="00090C38">
        <w:rPr>
          <w:rFonts w:asciiTheme="majorHAnsi" w:hAnsiTheme="majorHAnsi"/>
        </w:rPr>
        <w:t>write</w:t>
      </w:r>
      <w:proofErr w:type="gramEnd"/>
      <w:r w:rsidRPr="00090C38">
        <w:rPr>
          <w:rFonts w:asciiTheme="majorHAnsi" w:hAnsiTheme="majorHAnsi"/>
        </w:rPr>
        <w:t xml:space="preserve"> type of joins.?</w:t>
      </w:r>
    </w:p>
    <w:p w:rsidR="00016C3F" w:rsidRPr="00090C38" w:rsidRDefault="00016C3F" w:rsidP="000666F3">
      <w:pPr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</w:t>
      </w:r>
    </w:p>
    <w:p w:rsidR="00016C3F" w:rsidRPr="00090C38" w:rsidRDefault="00016C3F" w:rsidP="00045A8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INNER JOIN: returns rows when there is a match in both tables.</w:t>
      </w:r>
    </w:p>
    <w:p w:rsidR="00016C3F" w:rsidRPr="00090C38" w:rsidRDefault="00016C3F" w:rsidP="00045A8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LEFT JOIN: returns all rows from the left table, even if there are no matches in the right table.</w:t>
      </w:r>
    </w:p>
    <w:p w:rsidR="00016C3F" w:rsidRPr="00090C38" w:rsidRDefault="00016C3F" w:rsidP="00045A8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Calibri"/>
        </w:rPr>
      </w:pPr>
      <w:r w:rsidRPr="00090C38">
        <w:rPr>
          <w:rFonts w:asciiTheme="majorHAnsi" w:hAnsiTheme="majorHAnsi"/>
        </w:rPr>
        <w:t xml:space="preserve">RIGHT JOIN: returns all rows from the right table, even if there are no matches in the left table. </w:t>
      </w:r>
    </w:p>
    <w:p w:rsidR="00016C3F" w:rsidRPr="00090C38" w:rsidRDefault="00016C3F" w:rsidP="00045A8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FULL JOIN: returns rows when there is a match in one of the tables.</w:t>
      </w:r>
    </w:p>
    <w:p w:rsidR="00016C3F" w:rsidRPr="00090C38" w:rsidRDefault="00016C3F" w:rsidP="000666F3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5)  </w:t>
      </w:r>
      <w:proofErr w:type="gramStart"/>
      <w:r w:rsidRPr="00090C38">
        <w:rPr>
          <w:rFonts w:asciiTheme="majorHAnsi" w:hAnsiTheme="majorHAnsi"/>
        </w:rPr>
        <w:t>what</w:t>
      </w:r>
      <w:proofErr w:type="gramEnd"/>
      <w:r w:rsidRPr="00090C38">
        <w:rPr>
          <w:rFonts w:asciiTheme="majorHAnsi" w:hAnsiTheme="majorHAnsi"/>
        </w:rPr>
        <w:t xml:space="preserve"> is join.?</w:t>
      </w:r>
    </w:p>
    <w:p w:rsidR="00016C3F" w:rsidRPr="00090C38" w:rsidRDefault="00016C3F" w:rsidP="000666F3">
      <w:pPr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</w:t>
      </w:r>
    </w:p>
    <w:p w:rsidR="000F51CB" w:rsidRPr="00090C38" w:rsidRDefault="000F51CB" w:rsidP="00045A8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</w:pPr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>A join clause in the Structured Query Language (SQL) combines columns from one or more tables into a new table.</w:t>
      </w:r>
    </w:p>
    <w:p w:rsidR="000F51CB" w:rsidRPr="00090C38" w:rsidRDefault="000F51CB" w:rsidP="000666F3">
      <w:pPr>
        <w:spacing w:line="240" w:lineRule="auto"/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</w:pPr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 xml:space="preserve">        The operation corresponds to a join operation in relational algebra. </w:t>
      </w:r>
    </w:p>
    <w:p w:rsidR="000F51CB" w:rsidRPr="00090C38" w:rsidRDefault="000F51CB" w:rsidP="000F51CB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6) How Many constraint and describes </w:t>
      </w:r>
      <w:proofErr w:type="spellStart"/>
      <w:r w:rsidRPr="00090C38">
        <w:rPr>
          <w:rFonts w:asciiTheme="majorHAnsi" w:hAnsiTheme="majorHAnsi"/>
        </w:rPr>
        <w:t>it self</w:t>
      </w:r>
      <w:proofErr w:type="spellEnd"/>
      <w:r w:rsidRPr="00090C38">
        <w:rPr>
          <w:rFonts w:asciiTheme="majorHAnsi" w:hAnsiTheme="majorHAnsi"/>
        </w:rPr>
        <w:t>?</w:t>
      </w:r>
    </w:p>
    <w:p w:rsidR="000F51CB" w:rsidRPr="00090C38" w:rsidRDefault="000F51CB" w:rsidP="000F51CB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</w:t>
      </w: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</w:t>
      </w:r>
    </w:p>
    <w:p w:rsidR="00AC22EA" w:rsidRPr="00090C38" w:rsidRDefault="00AC22EA" w:rsidP="00045A8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Arial"/>
          <w:color w:val="4D5156"/>
          <w:shd w:val="clear" w:color="auto" w:fill="FFFFFF"/>
        </w:rPr>
      </w:pPr>
      <w:r w:rsidRPr="00090C38">
        <w:rPr>
          <w:rFonts w:asciiTheme="majorHAnsi" w:hAnsiTheme="majorHAnsi" w:cs="Arial"/>
          <w:color w:val="4D5156"/>
          <w:shd w:val="clear" w:color="auto" w:fill="FFFFFF"/>
        </w:rPr>
        <w:t>Constraints can be categorized into </w:t>
      </w:r>
      <w:r w:rsidRPr="00090C38">
        <w:rPr>
          <w:rFonts w:asciiTheme="majorHAnsi" w:hAnsiTheme="majorHAnsi" w:cs="Arial"/>
          <w:color w:val="040C28"/>
        </w:rPr>
        <w:t>five types</w:t>
      </w:r>
      <w:r w:rsidRPr="00090C38">
        <w:rPr>
          <w:rFonts w:asciiTheme="majorHAnsi" w:hAnsiTheme="majorHAnsi" w:cs="Arial"/>
          <w:color w:val="4D5156"/>
          <w:shd w:val="clear" w:color="auto" w:fill="FFFFFF"/>
        </w:rPr>
        <w:t>: A NOT NULL constraint is a rule that prevents null values from being entered into one or more columns within a table.</w:t>
      </w:r>
    </w:p>
    <w:p w:rsidR="000F51CB" w:rsidRPr="00090C38" w:rsidRDefault="00AC22EA" w:rsidP="000F51CB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 w:cs="Arial"/>
          <w:color w:val="4D5156"/>
          <w:shd w:val="clear" w:color="auto" w:fill="FFFFFF"/>
        </w:rPr>
        <w:t xml:space="preserve">         A unique constraint (also referred to as a unique key constraint) is a rule that forbids duplicate values in one or more columns within a table</w:t>
      </w:r>
      <w:r w:rsidR="000F51CB" w:rsidRPr="00090C38">
        <w:rPr>
          <w:rFonts w:asciiTheme="majorHAnsi" w:hAnsiTheme="majorHAnsi"/>
        </w:rPr>
        <w:t xml:space="preserve"> </w:t>
      </w:r>
    </w:p>
    <w:p w:rsidR="00AC22EA" w:rsidRPr="00090C38" w:rsidRDefault="00AC22EA" w:rsidP="000F51CB">
      <w:pPr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7) Difference between RDBMS </w:t>
      </w:r>
      <w:proofErr w:type="spellStart"/>
      <w:r w:rsidRPr="00090C38">
        <w:rPr>
          <w:rFonts w:asciiTheme="majorHAnsi" w:hAnsiTheme="majorHAnsi"/>
        </w:rPr>
        <w:t>vs</w:t>
      </w:r>
      <w:proofErr w:type="spellEnd"/>
      <w:r w:rsidRPr="00090C38">
        <w:rPr>
          <w:rFonts w:asciiTheme="majorHAnsi" w:hAnsiTheme="majorHAnsi"/>
        </w:rPr>
        <w:t xml:space="preserve"> DBMS?</w:t>
      </w:r>
    </w:p>
    <w:p w:rsidR="00045A8A" w:rsidRPr="00090C38" w:rsidRDefault="00AC22EA" w:rsidP="00045A8A">
      <w:pPr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045A8A" w:rsidRPr="00090C38" w:rsidRDefault="00045A8A" w:rsidP="00045A8A">
      <w:pPr>
        <w:spacing w:line="240" w:lineRule="auto"/>
        <w:rPr>
          <w:rFonts w:asciiTheme="majorHAnsi" w:hAnsiTheme="majorHAnsi"/>
        </w:rPr>
      </w:pP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           </w:t>
      </w:r>
      <w:r w:rsidRPr="00090C38">
        <w:rPr>
          <w:rFonts w:asciiTheme="majorHAnsi" w:hAnsiTheme="majorHAnsi"/>
          <w:noProof/>
        </w:rPr>
        <w:drawing>
          <wp:inline distT="0" distB="0" distL="0" distR="0">
            <wp:extent cx="4868521" cy="2600325"/>
            <wp:effectExtent l="19050" t="0" r="8279" b="0"/>
            <wp:docPr id="1" name="Picture 1" descr="Difference between DBMS and RDBMS - Tutorials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DBMS and RDBMS - TutorialsMa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21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C38">
        <w:rPr>
          <w:rFonts w:asciiTheme="majorHAnsi" w:hAnsiTheme="majorHAnsi"/>
        </w:rPr>
        <w:tab/>
      </w: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8) What is API Testing?</w:t>
      </w: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AC22EA" w:rsidRPr="00090C38" w:rsidRDefault="00AC22EA" w:rsidP="00045A8A">
      <w:pPr>
        <w:pStyle w:val="ListParagraph"/>
        <w:numPr>
          <w:ilvl w:val="0"/>
          <w:numId w:val="4"/>
        </w:numPr>
        <w:tabs>
          <w:tab w:val="left" w:pos="8955"/>
        </w:tabs>
        <w:spacing w:line="240" w:lineRule="auto"/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</w:pPr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>API testing is a type of software testing that involves testing application programming interfaces directly and as part of integration testing to determine</w:t>
      </w: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</w:pPr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 xml:space="preserve">        </w:t>
      </w:r>
      <w:proofErr w:type="gramStart"/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>if</w:t>
      </w:r>
      <w:proofErr w:type="gramEnd"/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 xml:space="preserve"> they meet expectations for functionality, reliability, performance, and security. Since APIs lack a GUI, API testing is performed at the message layer.</w:t>
      </w: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  <w:t xml:space="preserve">9) </w:t>
      </w:r>
      <w:r w:rsidRPr="00090C38">
        <w:rPr>
          <w:rFonts w:asciiTheme="majorHAnsi" w:hAnsiTheme="majorHAnsi"/>
        </w:rPr>
        <w:t>Types of API Testing?</w:t>
      </w:r>
    </w:p>
    <w:p w:rsidR="00AC22EA" w:rsidRPr="00090C38" w:rsidRDefault="00AC22EA" w:rsidP="00AC22E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AC22EA" w:rsidRPr="00090C38" w:rsidRDefault="00AC22EA" w:rsidP="00045A8A">
      <w:pPr>
        <w:pStyle w:val="ListParagraph"/>
        <w:numPr>
          <w:ilvl w:val="0"/>
          <w:numId w:val="1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Open APIs:  These types of APIs are publicly available to use like </w:t>
      </w:r>
      <w:proofErr w:type="spellStart"/>
      <w:r w:rsidRPr="00090C38">
        <w:rPr>
          <w:rFonts w:asciiTheme="majorHAnsi" w:hAnsiTheme="majorHAnsi"/>
        </w:rPr>
        <w:t>OAuth</w:t>
      </w:r>
      <w:proofErr w:type="spellEnd"/>
      <w:r w:rsidRPr="00090C38">
        <w:rPr>
          <w:rFonts w:asciiTheme="majorHAnsi" w:hAnsiTheme="majorHAnsi"/>
        </w:rPr>
        <w:t xml:space="preserve"> APIs from Google. It has also not given any restriction to use them. So, they are also known as Public APIs.</w:t>
      </w:r>
    </w:p>
    <w:p w:rsidR="00AC22EA" w:rsidRPr="00090C38" w:rsidRDefault="00AC22EA" w:rsidP="00045A8A">
      <w:pPr>
        <w:pStyle w:val="ListParagraph"/>
        <w:numPr>
          <w:ilvl w:val="0"/>
          <w:numId w:val="1"/>
        </w:numPr>
        <w:tabs>
          <w:tab w:val="left" w:pos="8955"/>
        </w:tabs>
        <w:spacing w:line="240" w:lineRule="auto"/>
        <w:rPr>
          <w:rFonts w:asciiTheme="majorHAnsi" w:hAnsiTheme="majorHAnsi" w:cs="Calibri"/>
        </w:rPr>
      </w:pPr>
      <w:r w:rsidRPr="00090C38">
        <w:rPr>
          <w:rFonts w:asciiTheme="majorHAnsi" w:hAnsiTheme="majorHAnsi"/>
        </w:rPr>
        <w:t xml:space="preserve">Partner APIs:  Specific rights or licenses to access this type of API because they are not available to the public. </w:t>
      </w:r>
    </w:p>
    <w:p w:rsidR="00045A8A" w:rsidRPr="00090C38" w:rsidRDefault="00AC22EA" w:rsidP="00045A8A">
      <w:pPr>
        <w:pStyle w:val="ListParagraph"/>
        <w:numPr>
          <w:ilvl w:val="0"/>
          <w:numId w:val="1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Internal APIs: Internal or private. These APIs are developed by companies to use in their internal systems. It helps you to enhance the productivity of your teams</w:t>
      </w: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10) What is Responsive Testing?</w:t>
      </w: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A responsive web design involves creating a flexible web page that is accessible from any device, starting from a mobile phone to a tablet.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Furthermore, a responsive web design improves users’ browsing experience.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Considering this from a quality assurance perspective, a responsive web design requires thorough evaluation using a variety of devices before it is ready to go live.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Software testers may find it challenging to perform responsive design testing as a variety of factors </w:t>
      </w:r>
      <w:proofErr w:type="gramStart"/>
      <w:r w:rsidRPr="00090C38">
        <w:rPr>
          <w:rFonts w:asciiTheme="majorHAnsi" w:hAnsiTheme="majorHAnsi"/>
        </w:rPr>
        <w:t>are</w:t>
      </w:r>
      <w:proofErr w:type="gramEnd"/>
      <w:r w:rsidRPr="00090C38">
        <w:rPr>
          <w:rFonts w:asciiTheme="majorHAnsi" w:hAnsiTheme="majorHAnsi"/>
        </w:rPr>
        <w:t xml:space="preserve"> to be looked into during the testing phase.</w:t>
      </w:r>
    </w:p>
    <w:p w:rsidR="00045A8A" w:rsidRPr="00090C38" w:rsidRDefault="00045A8A" w:rsidP="00045A8A">
      <w:pPr>
        <w:pStyle w:val="ListParagraph"/>
        <w:tabs>
          <w:tab w:val="left" w:pos="8955"/>
        </w:tabs>
        <w:spacing w:line="240" w:lineRule="auto"/>
        <w:ind w:left="1035"/>
        <w:rPr>
          <w:rFonts w:asciiTheme="majorHAnsi" w:hAnsiTheme="majorHAnsi"/>
        </w:rPr>
      </w:pP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Some points to be understand for Responsive Testing.</w:t>
      </w:r>
    </w:p>
    <w:p w:rsidR="00045A8A" w:rsidRPr="00090C38" w:rsidRDefault="00045A8A" w:rsidP="00045A8A">
      <w:pPr>
        <w:pStyle w:val="ListParagraph"/>
        <w:tabs>
          <w:tab w:val="left" w:pos="8955"/>
        </w:tabs>
        <w:spacing w:line="240" w:lineRule="auto"/>
        <w:ind w:left="1035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The challenges involved in testing a responsive website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How website testing differs from a mobile device to a computer 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Rules and guidelines to be followed during responsive design testing and </w:t>
      </w:r>
    </w:p>
    <w:p w:rsidR="00045A8A" w:rsidRPr="00090C38" w:rsidRDefault="00045A8A" w:rsidP="00045A8A">
      <w:pPr>
        <w:pStyle w:val="ListParagraph"/>
        <w:numPr>
          <w:ilvl w:val="0"/>
          <w:numId w:val="6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Lastly, various tools available to perform responsive testing</w:t>
      </w: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11) Which types of tools are available for Responsive Testing?</w:t>
      </w: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  <w:r w:rsidRPr="00090C38">
        <w:rPr>
          <w:rFonts w:asciiTheme="majorHAnsi" w:hAnsiTheme="majorHAnsi"/>
        </w:rPr>
        <w:t xml:space="preserve">  </w:t>
      </w:r>
    </w:p>
    <w:p w:rsidR="00045A8A" w:rsidRPr="00090C38" w:rsidRDefault="00045A8A" w:rsidP="00045A8A">
      <w:pPr>
        <w:pStyle w:val="ListParagraph"/>
        <w:numPr>
          <w:ilvl w:val="0"/>
          <w:numId w:val="7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LT Browser</w:t>
      </w:r>
    </w:p>
    <w:p w:rsidR="00045A8A" w:rsidRPr="00090C38" w:rsidRDefault="00045A8A" w:rsidP="00045A8A">
      <w:pPr>
        <w:pStyle w:val="ListParagraph"/>
        <w:numPr>
          <w:ilvl w:val="0"/>
          <w:numId w:val="7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</w:t>
      </w:r>
      <w:proofErr w:type="spellStart"/>
      <w:r w:rsidRPr="00090C38">
        <w:rPr>
          <w:rFonts w:asciiTheme="majorHAnsi" w:hAnsiTheme="majorHAnsi"/>
        </w:rPr>
        <w:t>Lembda</w:t>
      </w:r>
      <w:proofErr w:type="spellEnd"/>
      <w:r w:rsidRPr="00090C38">
        <w:rPr>
          <w:rFonts w:asciiTheme="majorHAnsi" w:hAnsiTheme="majorHAnsi"/>
        </w:rPr>
        <w:t xml:space="preserve"> Testing </w:t>
      </w:r>
    </w:p>
    <w:p w:rsidR="00045A8A" w:rsidRPr="00090C38" w:rsidRDefault="00045A8A" w:rsidP="00045A8A">
      <w:pPr>
        <w:pStyle w:val="ListParagraph"/>
        <w:numPr>
          <w:ilvl w:val="0"/>
          <w:numId w:val="7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Google </w:t>
      </w:r>
      <w:proofErr w:type="spellStart"/>
      <w:r w:rsidRPr="00090C38">
        <w:rPr>
          <w:rFonts w:asciiTheme="majorHAnsi" w:hAnsiTheme="majorHAnsi"/>
        </w:rPr>
        <w:t>Resizer</w:t>
      </w:r>
      <w:proofErr w:type="spellEnd"/>
      <w:r w:rsidRPr="00090C38">
        <w:rPr>
          <w:rFonts w:asciiTheme="majorHAnsi" w:hAnsiTheme="majorHAnsi"/>
        </w:rPr>
        <w:t xml:space="preserve"> </w:t>
      </w:r>
    </w:p>
    <w:p w:rsidR="00045A8A" w:rsidRPr="00090C38" w:rsidRDefault="00045A8A" w:rsidP="00045A8A">
      <w:pPr>
        <w:pStyle w:val="ListParagraph"/>
        <w:numPr>
          <w:ilvl w:val="0"/>
          <w:numId w:val="7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I am responsive </w:t>
      </w:r>
    </w:p>
    <w:p w:rsidR="00045A8A" w:rsidRPr="00090C38" w:rsidRDefault="00045A8A" w:rsidP="00045A8A">
      <w:pPr>
        <w:pStyle w:val="ListParagraph"/>
        <w:numPr>
          <w:ilvl w:val="0"/>
          <w:numId w:val="7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Pixel tuner</w:t>
      </w: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</w:p>
    <w:p w:rsidR="00045A8A" w:rsidRPr="00090C38" w:rsidRDefault="00045A8A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>12)</w:t>
      </w:r>
      <w:r w:rsidR="00A5059B" w:rsidRPr="00090C38">
        <w:rPr>
          <w:rFonts w:asciiTheme="majorHAnsi" w:hAnsiTheme="majorHAnsi"/>
        </w:rPr>
        <w:t xml:space="preserve"> What is the full form of .</w:t>
      </w:r>
      <w:proofErr w:type="spellStart"/>
      <w:r w:rsidR="00A5059B" w:rsidRPr="00090C38">
        <w:rPr>
          <w:rFonts w:asciiTheme="majorHAnsi" w:hAnsiTheme="majorHAnsi"/>
        </w:rPr>
        <w:t>ipa</w:t>
      </w:r>
      <w:proofErr w:type="spellEnd"/>
      <w:r w:rsidR="00A5059B" w:rsidRPr="00090C38">
        <w:rPr>
          <w:rFonts w:asciiTheme="majorHAnsi" w:hAnsiTheme="majorHAnsi"/>
        </w:rPr>
        <w:t>, .</w:t>
      </w:r>
      <w:proofErr w:type="spellStart"/>
      <w:r w:rsidR="00A5059B" w:rsidRPr="00090C38">
        <w:rPr>
          <w:rFonts w:asciiTheme="majorHAnsi" w:hAnsiTheme="majorHAnsi"/>
        </w:rPr>
        <w:t>apk</w:t>
      </w:r>
      <w:proofErr w:type="spellEnd"/>
      <w:r w:rsidR="00A5059B" w:rsidRPr="00090C38">
        <w:rPr>
          <w:rFonts w:asciiTheme="majorHAnsi" w:hAnsiTheme="majorHAnsi"/>
        </w:rPr>
        <w:t>?</w:t>
      </w:r>
    </w:p>
    <w:p w:rsidR="00A5059B" w:rsidRPr="00090C38" w:rsidRDefault="00A5059B" w:rsidP="00045A8A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A5059B" w:rsidRPr="00090C38" w:rsidRDefault="00A5059B" w:rsidP="00A5059B">
      <w:pPr>
        <w:pStyle w:val="ListParagraph"/>
        <w:numPr>
          <w:ilvl w:val="0"/>
          <w:numId w:val="8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APK stands for </w:t>
      </w:r>
      <w:r w:rsidRPr="00090C38">
        <w:rPr>
          <w:rFonts w:asciiTheme="majorHAnsi" w:hAnsiTheme="majorHAnsi" w:cs="Arial"/>
          <w:color w:val="040C28"/>
          <w:sz w:val="30"/>
          <w:szCs w:val="30"/>
        </w:rPr>
        <w:t>Android Application Package</w:t>
      </w:r>
      <w:r w:rsidRPr="00090C38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. </w:t>
      </w:r>
    </w:p>
    <w:p w:rsidR="00A5059B" w:rsidRPr="00090C38" w:rsidRDefault="00A5059B" w:rsidP="00A5059B">
      <w:pPr>
        <w:pStyle w:val="ListParagraph"/>
        <w:numPr>
          <w:ilvl w:val="0"/>
          <w:numId w:val="8"/>
        </w:num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 w:cs="Arial"/>
          <w:color w:val="040C28"/>
          <w:sz w:val="30"/>
          <w:szCs w:val="30"/>
        </w:rPr>
        <w:t>Intelligent Process Automation</w:t>
      </w:r>
    </w:p>
    <w:p w:rsidR="00090C38" w:rsidRPr="00090C38" w:rsidRDefault="00090C38" w:rsidP="00090C38">
      <w:pPr>
        <w:pStyle w:val="ListParagraph"/>
        <w:tabs>
          <w:tab w:val="left" w:pos="8955"/>
        </w:tabs>
        <w:spacing w:line="240" w:lineRule="auto"/>
        <w:ind w:left="1890"/>
        <w:rPr>
          <w:rFonts w:asciiTheme="majorHAnsi" w:hAnsiTheme="majorHAnsi" w:cs="Arial"/>
          <w:color w:val="040C28"/>
          <w:sz w:val="30"/>
          <w:szCs w:val="30"/>
        </w:rPr>
      </w:pPr>
    </w:p>
    <w:p w:rsidR="00090C38" w:rsidRPr="00090C38" w:rsidRDefault="00090C38" w:rsidP="00090C38">
      <w:pPr>
        <w:pStyle w:val="ListParagraph"/>
        <w:tabs>
          <w:tab w:val="left" w:pos="8955"/>
        </w:tabs>
        <w:spacing w:line="240" w:lineRule="auto"/>
        <w:ind w:left="1890"/>
        <w:rPr>
          <w:rFonts w:asciiTheme="majorHAnsi" w:hAnsiTheme="majorHAnsi"/>
        </w:rPr>
      </w:pPr>
    </w:p>
    <w:p w:rsidR="00090C38" w:rsidRPr="00090C38" w:rsidRDefault="00090C38" w:rsidP="00090C38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  13) How to create step for to open the developer option mode ON?</w:t>
      </w:r>
    </w:p>
    <w:p w:rsidR="00090C38" w:rsidRPr="00090C38" w:rsidRDefault="00090C38" w:rsidP="00090C38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proofErr w:type="gramStart"/>
      <w:r w:rsidRPr="00090C38">
        <w:rPr>
          <w:rFonts w:asciiTheme="majorHAnsi" w:hAnsiTheme="majorHAnsi"/>
        </w:rPr>
        <w:t>Ans.</w:t>
      </w:r>
      <w:proofErr w:type="gramEnd"/>
    </w:p>
    <w:p w:rsidR="00090C38" w:rsidRPr="00090C38" w:rsidRDefault="00090C38" w:rsidP="00090C38">
      <w:pPr>
        <w:pStyle w:val="ListParagraph"/>
        <w:numPr>
          <w:ilvl w:val="0"/>
          <w:numId w:val="10"/>
        </w:numPr>
        <w:tabs>
          <w:tab w:val="left" w:pos="8955"/>
        </w:tabs>
        <w:spacing w:line="240" w:lineRule="auto"/>
        <w:rPr>
          <w:rStyle w:val="d9fyld"/>
          <w:rFonts w:asciiTheme="majorHAnsi" w:hAnsiTheme="majorHAnsi"/>
        </w:rPr>
      </w:pPr>
      <w:r w:rsidRPr="00090C38">
        <w:rPr>
          <w:rStyle w:val="d9fyld"/>
          <w:rFonts w:asciiTheme="majorHAnsi" w:hAnsiTheme="majorHAnsi" w:cs="Arial"/>
          <w:color w:val="202124"/>
          <w:sz w:val="34"/>
          <w:szCs w:val="34"/>
          <w:shd w:val="clear" w:color="auto" w:fill="FFFFFF"/>
        </w:rPr>
        <w:t>Enable Developer options</w:t>
      </w:r>
    </w:p>
    <w:p w:rsidR="00090C38" w:rsidRPr="00090C38" w:rsidRDefault="00090C38" w:rsidP="00090C38">
      <w:pPr>
        <w:pStyle w:val="ListParagraph"/>
        <w:tabs>
          <w:tab w:val="left" w:pos="8955"/>
        </w:tabs>
        <w:spacing w:line="240" w:lineRule="auto"/>
        <w:rPr>
          <w:rStyle w:val="d9fyld"/>
          <w:rFonts w:asciiTheme="majorHAnsi" w:hAnsiTheme="majorHAnsi"/>
        </w:rPr>
      </w:pPr>
    </w:p>
    <w:p w:rsidR="00090C38" w:rsidRPr="00090C38" w:rsidRDefault="00090C38" w:rsidP="00090C38">
      <w:pPr>
        <w:pStyle w:val="ListParagraph"/>
        <w:tabs>
          <w:tab w:val="left" w:pos="8955"/>
        </w:tabs>
        <w:spacing w:line="240" w:lineRule="auto"/>
        <w:rPr>
          <w:rStyle w:val="hgkelc"/>
          <w:rFonts w:asciiTheme="majorHAnsi" w:hAnsiTheme="majorHAnsi" w:cs="Arial"/>
          <w:color w:val="202124"/>
          <w:sz w:val="34"/>
          <w:szCs w:val="34"/>
          <w:shd w:val="clear" w:color="auto" w:fill="FFFFFF"/>
        </w:rPr>
      </w:pPr>
      <w:r w:rsidRPr="00090C38">
        <w:rPr>
          <w:rStyle w:val="hgkelc"/>
          <w:rFonts w:asciiTheme="majorHAnsi" w:hAnsiTheme="majorHAnsi" w:cs="Arial"/>
          <w:color w:val="040C28"/>
          <w:sz w:val="34"/>
          <w:szCs w:val="34"/>
          <w:shd w:val="clear" w:color="auto" w:fill="FFFFFF"/>
        </w:rPr>
        <w:t xml:space="preserve">Tap the Build Number option seven times until you see the message </w:t>
      </w:r>
      <w:proofErr w:type="gramStart"/>
      <w:r w:rsidRPr="00090C38">
        <w:rPr>
          <w:rStyle w:val="hgkelc"/>
          <w:rFonts w:asciiTheme="majorHAnsi" w:hAnsiTheme="majorHAnsi" w:cs="Arial"/>
          <w:color w:val="040C28"/>
          <w:sz w:val="34"/>
          <w:szCs w:val="34"/>
          <w:shd w:val="clear" w:color="auto" w:fill="FFFFFF"/>
        </w:rPr>
        <w:t>You</w:t>
      </w:r>
      <w:proofErr w:type="gramEnd"/>
      <w:r w:rsidRPr="00090C38">
        <w:rPr>
          <w:rStyle w:val="hgkelc"/>
          <w:rFonts w:asciiTheme="majorHAnsi" w:hAnsiTheme="majorHAnsi" w:cs="Arial"/>
          <w:color w:val="040C28"/>
          <w:sz w:val="34"/>
          <w:szCs w:val="34"/>
          <w:shd w:val="clear" w:color="auto" w:fill="FFFFFF"/>
        </w:rPr>
        <w:t xml:space="preserve"> are now a developer</w:t>
      </w:r>
      <w:r w:rsidRPr="00090C38">
        <w:rPr>
          <w:rStyle w:val="hgkelc"/>
          <w:rFonts w:asciiTheme="majorHAnsi" w:hAnsiTheme="majorHAnsi" w:cs="Arial"/>
          <w:color w:val="202124"/>
          <w:sz w:val="34"/>
          <w:szCs w:val="34"/>
          <w:shd w:val="clear" w:color="auto" w:fill="FFFFFF"/>
        </w:rPr>
        <w:t xml:space="preserve">! </w:t>
      </w:r>
    </w:p>
    <w:p w:rsidR="00090C38" w:rsidRPr="00090C38" w:rsidRDefault="00090C38" w:rsidP="00090C38">
      <w:pPr>
        <w:pStyle w:val="ListParagraph"/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Style w:val="hgkelc"/>
          <w:rFonts w:asciiTheme="majorHAnsi" w:hAnsiTheme="majorHAnsi" w:cs="Arial"/>
          <w:color w:val="202124"/>
          <w:sz w:val="34"/>
          <w:szCs w:val="34"/>
          <w:shd w:val="clear" w:color="auto" w:fill="FFFFFF"/>
        </w:rPr>
        <w:t>This enables developer options on your device. Return to the previous screen to find Developer options at the bottom.</w:t>
      </w:r>
    </w:p>
    <w:p w:rsidR="00A5059B" w:rsidRPr="00090C38" w:rsidRDefault="00A5059B" w:rsidP="00A5059B">
      <w:pPr>
        <w:tabs>
          <w:tab w:val="left" w:pos="8955"/>
        </w:tabs>
        <w:spacing w:line="240" w:lineRule="auto"/>
        <w:rPr>
          <w:rFonts w:asciiTheme="majorHAnsi" w:hAnsiTheme="majorHAnsi"/>
        </w:rPr>
      </w:pPr>
      <w:r w:rsidRPr="00090C38">
        <w:rPr>
          <w:rFonts w:asciiTheme="majorHAnsi" w:hAnsiTheme="majorHAnsi"/>
        </w:rPr>
        <w:t xml:space="preserve">  </w:t>
      </w:r>
      <w:r w:rsidR="00090C38" w:rsidRPr="00090C38">
        <w:rPr>
          <w:rFonts w:asciiTheme="majorHAnsi" w:hAnsiTheme="majorHAnsi"/>
          <w:noProof/>
        </w:rPr>
        <w:t xml:space="preserve">                                                                                                                                           </w:t>
      </w:r>
    </w:p>
    <w:p w:rsidR="00A5059B" w:rsidRPr="00090C38" w:rsidRDefault="00A5059B" w:rsidP="00090C38">
      <w:pPr>
        <w:tabs>
          <w:tab w:val="left" w:pos="8955"/>
        </w:tabs>
        <w:spacing w:line="240" w:lineRule="auto"/>
        <w:ind w:left="405"/>
        <w:rPr>
          <w:rFonts w:asciiTheme="majorHAnsi" w:hAnsiTheme="majorHAnsi"/>
        </w:rPr>
      </w:pPr>
    </w:p>
    <w:p w:rsidR="00A5059B" w:rsidRPr="00090C38" w:rsidRDefault="00A5059B" w:rsidP="00A5059B">
      <w:pPr>
        <w:tabs>
          <w:tab w:val="left" w:pos="8955"/>
        </w:tabs>
        <w:spacing w:line="240" w:lineRule="auto"/>
        <w:rPr>
          <w:rFonts w:asciiTheme="majorHAnsi" w:hAnsiTheme="majorHAnsi"/>
        </w:rPr>
      </w:pPr>
    </w:p>
    <w:p w:rsidR="00AC22EA" w:rsidRPr="00090C38" w:rsidRDefault="00AC22EA" w:rsidP="000F51CB">
      <w:pPr>
        <w:spacing w:line="240" w:lineRule="auto"/>
        <w:rPr>
          <w:rFonts w:asciiTheme="majorHAnsi" w:hAnsiTheme="majorHAnsi"/>
        </w:rPr>
      </w:pPr>
    </w:p>
    <w:p w:rsidR="000F51CB" w:rsidRPr="00090C38" w:rsidRDefault="000F51CB" w:rsidP="000666F3">
      <w:pPr>
        <w:spacing w:line="240" w:lineRule="auto"/>
        <w:rPr>
          <w:rFonts w:asciiTheme="majorHAnsi" w:hAnsiTheme="majorHAnsi" w:cs="Arial"/>
          <w:color w:val="4D5156"/>
          <w:sz w:val="21"/>
          <w:szCs w:val="21"/>
          <w:shd w:val="clear" w:color="auto" w:fill="FFFFFF"/>
        </w:rPr>
      </w:pPr>
    </w:p>
    <w:p w:rsidR="000F51CB" w:rsidRPr="00090C38" w:rsidRDefault="000F51CB" w:rsidP="000666F3">
      <w:pPr>
        <w:spacing w:line="240" w:lineRule="auto"/>
        <w:rPr>
          <w:rFonts w:asciiTheme="majorHAnsi" w:hAnsiTheme="majorHAnsi"/>
        </w:rPr>
      </w:pPr>
    </w:p>
    <w:p w:rsidR="00016C3F" w:rsidRPr="00090C38" w:rsidRDefault="00016C3F" w:rsidP="00D56FB0">
      <w:pPr>
        <w:shd w:val="clear" w:color="auto" w:fill="FFFFFF"/>
        <w:rPr>
          <w:rFonts w:asciiTheme="majorHAnsi" w:eastAsia="Times New Roman" w:hAnsiTheme="majorHAnsi" w:cs="Arial"/>
          <w:color w:val="202124"/>
          <w:sz w:val="27"/>
          <w:szCs w:val="27"/>
        </w:rPr>
      </w:pPr>
      <w:r w:rsidRPr="00090C38">
        <w:rPr>
          <w:rFonts w:asciiTheme="majorHAnsi" w:hAnsiTheme="majorHAnsi"/>
        </w:rPr>
        <w:t xml:space="preserve">          </w:t>
      </w:r>
    </w:p>
    <w:p w:rsidR="00016C3F" w:rsidRPr="00090C38" w:rsidRDefault="00016C3F" w:rsidP="000666F3">
      <w:pPr>
        <w:spacing w:line="240" w:lineRule="auto"/>
        <w:rPr>
          <w:rFonts w:asciiTheme="majorHAnsi" w:hAnsiTheme="majorHAnsi"/>
        </w:rPr>
      </w:pPr>
    </w:p>
    <w:sectPr w:rsidR="00016C3F" w:rsidRPr="00090C38" w:rsidSect="003E29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33E0"/>
    <w:multiLevelType w:val="hybridMultilevel"/>
    <w:tmpl w:val="99D8917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515F66"/>
    <w:multiLevelType w:val="hybridMultilevel"/>
    <w:tmpl w:val="45A056F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FBA3F42"/>
    <w:multiLevelType w:val="hybridMultilevel"/>
    <w:tmpl w:val="AD38DB3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27B56D3"/>
    <w:multiLevelType w:val="hybridMultilevel"/>
    <w:tmpl w:val="2E748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C6751"/>
    <w:multiLevelType w:val="hybridMultilevel"/>
    <w:tmpl w:val="623C0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C08EF"/>
    <w:multiLevelType w:val="hybridMultilevel"/>
    <w:tmpl w:val="FE1867F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9FD3B0B"/>
    <w:multiLevelType w:val="hybridMultilevel"/>
    <w:tmpl w:val="0ACA322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>
    <w:nsid w:val="5427205A"/>
    <w:multiLevelType w:val="hybridMultilevel"/>
    <w:tmpl w:val="91AAA8AE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5A680A31"/>
    <w:multiLevelType w:val="hybridMultilevel"/>
    <w:tmpl w:val="4D926A7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60D922EF"/>
    <w:multiLevelType w:val="hybridMultilevel"/>
    <w:tmpl w:val="A0B00F1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7AF72D03"/>
    <w:multiLevelType w:val="hybridMultilevel"/>
    <w:tmpl w:val="14EE2CF0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3E29EB"/>
    <w:rsid w:val="00016C3F"/>
    <w:rsid w:val="00045A8A"/>
    <w:rsid w:val="000666F3"/>
    <w:rsid w:val="00072BB8"/>
    <w:rsid w:val="00090C38"/>
    <w:rsid w:val="000F51CB"/>
    <w:rsid w:val="003E29EB"/>
    <w:rsid w:val="0072488A"/>
    <w:rsid w:val="00831472"/>
    <w:rsid w:val="00A5059B"/>
    <w:rsid w:val="00AC22EA"/>
    <w:rsid w:val="00D5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CB"/>
  </w:style>
  <w:style w:type="paragraph" w:styleId="Heading1">
    <w:name w:val="heading 1"/>
    <w:basedOn w:val="Normal"/>
    <w:next w:val="Normal"/>
    <w:link w:val="Heading1Char"/>
    <w:uiPriority w:val="9"/>
    <w:qFormat/>
    <w:rsid w:val="003E2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kcde">
    <w:name w:val="cskcde"/>
    <w:basedOn w:val="DefaultParagraphFont"/>
    <w:rsid w:val="00016C3F"/>
  </w:style>
  <w:style w:type="character" w:customStyle="1" w:styleId="hgkelc">
    <w:name w:val="hgkelc"/>
    <w:basedOn w:val="DefaultParagraphFont"/>
    <w:rsid w:val="00016C3F"/>
  </w:style>
  <w:style w:type="paragraph" w:styleId="BalloonText">
    <w:name w:val="Balloon Text"/>
    <w:basedOn w:val="Normal"/>
    <w:link w:val="BalloonTextChar"/>
    <w:uiPriority w:val="99"/>
    <w:semiHidden/>
    <w:unhideWhenUsed/>
    <w:rsid w:val="00A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A8A"/>
    <w:pPr>
      <w:ind w:left="720"/>
      <w:contextualSpacing/>
    </w:pPr>
  </w:style>
  <w:style w:type="character" w:customStyle="1" w:styleId="d9fyld">
    <w:name w:val="d9fyld"/>
    <w:basedOn w:val="DefaultParagraphFont"/>
    <w:rsid w:val="00090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0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database/what-is-a-relational-data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5FF41-22AF-4B4D-BDF9-15E24A67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2023-09-04T07:57:00Z</dcterms:created>
  <dcterms:modified xsi:type="dcterms:W3CDTF">2023-09-05T08:47:00Z</dcterms:modified>
</cp:coreProperties>
</file>