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200" w:before="0"/>
        <w:jc w:val="center"/>
      </w:pPr>
      <w:r>
        <w:rPr>
          <w:rFonts w:ascii="Arial" w:cs="Arial" w:eastAsia="Arial" w:hAnsi="Arial"/>
          <w:b/>
          <w:bCs/>
          <w:color w:val="1E3A5F"/>
          <w:sz w:val="52"/>
          <w:szCs w:val="52"/>
        </w:rPr>
        <w:t xml:space="preserve">Personal RAG AI System</w:t>
      </w:r>
    </w:p>
    <w:p>
      <w:pPr>
        <w:spacing w:after="80" w:before="0"/>
        <w:jc w:val="center"/>
      </w:pPr>
      <w:r>
        <w:rPr>
          <w:rFonts w:ascii="Arial" w:cs="Arial" w:eastAsia="Arial" w:hAnsi="Arial"/>
          <w:color w:val="444444"/>
          <w:sz w:val="26"/>
          <w:szCs w:val="26"/>
        </w:rPr>
        <w:t xml:space="preserve">Complete Project Plan, Technical Reference &amp; Build Guide</w:t>
      </w:r>
    </w:p>
    <w:p>
      <w:pPr>
        <w:spacing w:after="400" w:before="0"/>
        <w:jc w:val="center"/>
      </w:pPr>
      <w:r>
        <w:rPr>
          <w:rFonts w:ascii="Arial" w:cs="Arial" w:eastAsia="Arial" w:hAnsi="Arial"/>
          <w:color w:val="888888"/>
          <w:sz w:val="20"/>
          <w:szCs w:val="20"/>
        </w:rPr>
        <w:t xml:space="preserve">Harshal   •   M.S. Data Science, University at Buffalo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4FA" w:val="clear"/>
            <w:tcMar>
              <w:top w:type="dxa" w:w="120"/>
              <w:left w:type="dxa" w:w="120"/>
              <w:bottom w:type="dxa" w:w="120"/>
              <w:right w:type="dxa" w:w="120"/>
            </w:tcMar>
          </w:tcPr>
          <w:p>
            <w:r>
              <w:rPr>
                <w:rFonts w:ascii="Arial" w:cs="Arial" w:eastAsia="Arial" w:hAnsi="Arial"/>
                <w:b/>
                <w:bCs/>
                <w:color w:val="1E3A5F"/>
                <w:sz w:val="18"/>
                <w:szCs w:val="18"/>
              </w:rPr>
              <w:t xml:space="preserve">Goal</w:t>
            </w:r>
          </w:p>
          <w:p>
            <w:r>
              <w:rPr>
                <w:rFonts w:ascii="Arial" w:cs="Arial" w:eastAsia="Arial" w:hAnsi="Arial"/>
                <w:color w:val="333333"/>
                <w:sz w:val="18"/>
                <w:szCs w:val="18"/>
              </w:rPr>
              <w:t xml:space="preserve">Build a personal AI grounded in your own documents &amp; connections</w:t>
            </w:r>
          </w:p>
        </w:tc>
        <w:tc>
          <w:tcPr>
            <w:tcW w:type="dxa" w:w="2340"/>
            <w:tcBorders>
              <w:top w:val="single" w:color="CCCCCC" w:sz="1"/>
              <w:left w:val="single" w:color="CCCCCC" w:sz="1"/>
              <w:bottom w:val="single" w:color="CCCCCC" w:sz="1"/>
              <w:right w:val="single" w:color="CCCCCC" w:sz="1"/>
            </w:tcBorders>
            <w:shd w:fill="F0F4FA" w:val="clear"/>
            <w:tcMar>
              <w:top w:type="dxa" w:w="120"/>
              <w:left w:type="dxa" w:w="120"/>
              <w:bottom w:type="dxa" w:w="120"/>
              <w:right w:type="dxa" w:w="120"/>
            </w:tcMar>
          </w:tcPr>
          <w:p>
            <w:r>
              <w:rPr>
                <w:rFonts w:ascii="Arial" w:cs="Arial" w:eastAsia="Arial" w:hAnsi="Arial"/>
                <w:b/>
                <w:bCs/>
                <w:color w:val="1E3A5F"/>
                <w:sz w:val="18"/>
                <w:szCs w:val="18"/>
              </w:rPr>
              <w:t xml:space="preserve">Timeline</w:t>
            </w:r>
          </w:p>
          <w:p>
            <w:r>
              <w:rPr>
                <w:rFonts w:ascii="Arial" w:cs="Arial" w:eastAsia="Arial" w:hAnsi="Arial"/>
                <w:color w:val="333333"/>
                <w:sz w:val="18"/>
                <w:szCs w:val="18"/>
              </w:rPr>
              <w:t xml:space="preserve">4–5 weeks (2–3 weekends to MVP)</w:t>
            </w:r>
          </w:p>
        </w:tc>
        <w:tc>
          <w:tcPr>
            <w:tcW w:type="dxa" w:w="2340"/>
            <w:tcBorders>
              <w:top w:val="single" w:color="CCCCCC" w:sz="1"/>
              <w:left w:val="single" w:color="CCCCCC" w:sz="1"/>
              <w:bottom w:val="single" w:color="CCCCCC" w:sz="1"/>
              <w:right w:val="single" w:color="CCCCCC" w:sz="1"/>
            </w:tcBorders>
            <w:shd w:fill="F0F4FA" w:val="clear"/>
            <w:tcMar>
              <w:top w:type="dxa" w:w="120"/>
              <w:left w:type="dxa" w:w="120"/>
              <w:bottom w:type="dxa" w:w="120"/>
              <w:right w:type="dxa" w:w="120"/>
            </w:tcMar>
          </w:tcPr>
          <w:p>
            <w:r>
              <w:rPr>
                <w:rFonts w:ascii="Arial" w:cs="Arial" w:eastAsia="Arial" w:hAnsi="Arial"/>
                <w:b/>
                <w:bCs/>
                <w:color w:val="1E3A5F"/>
                <w:sz w:val="18"/>
                <w:szCs w:val="18"/>
              </w:rPr>
              <w:t xml:space="preserve">Cost</w:t>
            </w:r>
          </w:p>
          <w:p>
            <w:r>
              <w:rPr>
                <w:rFonts w:ascii="Arial" w:cs="Arial" w:eastAsia="Arial" w:hAnsi="Arial"/>
                <w:color w:val="333333"/>
                <w:sz w:val="18"/>
                <w:szCs w:val="18"/>
              </w:rPr>
              <w:t xml:space="preserve">$0 to ~$20/mo depending on AI API choice</w:t>
            </w:r>
          </w:p>
        </w:tc>
        <w:tc>
          <w:tcPr>
            <w:tcW w:type="dxa" w:w="2340"/>
            <w:tcBorders>
              <w:top w:val="single" w:color="CCCCCC" w:sz="1"/>
              <w:left w:val="single" w:color="CCCCCC" w:sz="1"/>
              <w:bottom w:val="single" w:color="CCCCCC" w:sz="1"/>
              <w:right w:val="single" w:color="CCCCCC" w:sz="1"/>
            </w:tcBorders>
            <w:shd w:fill="F0F4FA" w:val="clear"/>
            <w:tcMar>
              <w:top w:type="dxa" w:w="120"/>
              <w:left w:type="dxa" w:w="120"/>
              <w:bottom w:type="dxa" w:w="120"/>
              <w:right w:type="dxa" w:w="120"/>
            </w:tcMar>
          </w:tcPr>
          <w:p>
            <w:r>
              <w:rPr>
                <w:rFonts w:ascii="Arial" w:cs="Arial" w:eastAsia="Arial" w:hAnsi="Arial"/>
                <w:b/>
                <w:bCs/>
                <w:color w:val="1E3A5F"/>
                <w:sz w:val="18"/>
                <w:szCs w:val="18"/>
              </w:rPr>
              <w:t xml:space="preserve">Skill Fit</w:t>
            </w:r>
          </w:p>
          <w:p>
            <w:r>
              <w:rPr>
                <w:rFonts w:ascii="Arial" w:cs="Arial" w:eastAsia="Arial" w:hAnsi="Arial"/>
                <w:color w:val="333333"/>
                <w:sz w:val="18"/>
                <w:szCs w:val="18"/>
              </w:rPr>
              <w:t xml:space="preserve">70% familiar territory (ETL, Python, APIs)</w:t>
            </w:r>
          </w:p>
        </w:tc>
      </w:tr>
    </w:tbl>
    <w:p>
      <w:pPr>
        <w:spacing w:after="200" w:before="0"/>
      </w:pPr>
    </w:p>
    <w:p>
      <w:r>
        <w:br w:type="page"/>
      </w:r>
    </w:p>
    <w:p>
      <w:pPr>
        <w:pStyle w:val="Heading1"/>
        <w:spacing w:after="120" w:before="360"/>
      </w:pPr>
      <w:r>
        <w:rPr>
          <w:rFonts w:ascii="Arial" w:cs="Arial" w:eastAsia="Arial" w:hAnsi="Arial"/>
          <w:b/>
          <w:bCs/>
          <w:color w:val="1E3A5F"/>
          <w:sz w:val="32"/>
          <w:szCs w:val="32"/>
        </w:rPr>
        <w:t xml:space="preserve">1. What We're Building &amp; Why</w:t>
      </w:r>
    </w:p>
    <w:p>
      <w:pPr>
        <w:spacing w:after="60" w:before="60"/>
      </w:pPr>
      <w:r>
        <w:rPr>
          <w:rFonts w:ascii="Arial" w:cs="Arial" w:eastAsia="Arial" w:hAnsi="Arial"/>
          <w:sz w:val="22"/>
          <w:szCs w:val="22"/>
        </w:rPr>
        <w:t xml:space="preserve">A RAG (Retrieval-Augmented Generation) system that lets you ask natural language questions and get answers grounded in your own data — documents, emails, project notes, databases — not just the AI's training data.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8F1FB" w:val="clear"/>
            <w:tcMar>
              <w:top w:type="dxa" w:w="120"/>
              <w:left w:type="dxa" w:w="180"/>
              <w:bottom w:type="dxa" w:w="120"/>
              <w:right w:type="dxa" w:w="120"/>
            </w:tcMar>
          </w:tcPr>
          <w:p>
            <w:pPr>
              <w:spacing w:after="60" w:before="0"/>
            </w:pPr>
            <w:r>
              <w:rPr>
                <w:rFonts w:ascii="Arial" w:cs="Arial" w:eastAsia="Arial" w:hAnsi="Arial"/>
                <w:b/>
                <w:bCs/>
                <w:color w:val="1E3A5F"/>
                <w:sz w:val="20"/>
                <w:szCs w:val="20"/>
              </w:rPr>
              <w:t xml:space="preserve">Core Idea</w:t>
            </w:r>
          </w:p>
          <w:p>
            <w:pPr>
              <w:spacing w:after="0" w:before="0"/>
            </w:pPr>
            <w:r>
              <w:rPr>
                <w:rFonts w:ascii="Arial" w:cs="Arial" w:eastAsia="Arial" w:hAnsi="Arial"/>
                <w:color w:val="333333"/>
                <w:sz w:val="20"/>
                <w:szCs w:val="20"/>
              </w:rPr>
              <w:t xml:space="preserve">You talk. The system finds the right context from your files. The AI answers using that context. No hallucination — every answer is traceable to a source.</w:t>
            </w:r>
          </w:p>
        </w:tc>
      </w:tr>
    </w:tbl>
    <w:p>
      <w:pPr>
        <w:spacing w:after="120" w:before="0"/>
      </w:pPr>
    </w:p>
    <w:p>
      <w:pPr>
        <w:pStyle w:val="Heading2"/>
        <w:spacing w:after="100" w:before="280"/>
      </w:pPr>
      <w:r>
        <w:rPr>
          <w:rFonts w:ascii="Arial" w:cs="Arial" w:eastAsia="Arial" w:hAnsi="Arial"/>
          <w:b/>
          <w:bCs/>
          <w:color w:val="2E5F8A"/>
          <w:sz w:val="26"/>
          <w:szCs w:val="26"/>
        </w:rPr>
        <w:t xml:space="preserve">1.1 What Problems This Solves</w:t>
      </w:r>
    </w:p>
    <w:p>
      <w:pPr>
        <w:pStyle w:val="ListParagraph"/>
        <w:numPr>
          <w:ilvl w:val="0"/>
          <w:numId w:val="2"/>
        </w:numPr>
        <w:spacing w:after="40" w:before="40"/>
      </w:pPr>
      <w:r>
        <w:rPr>
          <w:rFonts w:ascii="Arial" w:cs="Arial" w:eastAsia="Arial" w:hAnsi="Arial"/>
          <w:sz w:val="22"/>
          <w:szCs w:val="22"/>
        </w:rPr>
        <w:t xml:space="preserve">You forget what you wrote in a project doc 6 months ago — just ask</w:t>
      </w:r>
    </w:p>
    <w:p>
      <w:pPr>
        <w:pStyle w:val="ListParagraph"/>
        <w:numPr>
          <w:ilvl w:val="0"/>
          <w:numId w:val="2"/>
        </w:numPr>
        <w:spacing w:after="40" w:before="40"/>
      </w:pPr>
      <w:r>
        <w:rPr>
          <w:rFonts w:ascii="Arial" w:cs="Arial" w:eastAsia="Arial" w:hAnsi="Arial"/>
          <w:sz w:val="22"/>
          <w:szCs w:val="22"/>
        </w:rPr>
        <w:t xml:space="preserve">You want a bot that knows YOUR resume, projects, and experience</w:t>
      </w:r>
    </w:p>
    <w:p>
      <w:pPr>
        <w:pStyle w:val="ListParagraph"/>
        <w:numPr>
          <w:ilvl w:val="0"/>
          <w:numId w:val="2"/>
        </w:numPr>
        <w:spacing w:after="40" w:before="40"/>
      </w:pPr>
      <w:r>
        <w:rPr>
          <w:rFonts w:ascii="Arial" w:cs="Arial" w:eastAsia="Arial" w:hAnsi="Arial"/>
          <w:sz w:val="22"/>
          <w:szCs w:val="22"/>
        </w:rPr>
        <w:t xml:space="preserve">You want one AI brain that connects to Gmail, Notion, PDFs, databases</w:t>
      </w:r>
    </w:p>
    <w:p>
      <w:pPr>
        <w:pStyle w:val="ListParagraph"/>
        <w:numPr>
          <w:ilvl w:val="0"/>
          <w:numId w:val="2"/>
        </w:numPr>
        <w:spacing w:after="40" w:before="40"/>
      </w:pPr>
      <w:r>
        <w:rPr>
          <w:rFonts w:ascii="Arial" w:cs="Arial" w:eastAsia="Arial" w:hAnsi="Arial"/>
          <w:sz w:val="22"/>
          <w:szCs w:val="22"/>
        </w:rPr>
        <w:t xml:space="preserve">You want to share this brain with any interface — Telegram, Slack, browser, mobile</w:t>
      </w:r>
    </w:p>
    <w:p>
      <w:pPr>
        <w:spacing w:after="60" w:before="0"/>
      </w:pPr>
    </w:p>
    <w:p>
      <w:pPr>
        <w:pStyle w:val="Heading2"/>
        <w:spacing w:after="100" w:before="280"/>
      </w:pPr>
      <w:r>
        <w:rPr>
          <w:rFonts w:ascii="Arial" w:cs="Arial" w:eastAsia="Arial" w:hAnsi="Arial"/>
          <w:b/>
          <w:bCs/>
          <w:color w:val="2E5F8A"/>
          <w:sz w:val="26"/>
          <w:szCs w:val="26"/>
        </w:rPr>
        <w:t xml:space="preserve">1.2 Why RAG, Not Just a Fine-Tuned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Approach</w:t>
            </w:r>
          </w:p>
        </w:tc>
        <w:tc>
          <w:tcPr>
            <w:tcW w:type="dxa" w:w="36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Fine-Tuning</w:t>
            </w:r>
          </w:p>
        </w:tc>
        <w:tc>
          <w:tcPr>
            <w:tcW w:type="dxa" w:w="36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RAG (Our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Cost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High — GPU compute needed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Low — just API calls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Update data</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Retrain each time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Reindex in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Source tracing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No — baked into weights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Yes — cites exact chunks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Setup time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Days to weeks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Hallucination risk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High without guardrails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Low — grounded in your text</w:t>
            </w:r>
          </w:p>
        </w:tc>
      </w:tr>
    </w:tbl>
    <w:p>
      <w:pPr>
        <w:spacing w:after="200" w:before="0"/>
      </w:pPr>
    </w:p>
    <w:p>
      <w:r>
        <w:br w:type="page"/>
      </w:r>
    </w:p>
    <w:p>
      <w:pPr>
        <w:pStyle w:val="Heading1"/>
        <w:spacing w:after="120" w:before="360"/>
      </w:pPr>
      <w:r>
        <w:rPr>
          <w:rFonts w:ascii="Arial" w:cs="Arial" w:eastAsia="Arial" w:hAnsi="Arial"/>
          <w:b/>
          <w:bCs/>
          <w:color w:val="1E3A5F"/>
          <w:sz w:val="32"/>
          <w:szCs w:val="32"/>
        </w:rPr>
        <w:t xml:space="preserve">2. Assumptions We're Making</w:t>
      </w:r>
    </w:p>
    <w:p>
      <w:pPr>
        <w:spacing w:after="60" w:before="60"/>
      </w:pPr>
      <w:r>
        <w:rPr>
          <w:rFonts w:ascii="Arial" w:cs="Arial" w:eastAsia="Arial" w:hAnsi="Arial"/>
          <w:sz w:val="22"/>
          <w:szCs w:val="22"/>
        </w:rPr>
        <w:t xml:space="preserve">Before building, be clear on what you're assuming. These will shape every design decision.</w:t>
      </w:r>
    </w:p>
    <w:p>
      <w:pPr>
        <w:spacing w:after="80" w:before="0"/>
      </w:pPr>
    </w:p>
    <w:p>
      <w:pPr>
        <w:pStyle w:val="Heading2"/>
        <w:spacing w:after="100" w:before="280"/>
      </w:pPr>
      <w:r>
        <w:rPr>
          <w:rFonts w:ascii="Arial" w:cs="Arial" w:eastAsia="Arial" w:hAnsi="Arial"/>
          <w:b/>
          <w:bCs/>
          <w:color w:val="2E5F8A"/>
          <w:sz w:val="26"/>
          <w:szCs w:val="26"/>
        </w:rPr>
        <w:t xml:space="preserve">2.1 Data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Assumption</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What It Means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If Wrong...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Your docs are text-readable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PDFs are not scanned images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Need OCR (Tesseract/AWS Textract)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Data is in English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Embedding model is English-optimized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Switch to multilingual-e5-large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Data fits in &lt; 1M vectors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Pinecone free tier is sufficient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Upgrade to paid or use pgvector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Chunks of 400 tokens work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Semantic meaning fits in that window</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Tune chunk size by testing recall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Docs don't change too fast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Re-indexing every few days is fine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Build incremental delta ingestion</w:t>
            </w:r>
          </w:p>
        </w:tc>
      </w:tr>
    </w:tbl>
    <w:p>
      <w:pPr>
        <w:spacing w:after="120" w:before="0"/>
      </w:pPr>
    </w:p>
    <w:p>
      <w:pPr>
        <w:pStyle w:val="Heading2"/>
        <w:spacing w:after="100" w:before="280"/>
      </w:pPr>
      <w:r>
        <w:rPr>
          <w:rFonts w:ascii="Arial" w:cs="Arial" w:eastAsia="Arial" w:hAnsi="Arial"/>
          <w:b/>
          <w:bCs/>
          <w:color w:val="2E5F8A"/>
          <w:sz w:val="26"/>
          <w:szCs w:val="26"/>
        </w:rPr>
        <w:t xml:space="preserve">2.2 Infrastructure Assumptions</w:t>
      </w:r>
    </w:p>
    <w:p>
      <w:pPr>
        <w:pStyle w:val="ListParagraph"/>
        <w:numPr>
          <w:ilvl w:val="0"/>
          <w:numId w:val="2"/>
        </w:numPr>
        <w:spacing w:after="40" w:before="40"/>
      </w:pPr>
      <w:r>
        <w:rPr>
          <w:rFonts w:ascii="Arial" w:cs="Arial" w:eastAsia="Arial" w:hAnsi="Arial"/>
          <w:sz w:val="22"/>
          <w:szCs w:val="22"/>
        </w:rPr>
        <w:t xml:space="preserve">You are building this as a personal/portfolio project first, not enterprise-scale</w:t>
      </w:r>
    </w:p>
    <w:p>
      <w:pPr>
        <w:pStyle w:val="ListParagraph"/>
        <w:numPr>
          <w:ilvl w:val="0"/>
          <w:numId w:val="2"/>
        </w:numPr>
        <w:spacing w:after="40" w:before="40"/>
      </w:pPr>
      <w:r>
        <w:rPr>
          <w:rFonts w:ascii="Arial" w:cs="Arial" w:eastAsia="Arial" w:hAnsi="Arial"/>
          <w:sz w:val="22"/>
          <w:szCs w:val="22"/>
        </w:rPr>
        <w:t xml:space="preserve">You have a Google account and can enable Gmail API (OAuth2)</w:t>
      </w:r>
    </w:p>
    <w:p>
      <w:pPr>
        <w:pStyle w:val="ListParagraph"/>
        <w:numPr>
          <w:ilvl w:val="0"/>
          <w:numId w:val="2"/>
        </w:numPr>
        <w:spacing w:after="40" w:before="40"/>
      </w:pPr>
      <w:r>
        <w:rPr>
          <w:rFonts w:ascii="Arial" w:cs="Arial" w:eastAsia="Arial" w:hAnsi="Arial"/>
          <w:sz w:val="22"/>
          <w:szCs w:val="22"/>
        </w:rPr>
        <w:t xml:space="preserve">You will host the API on a free tier initially (Render, Railway, or local)</w:t>
      </w:r>
    </w:p>
    <w:p>
      <w:pPr>
        <w:pStyle w:val="ListParagraph"/>
        <w:numPr>
          <w:ilvl w:val="0"/>
          <w:numId w:val="2"/>
        </w:numPr>
        <w:spacing w:after="40" w:before="40"/>
      </w:pPr>
      <w:r>
        <w:rPr>
          <w:rFonts w:ascii="Arial" w:cs="Arial" w:eastAsia="Arial" w:hAnsi="Arial"/>
          <w:sz w:val="22"/>
          <w:szCs w:val="22"/>
        </w:rPr>
        <w:t xml:space="preserve">You are comfortable running Python scripts locally for ingestion</w:t>
      </w:r>
    </w:p>
    <w:p>
      <w:pPr>
        <w:pStyle w:val="ListParagraph"/>
        <w:numPr>
          <w:ilvl w:val="0"/>
          <w:numId w:val="2"/>
        </w:numPr>
        <w:spacing w:after="40" w:before="40"/>
      </w:pPr>
      <w:r>
        <w:rPr>
          <w:rFonts w:ascii="Arial" w:cs="Arial" w:eastAsia="Arial" w:hAnsi="Arial"/>
          <w:sz w:val="22"/>
          <w:szCs w:val="22"/>
        </w:rPr>
        <w:t xml:space="preserve">You do not yet have a production SLA — some downtime is acceptable</w:t>
      </w:r>
    </w:p>
    <w:p>
      <w:pPr>
        <w:spacing w:after="60" w:before="0"/>
      </w:pPr>
    </w:p>
    <w:p>
      <w:pPr>
        <w:pStyle w:val="Heading2"/>
        <w:spacing w:after="100" w:before="280"/>
      </w:pPr>
      <w:r>
        <w:rPr>
          <w:rFonts w:ascii="Arial" w:cs="Arial" w:eastAsia="Arial" w:hAnsi="Arial"/>
          <w:b/>
          <w:bCs/>
          <w:color w:val="2E5F8A"/>
          <w:sz w:val="26"/>
          <w:szCs w:val="26"/>
        </w:rPr>
        <w:t xml:space="preserve">2.3 AI Model Assumptions</w:t>
      </w:r>
    </w:p>
    <w:p>
      <w:pPr>
        <w:pStyle w:val="ListParagraph"/>
        <w:numPr>
          <w:ilvl w:val="0"/>
          <w:numId w:val="2"/>
        </w:numPr>
        <w:spacing w:after="40" w:before="40"/>
      </w:pPr>
      <w:r>
        <w:rPr>
          <w:rFonts w:ascii="Arial" w:cs="Arial" w:eastAsia="Arial" w:hAnsi="Arial"/>
          <w:sz w:val="22"/>
          <w:szCs w:val="22"/>
        </w:rPr>
        <w:t xml:space="preserve">You start with OpenAI embeddings + LLM (easiest, most reliable)</w:t>
      </w:r>
    </w:p>
    <w:p>
      <w:pPr>
        <w:pStyle w:val="ListParagraph"/>
        <w:numPr>
          <w:ilvl w:val="0"/>
          <w:numId w:val="2"/>
        </w:numPr>
        <w:spacing w:after="40" w:before="40"/>
      </w:pPr>
      <w:r>
        <w:rPr>
          <w:rFonts w:ascii="Arial" w:cs="Arial" w:eastAsia="Arial" w:hAnsi="Arial"/>
          <w:sz w:val="22"/>
          <w:szCs w:val="22"/>
        </w:rPr>
        <w:t xml:space="preserve">You may switch to open-source models later for cost savings</w:t>
      </w:r>
    </w:p>
    <w:p>
      <w:pPr>
        <w:pStyle w:val="ListParagraph"/>
        <w:numPr>
          <w:ilvl w:val="0"/>
          <w:numId w:val="2"/>
        </w:numPr>
        <w:spacing w:after="40" w:before="40"/>
      </w:pPr>
      <w:r>
        <w:rPr>
          <w:rFonts w:ascii="Arial" w:cs="Arial" w:eastAsia="Arial" w:hAnsi="Arial"/>
          <w:sz w:val="22"/>
          <w:szCs w:val="22"/>
        </w:rPr>
        <w:t xml:space="preserve">A small/medium LLM (GPT-3.5, Llama 3.1 8B) is sufficient for personal Q&amp;A</w:t>
      </w:r>
    </w:p>
    <w:p>
      <w:pPr>
        <w:pStyle w:val="ListParagraph"/>
        <w:numPr>
          <w:ilvl w:val="0"/>
          <w:numId w:val="2"/>
        </w:numPr>
        <w:spacing w:after="40" w:before="40"/>
      </w:pPr>
      <w:r>
        <w:rPr>
          <w:rFonts w:ascii="Arial" w:cs="Arial" w:eastAsia="Arial" w:hAnsi="Arial"/>
          <w:sz w:val="22"/>
          <w:szCs w:val="22"/>
        </w:rPr>
        <w:t xml:space="preserve">You do not need real-time web search — only your indexed documents</w:t>
      </w:r>
    </w:p>
    <w:p>
      <w:pPr>
        <w:spacing w:after="200" w:before="0"/>
      </w:pPr>
    </w:p>
    <w:p>
      <w:r>
        <w:br w:type="page"/>
      </w:r>
    </w:p>
    <w:p>
      <w:pPr>
        <w:pStyle w:val="Heading1"/>
        <w:spacing w:after="120" w:before="360"/>
      </w:pPr>
      <w:r>
        <w:rPr>
          <w:rFonts w:ascii="Arial" w:cs="Arial" w:eastAsia="Arial" w:hAnsi="Arial"/>
          <w:b/>
          <w:bCs/>
          <w:color w:val="1E3A5F"/>
          <w:sz w:val="32"/>
          <w:szCs w:val="32"/>
        </w:rPr>
        <w:t xml:space="preserve">3. Full Tech Stack — Paid vs Free Options</w:t>
      </w:r>
    </w:p>
    <w:p>
      <w:pPr>
        <w:spacing w:after="60" w:before="60"/>
      </w:pPr>
      <w:r>
        <w:rPr>
          <w:rFonts w:ascii="Arial" w:cs="Arial" w:eastAsia="Arial" w:hAnsi="Arial"/>
          <w:sz w:val="22"/>
          <w:szCs w:val="22"/>
        </w:rPr>
        <w:t xml:space="preserve">Every layer of the stack has a free option and a paid option. Start free, upgrade only when you hit a real limit.</w:t>
      </w:r>
    </w:p>
    <w:p>
      <w:pPr>
        <w:spacing w:after="80" w:before="0"/>
      </w:pPr>
    </w:p>
    <w:p>
      <w:pPr>
        <w:pStyle w:val="Heading2"/>
        <w:spacing w:after="100" w:before="280"/>
      </w:pPr>
      <w:r>
        <w:rPr>
          <w:rFonts w:ascii="Arial" w:cs="Arial" w:eastAsia="Arial" w:hAnsi="Arial"/>
          <w:b/>
          <w:bCs/>
          <w:color w:val="2E5F8A"/>
          <w:sz w:val="26"/>
          <w:szCs w:val="26"/>
        </w:rPr>
        <w:t xml:space="preserve">3.1 Embedding Models</w:t>
      </w:r>
    </w:p>
    <w:p>
      <w:pPr>
        <w:spacing w:after="60" w:before="60"/>
      </w:pPr>
      <w:r>
        <w:rPr>
          <w:rFonts w:ascii="Arial" w:cs="Arial" w:eastAsia="Arial" w:hAnsi="Arial"/>
          <w:sz w:val="22"/>
          <w:szCs w:val="22"/>
        </w:rPr>
        <w:t xml:space="preserve">Embeddings convert text into vectors. This is the most important choice — it determines search quality.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Quality</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Speed</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OpenAI text-embedding-ada-002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$0.0001/1K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Fast (API)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Best default choice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OpenAI text-embedding-3-small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$0.00002/1K tokens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Very Good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Fast (API)</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Cost-optimized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all-MiniLM-L6-v2 (HuggingFace)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Good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Fast (local)</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Fully offline option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multilingual-e5-large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Excellent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Medium (local)</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Non-English docs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BGE-M3 (BAAI)</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Excellent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Slow (local)</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Best open-source quality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8"/>
              <w:bottom w:val="single" w:color="CCCCCC" w:sz="1"/>
              <w:right w:val="single" w:color="CCCCCC" w:sz="1"/>
            </w:tcBorders>
            <w:shd w:fill="E8F5E9" w:val="clear"/>
            <w:tcMar>
              <w:top w:type="dxa" w:w="120"/>
              <w:left w:type="dxa" w:w="180"/>
              <w:bottom w:type="dxa" w:w="120"/>
              <w:right w:type="dxa" w:w="120"/>
            </w:tcMar>
          </w:tcPr>
          <w:p>
            <w:pPr>
              <w:spacing w:after="60" w:before="0"/>
            </w:pPr>
            <w:r>
              <w:rPr>
                <w:rFonts w:ascii="Arial" w:cs="Arial" w:eastAsia="Arial" w:hAnsi="Arial"/>
                <w:b/>
                <w:bCs/>
                <w:color w:val="1B5E20"/>
                <w:sz w:val="20"/>
                <w:szCs w:val="20"/>
              </w:rPr>
              <w:t xml:space="preserve">Recommendation</w:t>
            </w:r>
          </w:p>
          <w:p>
            <w:pPr>
              <w:spacing w:after="0" w:before="0"/>
            </w:pPr>
            <w:r>
              <w:rPr>
                <w:rFonts w:ascii="Arial" w:cs="Arial" w:eastAsia="Arial" w:hAnsi="Arial"/>
                <w:color w:val="333333"/>
                <w:sz w:val="20"/>
                <w:szCs w:val="20"/>
              </w:rPr>
              <w:t xml:space="preserve">Start with all-MiniLM-L6-v2 (free, runs locally via sentence-transformers library). If quality disappoints, switch to OpenAI ada-002. For 100K personal docs, OpenAI costs &lt; $1 total for one-time indexing.</w:t>
            </w:r>
          </w:p>
        </w:tc>
      </w:tr>
    </w:tbl>
    <w:p>
      <w:pPr>
        <w:spacing w:after="120" w:before="0"/>
      </w:pPr>
    </w:p>
    <w:p>
      <w:pPr>
        <w:pStyle w:val="Heading2"/>
        <w:spacing w:after="100" w:before="280"/>
      </w:pPr>
      <w:r>
        <w:rPr>
          <w:rFonts w:ascii="Arial" w:cs="Arial" w:eastAsia="Arial" w:hAnsi="Arial"/>
          <w:b/>
          <w:bCs/>
          <w:color w:val="2E5F8A"/>
          <w:sz w:val="26"/>
          <w:szCs w:val="26"/>
        </w:rPr>
        <w:t xml:space="preserve">3.2 Vector Stores</w:t>
      </w:r>
    </w:p>
    <w:p>
      <w:pPr>
        <w:spacing w:after="60" w:before="60"/>
      </w:pPr>
      <w:r>
        <w:rPr>
          <w:rFonts w:ascii="Arial" w:cs="Arial" w:eastAsia="Arial" w:hAnsi="Arial"/>
          <w:sz w:val="22"/>
          <w:szCs w:val="22"/>
        </w:rPr>
        <w:t xml:space="preserve">Where your vectors live. Think of it as a specialized database optimized for similarity search.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000"/>
        <w:gridCol w:w="1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Store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Setup</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Scale</w:t>
            </w:r>
          </w:p>
        </w:tc>
        <w:tc>
          <w:tcPr>
            <w:tcW w:type="dxa" w:w="1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Pinecone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Free: 1M vectors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Very easy (managed)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Millions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Quickest start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pgvector (Postgres)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 (self-hosted)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Millions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If you know SQL</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Chroma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 (local)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Very easy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Millions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Fully local dev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Weaviate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Free cloud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Billions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Industrial-grade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Qdrant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 (self-hosted)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Easy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Millions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Best OSS option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FAISS (Meta)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Hard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Millions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Local, no server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8"/>
              <w:bottom w:val="single" w:color="CCCCCC" w:sz="1"/>
              <w:right w:val="single" w:color="CCCCCC" w:sz="1"/>
            </w:tcBorders>
            <w:shd w:fill="E8F5E9" w:val="clear"/>
            <w:tcMar>
              <w:top w:type="dxa" w:w="120"/>
              <w:left w:type="dxa" w:w="180"/>
              <w:bottom w:type="dxa" w:w="120"/>
              <w:right w:type="dxa" w:w="120"/>
            </w:tcMar>
          </w:tcPr>
          <w:p>
            <w:pPr>
              <w:spacing w:after="60" w:before="0"/>
            </w:pPr>
            <w:r>
              <w:rPr>
                <w:rFonts w:ascii="Arial" w:cs="Arial" w:eastAsia="Arial" w:hAnsi="Arial"/>
                <w:b/>
                <w:bCs/>
                <w:color w:val="1B5E20"/>
                <w:sz w:val="20"/>
                <w:szCs w:val="20"/>
              </w:rPr>
              <w:t xml:space="preserve">Recommendation</w:t>
            </w:r>
          </w:p>
          <w:p>
            <w:pPr>
              <w:spacing w:after="0" w:before="0"/>
            </w:pPr>
            <w:r>
              <w:rPr>
                <w:rFonts w:ascii="Arial" w:cs="Arial" w:eastAsia="Arial" w:hAnsi="Arial"/>
                <w:color w:val="333333"/>
                <w:sz w:val="20"/>
                <w:szCs w:val="20"/>
              </w:rPr>
              <w:t xml:space="preserve">Start with Chroma (fully local, zero setup, Python-native). When ready to deploy and share, migrate to Pinecone free tier or Qdrant on a VPS.</w:t>
            </w:r>
          </w:p>
        </w:tc>
      </w:tr>
    </w:tbl>
    <w:p>
      <w:pPr>
        <w:spacing w:after="120" w:before="0"/>
      </w:pPr>
    </w:p>
    <w:p>
      <w:pPr>
        <w:pStyle w:val="Heading2"/>
        <w:spacing w:after="100" w:before="280"/>
      </w:pPr>
      <w:r>
        <w:rPr>
          <w:rFonts w:ascii="Arial" w:cs="Arial" w:eastAsia="Arial" w:hAnsi="Arial"/>
          <w:b/>
          <w:bCs/>
          <w:color w:val="2E5F8A"/>
          <w:sz w:val="26"/>
          <w:szCs w:val="26"/>
        </w:rPr>
        <w:t xml:space="preserve">3.3 LLM (Language Model for Answering)</w:t>
      </w:r>
    </w:p>
    <w:p>
      <w:pPr>
        <w:spacing w:after="60" w:before="60"/>
      </w:pPr>
      <w:r>
        <w:rPr>
          <w:rFonts w:ascii="Arial" w:cs="Arial" w:eastAsia="Arial" w:hAnsi="Arial"/>
          <w:sz w:val="22"/>
          <w:szCs w:val="22"/>
        </w:rPr>
        <w:t xml:space="preserve">This reads the retrieved chunks and generates your final answer. You do NOT need the biggest model for personal Q&amp;A.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Quality</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Speed</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GPT-4o (OpenAI)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~$5/1M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Best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Fast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Paid, most capable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GPT-3.5-turbo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~$0.50/1M tokens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Very Good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Very Fast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10x cheaper than GPT-4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Claude API (Haiku)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~$0.25/1M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Very 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Fast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Cheapest capable model</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Llama 3.1 8B (Meta)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Good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Medium (local)</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Best free option for RAG</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Mistral 7B</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Good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Medium (local)</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Fast, strong instruction-follow</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Groq API (Llama/Mixtral)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 tier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Good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Extremely Fast</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 API for open models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Ollama (local runner)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Depends on model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Depends on GPU</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Run any model locally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18"/>
              <w:bottom w:val="single" w:color="CCCCCC" w:sz="1"/>
              <w:right w:val="single" w:color="CCCCCC" w:sz="1"/>
            </w:tcBorders>
            <w:shd w:fill="FFF8E1" w:val="clear"/>
            <w:tcMar>
              <w:top w:type="dxa" w:w="120"/>
              <w:left w:type="dxa" w:w="180"/>
              <w:bottom w:type="dxa" w:w="120"/>
              <w:right w:type="dxa" w:w="120"/>
            </w:tcMar>
          </w:tcPr>
          <w:p>
            <w:pPr>
              <w:spacing w:after="60" w:before="0"/>
            </w:pPr>
            <w:r>
              <w:rPr>
                <w:rFonts w:ascii="Arial" w:cs="Arial" w:eastAsia="Arial" w:hAnsi="Arial"/>
                <w:b/>
                <w:bCs/>
                <w:color w:val="6D4C00"/>
                <w:sz w:val="20"/>
                <w:szCs w:val="20"/>
              </w:rPr>
              <w:t xml:space="preserve">Key Insight: Do You Need a Bigger Model?</w:t>
            </w:r>
          </w:p>
          <w:p>
            <w:pPr>
              <w:spacing w:after="0" w:before="0"/>
            </w:pPr>
            <w:r>
              <w:rPr>
                <w:rFonts w:ascii="Arial" w:cs="Arial" w:eastAsia="Arial" w:hAnsi="Arial"/>
                <w:color w:val="333333"/>
                <w:sz w:val="20"/>
                <w:szCs w:val="20"/>
              </w:rPr>
              <w:t xml:space="preserve">For personal Q&amp;A with RAG, NO. The LLM's job is just to summarize and format — the heavy lifting is done by retrieval. Llama 3.1 8B via Groq (free) or Ollama (local) works excellently for this use case. Only upgrade if you need complex reasoning or multi-step analysis.</w:t>
            </w:r>
          </w:p>
        </w:tc>
      </w:tr>
    </w:tbl>
    <w:p>
      <w:pPr>
        <w:spacing w:after="120" w:before="0"/>
      </w:pPr>
    </w:p>
    <w:p>
      <w:pPr>
        <w:pStyle w:val="Heading2"/>
        <w:spacing w:after="100" w:before="280"/>
      </w:pPr>
      <w:r>
        <w:rPr>
          <w:rFonts w:ascii="Arial" w:cs="Arial" w:eastAsia="Arial" w:hAnsi="Arial"/>
          <w:b/>
          <w:bCs/>
          <w:color w:val="2E5F8A"/>
          <w:sz w:val="26"/>
          <w:szCs w:val="26"/>
        </w:rPr>
        <w:t xml:space="preserve">3.4 Free API Options Summary</w:t>
      </w:r>
    </w:p>
    <w:p>
      <w:pPr>
        <w:spacing w:after="60" w:before="60"/>
      </w:pPr>
      <w:r>
        <w:rPr>
          <w:rFonts w:ascii="Arial" w:cs="Arial" w:eastAsia="Arial" w:hAnsi="Arial"/>
          <w:sz w:val="22"/>
          <w:szCs w:val="22"/>
        </w:rPr>
        <w:t xml:space="preserve">You can build this entire system for $0 using these free tiers and open-source tools: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Free Option</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Free Limit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Catch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Embedding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HuggingFace sentence-transformers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Unlimited (local)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Runs on your CPU/GPU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Vector Store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Chroma (local) or Qdrant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Unlimited (local)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No cloud 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LLM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Groq API (Llama 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~14K req/day 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Rate limits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LLM Local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Ollama + Llama 3.1 8B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Unlimited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Needs 8GB+ 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LangChain / LlamaIndex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Open source, 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API Framework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FastAPI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Open source, free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Streamlit or Gradio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Open source, 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Streamlit Cloud: 1 free 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Railway / Render free tier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500 hrs/mo free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Sleeps after inactivity</w:t>
            </w:r>
          </w:p>
        </w:tc>
      </w:tr>
    </w:tbl>
    <w:p>
      <w:pPr>
        <w:spacing w:after="200" w:before="0"/>
      </w:pPr>
    </w:p>
    <w:p>
      <w:r>
        <w:br w:type="page"/>
      </w:r>
    </w:p>
    <w:p>
      <w:pPr>
        <w:pStyle w:val="Heading1"/>
        <w:spacing w:after="120" w:before="360"/>
      </w:pPr>
      <w:r>
        <w:rPr>
          <w:rFonts w:ascii="Arial" w:cs="Arial" w:eastAsia="Arial" w:hAnsi="Arial"/>
          <w:b/>
          <w:bCs/>
          <w:color w:val="1E3A5F"/>
          <w:sz w:val="32"/>
          <w:szCs w:val="32"/>
        </w:rPr>
        <w:t xml:space="preserve">4. Project Build Plan — Phase by Phase</w:t>
      </w:r>
    </w:p>
    <w:p>
      <w:pPr>
        <w:spacing w:after="60" w:before="0"/>
      </w:pPr>
    </w:p>
    <w:p>
      <w:pPr>
        <w:pStyle w:val="Heading2"/>
        <w:spacing w:after="100" w:before="280"/>
      </w:pPr>
      <w:r>
        <w:rPr>
          <w:rFonts w:ascii="Arial" w:cs="Arial" w:eastAsia="Arial" w:hAnsi="Arial"/>
          <w:b/>
          <w:bCs/>
          <w:color w:val="2E5F8A"/>
          <w:sz w:val="26"/>
          <w:szCs w:val="26"/>
        </w:rPr>
        <w:t xml:space="preserve">Phase 1: Data Ingestion Pipeline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8F1FB" w:val="clear"/>
            <w:tcMar>
              <w:top w:type="dxa" w:w="120"/>
              <w:left w:type="dxa" w:w="180"/>
              <w:bottom w:type="dxa" w:w="120"/>
              <w:right w:type="dxa" w:w="120"/>
            </w:tcMar>
          </w:tcPr>
          <w:p>
            <w:pPr>
              <w:spacing w:after="60" w:before="0"/>
            </w:pPr>
            <w:r>
              <w:rPr>
                <w:rFonts w:ascii="Arial" w:cs="Arial" w:eastAsia="Arial" w:hAnsi="Arial"/>
                <w:b/>
                <w:bCs/>
                <w:color w:val="1E3A5F"/>
                <w:sz w:val="20"/>
                <w:szCs w:val="20"/>
              </w:rPr>
              <w:t xml:space="preserve">Goal</w:t>
            </w:r>
          </w:p>
          <w:p>
            <w:pPr>
              <w:spacing w:after="0" w:before="0"/>
            </w:pPr>
            <w:r>
              <w:rPr>
                <w:rFonts w:ascii="Arial" w:cs="Arial" w:eastAsia="Arial" w:hAnsi="Arial"/>
                <w:color w:val="333333"/>
                <w:sz w:val="20"/>
                <w:szCs w:val="20"/>
              </w:rPr>
              <w:t xml:space="preserve">Connect your sources, extract clean text, chunk into semantic passages. Output: a folder of JSON files ready to embed.</w:t>
            </w:r>
          </w:p>
        </w:tc>
      </w:tr>
    </w:tbl>
    <w:p>
      <w:pPr>
        <w:spacing w:after="80" w:before="0"/>
      </w:pPr>
    </w:p>
    <w:p>
      <w:pPr>
        <w:pStyle w:val="Heading3"/>
        <w:spacing w:after="80" w:before="200"/>
      </w:pPr>
      <w:r>
        <w:rPr>
          <w:rFonts w:ascii="Arial" w:cs="Arial" w:eastAsia="Arial" w:hAnsi="Arial"/>
          <w:b/>
          <w:bCs/>
          <w:color w:val="3A7ABF"/>
          <w:sz w:val="22"/>
          <w:szCs w:val="22"/>
        </w:rPr>
        <w:t xml:space="preserve">4.1.1 Data Sources to Connect</w:t>
      </w:r>
    </w:p>
    <w:p>
      <w:pPr>
        <w:pStyle w:val="ListParagraph"/>
        <w:numPr>
          <w:ilvl w:val="0"/>
          <w:numId w:val="2"/>
        </w:numPr>
        <w:spacing w:after="40" w:before="40"/>
      </w:pPr>
      <w:r>
        <w:rPr>
          <w:rFonts w:ascii="Arial" w:cs="Arial" w:eastAsia="Arial" w:hAnsi="Arial"/>
          <w:sz w:val="22"/>
          <w:szCs w:val="22"/>
        </w:rPr>
        <w:t xml:space="preserve">Local files: PDFs, .docx, .txt, .md (your resume, project docs, notes)</w:t>
      </w:r>
    </w:p>
    <w:p>
      <w:pPr>
        <w:pStyle w:val="ListParagraph"/>
        <w:numPr>
          <w:ilvl w:val="0"/>
          <w:numId w:val="2"/>
        </w:numPr>
        <w:spacing w:after="40" w:before="40"/>
      </w:pPr>
      <w:r>
        <w:rPr>
          <w:rFonts w:ascii="Arial" w:cs="Arial" w:eastAsia="Arial" w:hAnsi="Arial"/>
          <w:sz w:val="22"/>
          <w:szCs w:val="22"/>
        </w:rPr>
        <w:t xml:space="preserve">Gmail: threads, sent mail, important conversations (via Gmail API)</w:t>
      </w:r>
    </w:p>
    <w:p>
      <w:pPr>
        <w:pStyle w:val="ListParagraph"/>
        <w:numPr>
          <w:ilvl w:val="0"/>
          <w:numId w:val="2"/>
        </w:numPr>
        <w:spacing w:after="40" w:before="40"/>
      </w:pPr>
      <w:r>
        <w:rPr>
          <w:rFonts w:ascii="Arial" w:cs="Arial" w:eastAsia="Arial" w:hAnsi="Arial"/>
          <w:sz w:val="22"/>
          <w:szCs w:val="22"/>
        </w:rPr>
        <w:t xml:space="preserve">Notion: pages, databases (via Notion API)</w:t>
      </w:r>
    </w:p>
    <w:p>
      <w:pPr>
        <w:pStyle w:val="ListParagraph"/>
        <w:numPr>
          <w:ilvl w:val="0"/>
          <w:numId w:val="2"/>
        </w:numPr>
        <w:spacing w:after="40" w:before="40"/>
      </w:pPr>
      <w:r>
        <w:rPr>
          <w:rFonts w:ascii="Arial" w:cs="Arial" w:eastAsia="Arial" w:hAnsi="Arial"/>
          <w:sz w:val="22"/>
          <w:szCs w:val="22"/>
        </w:rPr>
        <w:t xml:space="preserve">GitHub: README files, code comments (via GitHub API or git clone)</w:t>
      </w:r>
    </w:p>
    <w:p>
      <w:pPr>
        <w:pStyle w:val="ListParagraph"/>
        <w:numPr>
          <w:ilvl w:val="0"/>
          <w:numId w:val="2"/>
        </w:numPr>
        <w:spacing w:after="40" w:before="40"/>
      </w:pPr>
      <w:r>
        <w:rPr>
          <w:rFonts w:ascii="Arial" w:cs="Arial" w:eastAsia="Arial" w:hAnsi="Arial"/>
          <w:sz w:val="22"/>
          <w:szCs w:val="22"/>
        </w:rPr>
        <w:t xml:space="preserve">CSV/structured data: project data, billing records (your ETL output)</w:t>
      </w:r>
    </w:p>
    <w:p>
      <w:pPr>
        <w:spacing w:after="60" w:before="0"/>
      </w:pPr>
    </w:p>
    <w:p>
      <w:pPr>
        <w:pStyle w:val="Heading3"/>
        <w:spacing w:after="80" w:before="200"/>
      </w:pPr>
      <w:r>
        <w:rPr>
          <w:rFonts w:ascii="Arial" w:cs="Arial" w:eastAsia="Arial" w:hAnsi="Arial"/>
          <w:b/>
          <w:bCs/>
          <w:color w:val="3A7ABF"/>
          <w:sz w:val="22"/>
          <w:szCs w:val="22"/>
        </w:rPr>
        <w:t xml:space="preserve">4.1.2 Key Libraries</w:t>
      </w:r>
    </w:p>
    <w:p>
      <w:pPr>
        <w:pStyle w:val="ListParagraph"/>
        <w:numPr>
          <w:ilvl w:val="0"/>
          <w:numId w:val="2"/>
        </w:numPr>
        <w:spacing w:after="40" w:before="40"/>
      </w:pPr>
      <w:r>
        <w:rPr>
          <w:rFonts w:ascii="Arial" w:cs="Arial" w:eastAsia="Arial" w:hAnsi="Arial"/>
          <w:sz w:val="22"/>
          <w:szCs w:val="22"/>
        </w:rPr>
        <w:t xml:space="preserve">LangChain Document Loaders: unified interface for all source types</w:t>
      </w:r>
    </w:p>
    <w:p>
      <w:pPr>
        <w:pStyle w:val="ListParagraph"/>
        <w:numPr>
          <w:ilvl w:val="0"/>
          <w:numId w:val="2"/>
        </w:numPr>
        <w:spacing w:after="40" w:before="40"/>
      </w:pPr>
      <w:r>
        <w:rPr>
          <w:rFonts w:ascii="Arial" w:cs="Arial" w:eastAsia="Arial" w:hAnsi="Arial"/>
          <w:sz w:val="22"/>
          <w:szCs w:val="22"/>
        </w:rPr>
        <w:t xml:space="preserve">PyMuPDF (fitz): PDF text extraction, much better than PyPDF2</w:t>
      </w:r>
    </w:p>
    <w:p>
      <w:pPr>
        <w:pStyle w:val="ListParagraph"/>
        <w:numPr>
          <w:ilvl w:val="0"/>
          <w:numId w:val="2"/>
        </w:numPr>
        <w:spacing w:after="40" w:before="40"/>
      </w:pPr>
      <w:r>
        <w:rPr>
          <w:rFonts w:ascii="Arial" w:cs="Arial" w:eastAsia="Arial" w:hAnsi="Arial"/>
          <w:sz w:val="22"/>
          <w:szCs w:val="22"/>
        </w:rPr>
        <w:t xml:space="preserve">python-docx: Word document extraction</w:t>
      </w:r>
    </w:p>
    <w:p>
      <w:pPr>
        <w:pStyle w:val="ListParagraph"/>
        <w:numPr>
          <w:ilvl w:val="0"/>
          <w:numId w:val="2"/>
        </w:numPr>
        <w:spacing w:after="40" w:before="40"/>
      </w:pPr>
      <w:r>
        <w:rPr>
          <w:rFonts w:ascii="Arial" w:cs="Arial" w:eastAsia="Arial" w:hAnsi="Arial"/>
          <w:sz w:val="22"/>
          <w:szCs w:val="22"/>
        </w:rPr>
        <w:t xml:space="preserve">google-api-python-client: Gmail API client</w:t>
      </w:r>
    </w:p>
    <w:p>
      <w:pPr>
        <w:pStyle w:val="ListParagraph"/>
        <w:numPr>
          <w:ilvl w:val="0"/>
          <w:numId w:val="2"/>
        </w:numPr>
        <w:spacing w:after="40" w:before="40"/>
      </w:pPr>
      <w:r>
        <w:rPr>
          <w:rFonts w:ascii="Arial" w:cs="Arial" w:eastAsia="Arial" w:hAnsi="Arial"/>
          <w:sz w:val="22"/>
          <w:szCs w:val="22"/>
        </w:rPr>
        <w:t xml:space="preserve">notion-client: Official Notion Python SDK</w:t>
      </w:r>
    </w:p>
    <w:p>
      <w:pPr>
        <w:spacing w:after="60" w:before="0"/>
      </w:pPr>
    </w:p>
    <w:p>
      <w:pPr>
        <w:pStyle w:val="Heading3"/>
        <w:spacing w:after="80" w:before="200"/>
      </w:pPr>
      <w:r>
        <w:rPr>
          <w:rFonts w:ascii="Arial" w:cs="Arial" w:eastAsia="Arial" w:hAnsi="Arial"/>
          <w:b/>
          <w:bCs/>
          <w:color w:val="3A7ABF"/>
          <w:sz w:val="22"/>
          <w:szCs w:val="22"/>
        </w:rPr>
        <w:t xml:space="preserve">4.1.3 Chunking Strategy</w:t>
      </w:r>
    </w:p>
    <w:p>
      <w:pPr>
        <w:spacing w:after="60" w:before="60"/>
      </w:pPr>
      <w:r>
        <w:rPr>
          <w:rFonts w:ascii="Arial" w:cs="Arial" w:eastAsia="Arial" w:hAnsi="Arial"/>
          <w:sz w:val="22"/>
          <w:szCs w:val="22"/>
        </w:rPr>
        <w:t xml:space="preserve">Chunking is critical — bad chunking destroys retrieval quality.</w:t>
      </w:r>
    </w:p>
    <w:p>
      <w:pPr>
        <w:spacing w:after="40" w:before="0"/>
      </w:pPr>
    </w:p>
    <w:p>
      <w:pPr>
        <w:pStyle w:val="ListParagraph"/>
        <w:numPr>
          <w:ilvl w:val="0"/>
          <w:numId w:val="2"/>
        </w:numPr>
        <w:spacing w:after="40" w:before="40"/>
      </w:pPr>
      <w:r>
        <w:rPr>
          <w:rFonts w:ascii="Arial" w:cs="Arial" w:eastAsia="Arial" w:hAnsi="Arial"/>
          <w:sz w:val="22"/>
          <w:szCs w:val="22"/>
        </w:rPr>
        <w:t xml:space="preserve">Target chunk size: 400 tokens (roughly 300 words)</w:t>
      </w:r>
    </w:p>
    <w:p>
      <w:pPr>
        <w:pStyle w:val="ListParagraph"/>
        <w:numPr>
          <w:ilvl w:val="0"/>
          <w:numId w:val="2"/>
        </w:numPr>
        <w:spacing w:after="40" w:before="40"/>
      </w:pPr>
      <w:r>
        <w:rPr>
          <w:rFonts w:ascii="Arial" w:cs="Arial" w:eastAsia="Arial" w:hAnsi="Arial"/>
          <w:sz w:val="22"/>
          <w:szCs w:val="22"/>
        </w:rPr>
        <w:t xml:space="preserve">Overlap: 50 tokens between adjacent chunks (prevents answer splitting)</w:t>
      </w:r>
    </w:p>
    <w:p>
      <w:pPr>
        <w:pStyle w:val="ListParagraph"/>
        <w:numPr>
          <w:ilvl w:val="0"/>
          <w:numId w:val="2"/>
        </w:numPr>
        <w:spacing w:after="40" w:before="40"/>
      </w:pPr>
      <w:r>
        <w:rPr>
          <w:rFonts w:ascii="Arial" w:cs="Arial" w:eastAsia="Arial" w:hAnsi="Arial"/>
          <w:sz w:val="22"/>
          <w:szCs w:val="22"/>
        </w:rPr>
        <w:t xml:space="preserve">Preserve sentence boundaries — never cut mid-sentence</w:t>
      </w:r>
    </w:p>
    <w:p>
      <w:pPr>
        <w:pStyle w:val="ListParagraph"/>
        <w:numPr>
          <w:ilvl w:val="0"/>
          <w:numId w:val="2"/>
        </w:numPr>
        <w:spacing w:after="40" w:before="40"/>
      </w:pPr>
      <w:r>
        <w:rPr>
          <w:rFonts w:ascii="Arial" w:cs="Arial" w:eastAsia="Arial" w:hAnsi="Arial"/>
          <w:sz w:val="22"/>
          <w:szCs w:val="22"/>
        </w:rPr>
        <w:t xml:space="preserve">Store metadata per chunk: source file, page number, date, section heading</w:t>
      </w:r>
    </w:p>
    <w:p>
      <w:pPr>
        <w:pStyle w:val="ListParagraph"/>
        <w:numPr>
          <w:ilvl w:val="0"/>
          <w:numId w:val="2"/>
        </w:numPr>
        <w:spacing w:after="40" w:before="40"/>
      </w:pPr>
      <w:r>
        <w:rPr>
          <w:rFonts w:ascii="Arial" w:cs="Arial" w:eastAsia="Arial" w:hAnsi="Arial"/>
          <w:sz w:val="22"/>
          <w:szCs w:val="22"/>
        </w:rPr>
        <w:t xml:space="preserve">Chunk ID = hash of content (enables deduplication on re-index)</w:t>
      </w:r>
    </w:p>
    <w:p>
      <w:pPr>
        <w:spacing w:after="60" w:before="0"/>
      </w:pPr>
    </w:p>
    <w:p>
      <w:pPr>
        <w:pStyle w:val="Heading3"/>
        <w:spacing w:after="80" w:before="200"/>
      </w:pPr>
      <w:r>
        <w:rPr>
          <w:rFonts w:ascii="Arial" w:cs="Arial" w:eastAsia="Arial" w:hAnsi="Arial"/>
          <w:b/>
          <w:bCs/>
          <w:color w:val="3A7ABF"/>
          <w:sz w:val="22"/>
          <w:szCs w:val="22"/>
        </w:rPr>
        <w:t xml:space="preserve">4.1.4 Deliverable</w:t>
      </w:r>
    </w:p>
    <w:p>
      <w:pPr>
        <w:pStyle w:val="ListParagraph"/>
        <w:numPr>
          <w:ilvl w:val="0"/>
          <w:numId w:val="2"/>
        </w:numPr>
        <w:spacing w:after="40" w:before="40"/>
      </w:pPr>
      <w:r>
        <w:rPr>
          <w:rFonts w:ascii="Arial" w:cs="Arial" w:eastAsia="Arial" w:hAnsi="Arial"/>
          <w:sz w:val="22"/>
          <w:szCs w:val="22"/>
        </w:rPr>
        <w:t xml:space="preserve">Python script: ingest_pipeline.py</w:t>
      </w:r>
    </w:p>
    <w:p>
      <w:pPr>
        <w:pStyle w:val="ListParagraph"/>
        <w:numPr>
          <w:ilvl w:val="0"/>
          <w:numId w:val="2"/>
        </w:numPr>
        <w:spacing w:after="40" w:before="40"/>
      </w:pPr>
      <w:r>
        <w:rPr>
          <w:rFonts w:ascii="Arial" w:cs="Arial" w:eastAsia="Arial" w:hAnsi="Arial"/>
          <w:sz w:val="22"/>
          <w:szCs w:val="22"/>
        </w:rPr>
        <w:t xml:space="preserve">Output: JSONL file with {id, source, text, metadata} per line</w:t>
      </w:r>
    </w:p>
    <w:p>
      <w:pPr>
        <w:pStyle w:val="ListParagraph"/>
        <w:numPr>
          <w:ilvl w:val="0"/>
          <w:numId w:val="2"/>
        </w:numPr>
        <w:spacing w:after="40" w:before="40"/>
      </w:pPr>
      <w:r>
        <w:rPr>
          <w:rFonts w:ascii="Arial" w:cs="Arial" w:eastAsia="Arial" w:hAnsi="Arial"/>
          <w:sz w:val="22"/>
          <w:szCs w:val="22"/>
        </w:rPr>
        <w:t xml:space="preserve">Test: 100+ chunks loaded from at least 3 different source types</w:t>
      </w:r>
    </w:p>
    <w:p>
      <w:pPr>
        <w:spacing w:after="120" w:before="0"/>
      </w:pPr>
    </w:p>
    <w:p>
      <w:pPr>
        <w:pStyle w:val="Heading2"/>
        <w:spacing w:after="100" w:before="280"/>
      </w:pPr>
      <w:r>
        <w:rPr>
          <w:rFonts w:ascii="Arial" w:cs="Arial" w:eastAsia="Arial" w:hAnsi="Arial"/>
          <w:b/>
          <w:bCs/>
          <w:color w:val="2E5F8A"/>
          <w:sz w:val="26"/>
          <w:szCs w:val="26"/>
        </w:rPr>
        <w:t xml:space="preserve">Phase 2: Embedding + Vector Store (Week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8F1FB" w:val="clear"/>
            <w:tcMar>
              <w:top w:type="dxa" w:w="120"/>
              <w:left w:type="dxa" w:w="180"/>
              <w:bottom w:type="dxa" w:w="120"/>
              <w:right w:type="dxa" w:w="120"/>
            </w:tcMar>
          </w:tcPr>
          <w:p>
            <w:pPr>
              <w:spacing w:after="60" w:before="0"/>
            </w:pPr>
            <w:r>
              <w:rPr>
                <w:rFonts w:ascii="Arial" w:cs="Arial" w:eastAsia="Arial" w:hAnsi="Arial"/>
                <w:b/>
                <w:bCs/>
                <w:color w:val="1E3A5F"/>
                <w:sz w:val="20"/>
                <w:szCs w:val="20"/>
              </w:rPr>
              <w:t xml:space="preserve">Goal</w:t>
            </w:r>
          </w:p>
          <w:p>
            <w:pPr>
              <w:spacing w:after="0" w:before="0"/>
            </w:pPr>
            <w:r>
              <w:rPr>
                <w:rFonts w:ascii="Arial" w:cs="Arial" w:eastAsia="Arial" w:hAnsi="Arial"/>
                <w:color w:val="333333"/>
                <w:sz w:val="20"/>
                <w:szCs w:val="20"/>
              </w:rPr>
              <w:t xml:space="preserve">Convert every chunk to a vector. Load into vector store. Validate that similarity search returns relevant results.</w:t>
            </w:r>
          </w:p>
        </w:tc>
      </w:tr>
    </w:tbl>
    <w:p>
      <w:pPr>
        <w:spacing w:after="80" w:before="0"/>
      </w:pPr>
    </w:p>
    <w:p>
      <w:pPr>
        <w:pStyle w:val="Heading3"/>
        <w:spacing w:after="80" w:before="200"/>
      </w:pPr>
      <w:r>
        <w:rPr>
          <w:rFonts w:ascii="Arial" w:cs="Arial" w:eastAsia="Arial" w:hAnsi="Arial"/>
          <w:b/>
          <w:bCs/>
          <w:color w:val="3A7ABF"/>
          <w:sz w:val="22"/>
          <w:szCs w:val="22"/>
        </w:rPr>
        <w:t xml:space="preserve">4.2.1 Embedding Process</w:t>
      </w:r>
    </w:p>
    <w:p>
      <w:pPr>
        <w:pStyle w:val="ListParagraph"/>
        <w:numPr>
          <w:ilvl w:val="0"/>
          <w:numId w:val="2"/>
        </w:numPr>
        <w:spacing w:after="40" w:before="40"/>
      </w:pPr>
      <w:r>
        <w:rPr>
          <w:rFonts w:ascii="Arial" w:cs="Arial" w:eastAsia="Arial" w:hAnsi="Arial"/>
          <w:sz w:val="22"/>
          <w:szCs w:val="22"/>
        </w:rPr>
        <w:t xml:space="preserve">Batch embed: process chunks in batches of 64 (memory efficient)</w:t>
      </w:r>
    </w:p>
    <w:p>
      <w:pPr>
        <w:pStyle w:val="ListParagraph"/>
        <w:numPr>
          <w:ilvl w:val="0"/>
          <w:numId w:val="2"/>
        </w:numPr>
        <w:spacing w:after="40" w:before="40"/>
      </w:pPr>
      <w:r>
        <w:rPr>
          <w:rFonts w:ascii="Arial" w:cs="Arial" w:eastAsia="Arial" w:hAnsi="Arial"/>
          <w:sz w:val="22"/>
          <w:szCs w:val="22"/>
        </w:rPr>
        <w:t xml:space="preserve">Store vector alongside metadata in the vector DB</w:t>
      </w:r>
    </w:p>
    <w:p>
      <w:pPr>
        <w:pStyle w:val="ListParagraph"/>
        <w:numPr>
          <w:ilvl w:val="0"/>
          <w:numId w:val="2"/>
        </w:numPr>
        <w:spacing w:after="40" w:before="40"/>
      </w:pPr>
      <w:r>
        <w:rPr>
          <w:rFonts w:ascii="Arial" w:cs="Arial" w:eastAsia="Arial" w:hAnsi="Arial"/>
          <w:sz w:val="22"/>
          <w:szCs w:val="22"/>
        </w:rPr>
        <w:t xml:space="preserve">Use cosine similarity (not Euclidean) — better for text</w:t>
      </w:r>
    </w:p>
    <w:p>
      <w:pPr>
        <w:pStyle w:val="ListParagraph"/>
        <w:numPr>
          <w:ilvl w:val="0"/>
          <w:numId w:val="2"/>
        </w:numPr>
        <w:spacing w:after="40" w:before="40"/>
      </w:pPr>
      <w:r>
        <w:rPr>
          <w:rFonts w:ascii="Arial" w:cs="Arial" w:eastAsia="Arial" w:hAnsi="Arial"/>
          <w:sz w:val="22"/>
          <w:szCs w:val="22"/>
        </w:rPr>
        <w:t xml:space="preserve">Test: query 'tell me about my EV charging project' returns EV-related chunks</w:t>
      </w:r>
    </w:p>
    <w:p>
      <w:pPr>
        <w:spacing w:after="60" w:before="0"/>
      </w:pPr>
    </w:p>
    <w:p>
      <w:pPr>
        <w:pStyle w:val="Heading3"/>
        <w:spacing w:after="80" w:before="200"/>
      </w:pPr>
      <w:r>
        <w:rPr>
          <w:rFonts w:ascii="Arial" w:cs="Arial" w:eastAsia="Arial" w:hAnsi="Arial"/>
          <w:b/>
          <w:bCs/>
          <w:color w:val="3A7ABF"/>
          <w:sz w:val="22"/>
          <w:szCs w:val="22"/>
        </w:rPr>
        <w:t xml:space="preserve">4.2.2 Vector Store Setup (Chroma —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Install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pip install chromadb sentence-transformers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Create collection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client.create_collection('personal_docs')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Upsert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collection.add(ids, embeddings, documents, metadatas)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Query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collection.query(query_embeddings, n_results=5)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Persist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Chroma auto-persists to ./chroma_db directory</w:t>
            </w:r>
          </w:p>
        </w:tc>
      </w:tr>
    </w:tbl>
    <w:p>
      <w:pPr>
        <w:spacing w:after="80" w:before="0"/>
      </w:pPr>
    </w:p>
    <w:p>
      <w:pPr>
        <w:pStyle w:val="Heading3"/>
        <w:spacing w:after="80" w:before="200"/>
      </w:pPr>
      <w:r>
        <w:rPr>
          <w:rFonts w:ascii="Arial" w:cs="Arial" w:eastAsia="Arial" w:hAnsi="Arial"/>
          <w:b/>
          <w:bCs/>
          <w:color w:val="3A7ABF"/>
          <w:sz w:val="22"/>
          <w:szCs w:val="22"/>
        </w:rPr>
        <w:t xml:space="preserve">4.2.3 Deliverable</w:t>
      </w:r>
    </w:p>
    <w:p>
      <w:pPr>
        <w:pStyle w:val="ListParagraph"/>
        <w:numPr>
          <w:ilvl w:val="0"/>
          <w:numId w:val="2"/>
        </w:numPr>
        <w:spacing w:after="40" w:before="40"/>
      </w:pPr>
      <w:r>
        <w:rPr>
          <w:rFonts w:ascii="Arial" w:cs="Arial" w:eastAsia="Arial" w:hAnsi="Arial"/>
          <w:sz w:val="22"/>
          <w:szCs w:val="22"/>
        </w:rPr>
        <w:t xml:space="preserve">Script: embed_and_index.py</w:t>
      </w:r>
    </w:p>
    <w:p>
      <w:pPr>
        <w:pStyle w:val="ListParagraph"/>
        <w:numPr>
          <w:ilvl w:val="0"/>
          <w:numId w:val="2"/>
        </w:numPr>
        <w:spacing w:after="40" w:before="40"/>
      </w:pPr>
      <w:r>
        <w:rPr>
          <w:rFonts w:ascii="Arial" w:cs="Arial" w:eastAsia="Arial" w:hAnsi="Arial"/>
          <w:sz w:val="22"/>
          <w:szCs w:val="22"/>
        </w:rPr>
        <w:t xml:space="preserve">Working Chroma (or Pinecone) collection with all your chunks</w:t>
      </w:r>
    </w:p>
    <w:p>
      <w:pPr>
        <w:pStyle w:val="ListParagraph"/>
        <w:numPr>
          <w:ilvl w:val="0"/>
          <w:numId w:val="2"/>
        </w:numPr>
        <w:spacing w:after="40" w:before="40"/>
      </w:pPr>
      <w:r>
        <w:rPr>
          <w:rFonts w:ascii="Arial" w:cs="Arial" w:eastAsia="Arial" w:hAnsi="Arial"/>
          <w:sz w:val="22"/>
          <w:szCs w:val="22"/>
        </w:rPr>
        <w:t xml:space="preserve">Test notebook: 10 sample queries with quality assessment</w:t>
      </w:r>
    </w:p>
    <w:p>
      <w:pPr>
        <w:spacing w:after="120" w:before="0"/>
      </w:pPr>
    </w:p>
    <w:p>
      <w:pPr>
        <w:pStyle w:val="Heading2"/>
        <w:spacing w:after="100" w:before="280"/>
      </w:pPr>
      <w:r>
        <w:rPr>
          <w:rFonts w:ascii="Arial" w:cs="Arial" w:eastAsia="Arial" w:hAnsi="Arial"/>
          <w:b/>
          <w:bCs/>
          <w:color w:val="2E5F8A"/>
          <w:sz w:val="26"/>
          <w:szCs w:val="26"/>
        </w:rPr>
        <w:t xml:space="preserve">Phase 3: RAG API — The Brain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8F1FB" w:val="clear"/>
            <w:tcMar>
              <w:top w:type="dxa" w:w="120"/>
              <w:left w:type="dxa" w:w="180"/>
              <w:bottom w:type="dxa" w:w="120"/>
              <w:right w:type="dxa" w:w="120"/>
            </w:tcMar>
          </w:tcPr>
          <w:p>
            <w:pPr>
              <w:spacing w:after="60" w:before="0"/>
            </w:pPr>
            <w:r>
              <w:rPr>
                <w:rFonts w:ascii="Arial" w:cs="Arial" w:eastAsia="Arial" w:hAnsi="Arial"/>
                <w:b/>
                <w:bCs/>
                <w:color w:val="1E3A5F"/>
                <w:sz w:val="20"/>
                <w:szCs w:val="20"/>
              </w:rPr>
              <w:t xml:space="preserve">Goal</w:t>
            </w:r>
          </w:p>
          <w:p>
            <w:pPr>
              <w:spacing w:after="0" w:before="0"/>
            </w:pPr>
            <w:r>
              <w:rPr>
                <w:rFonts w:ascii="Arial" w:cs="Arial" w:eastAsia="Arial" w:hAnsi="Arial"/>
                <w:color w:val="333333"/>
                <w:sz w:val="20"/>
                <w:szCs w:val="20"/>
              </w:rPr>
              <w:t xml:space="preserve">Wrap retrieval + LLM into a clean REST API. This is the universal connector — any interface calls this one endpoint.</w:t>
            </w:r>
          </w:p>
        </w:tc>
      </w:tr>
    </w:tbl>
    <w:p>
      <w:pPr>
        <w:spacing w:after="80" w:before="0"/>
      </w:pPr>
    </w:p>
    <w:p>
      <w:pPr>
        <w:pStyle w:val="Heading3"/>
        <w:spacing w:after="80" w:before="200"/>
      </w:pPr>
      <w:r>
        <w:rPr>
          <w:rFonts w:ascii="Arial" w:cs="Arial" w:eastAsia="Arial" w:hAnsi="Arial"/>
          <w:b/>
          <w:bCs/>
          <w:color w:val="3A7ABF"/>
          <w:sz w:val="22"/>
          <w:szCs w:val="22"/>
        </w:rPr>
        <w:t xml:space="preserve">4.3.1 The /ask Endpoint Logic</w:t>
      </w:r>
    </w:p>
    <w:p>
      <w:pPr>
        <w:pStyle w:val="ListParagraph"/>
        <w:numPr>
          <w:ilvl w:val="0"/>
          <w:numId w:val="2"/>
        </w:numPr>
        <w:spacing w:after="40" w:before="40"/>
      </w:pPr>
      <w:r>
        <w:rPr>
          <w:rFonts w:ascii="Arial" w:cs="Arial" w:eastAsia="Arial" w:hAnsi="Arial"/>
          <w:sz w:val="22"/>
          <w:szCs w:val="22"/>
        </w:rPr>
        <w:t xml:space="preserve">Step 1: Embed the user's question into a vector</w:t>
      </w:r>
    </w:p>
    <w:p>
      <w:pPr>
        <w:pStyle w:val="ListParagraph"/>
        <w:numPr>
          <w:ilvl w:val="0"/>
          <w:numId w:val="2"/>
        </w:numPr>
        <w:spacing w:after="40" w:before="40"/>
      </w:pPr>
      <w:r>
        <w:rPr>
          <w:rFonts w:ascii="Arial" w:cs="Arial" w:eastAsia="Arial" w:hAnsi="Arial"/>
          <w:sz w:val="22"/>
          <w:szCs w:val="22"/>
        </w:rPr>
        <w:t xml:space="preserve">Step 2: Query vector store — retrieve top 5 most relevant chunks</w:t>
      </w:r>
    </w:p>
    <w:p>
      <w:pPr>
        <w:pStyle w:val="ListParagraph"/>
        <w:numPr>
          <w:ilvl w:val="0"/>
          <w:numId w:val="2"/>
        </w:numPr>
        <w:spacing w:after="40" w:before="40"/>
      </w:pPr>
      <w:r>
        <w:rPr>
          <w:rFonts w:ascii="Arial" w:cs="Arial" w:eastAsia="Arial" w:hAnsi="Arial"/>
          <w:sz w:val="22"/>
          <w:szCs w:val="22"/>
        </w:rPr>
        <w:t xml:space="preserve">Step 3: Build prompt: 'Answer using ONLY these sources: {chunks}. Question: {question}'</w:t>
      </w:r>
    </w:p>
    <w:p>
      <w:pPr>
        <w:pStyle w:val="ListParagraph"/>
        <w:numPr>
          <w:ilvl w:val="0"/>
          <w:numId w:val="2"/>
        </w:numPr>
        <w:spacing w:after="40" w:before="40"/>
      </w:pPr>
      <w:r>
        <w:rPr>
          <w:rFonts w:ascii="Arial" w:cs="Arial" w:eastAsia="Arial" w:hAnsi="Arial"/>
          <w:sz w:val="22"/>
          <w:szCs w:val="22"/>
        </w:rPr>
        <w:t xml:space="preserve">Step 4: Call LLM (Groq / OpenAI / Ollama)</w:t>
      </w:r>
    </w:p>
    <w:p>
      <w:pPr>
        <w:pStyle w:val="ListParagraph"/>
        <w:numPr>
          <w:ilvl w:val="0"/>
          <w:numId w:val="2"/>
        </w:numPr>
        <w:spacing w:after="40" w:before="40"/>
      </w:pPr>
      <w:r>
        <w:rPr>
          <w:rFonts w:ascii="Arial" w:cs="Arial" w:eastAsia="Arial" w:hAnsi="Arial"/>
          <w:sz w:val="22"/>
          <w:szCs w:val="22"/>
        </w:rPr>
        <w:t xml:space="preserve">Step 5: Return answer + source citations as JSON</w:t>
      </w:r>
    </w:p>
    <w:p>
      <w:pPr>
        <w:spacing w:after="60" w:before="0"/>
      </w:pPr>
    </w:p>
    <w:p>
      <w:pPr>
        <w:pStyle w:val="Heading3"/>
        <w:spacing w:after="80" w:before="200"/>
      </w:pPr>
      <w:r>
        <w:rPr>
          <w:rFonts w:ascii="Arial" w:cs="Arial" w:eastAsia="Arial" w:hAnsi="Arial"/>
          <w:b/>
          <w:bCs/>
          <w:color w:val="3A7ABF"/>
          <w:sz w:val="22"/>
          <w:szCs w:val="22"/>
        </w:rPr>
        <w:t xml:space="preserve">4.3.2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000"/>
        <w:gridCol w:w="3480"/>
      </w:tblGrid>
      <w:tr>
        <w:trPr>
          <w:tblHeader/>
        </w:trPr>
        <w:tc>
          <w:tcPr>
            <w:tcW w:type="dxa" w:w="14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Method</w:t>
            </w:r>
          </w:p>
        </w:tc>
        <w:tc>
          <w:tcPr>
            <w:tcW w:type="dxa" w:w="14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Input</w:t>
            </w:r>
          </w:p>
        </w:tc>
        <w:tc>
          <w:tcPr>
            <w:tcW w:type="dxa" w:w="3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POST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/ask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{question, top_k=5}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{answer, sources[], confidence}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POST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/ingest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{file or text}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{chunks_added, status}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GET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?q=query&amp;k=5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{chunks[] with scores}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GET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/health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{status, vector_count}</w:t>
            </w:r>
          </w:p>
        </w:tc>
      </w:tr>
    </w:tbl>
    <w:p>
      <w:pPr>
        <w:spacing w:after="80" w:before="0"/>
      </w:pPr>
    </w:p>
    <w:p>
      <w:pPr>
        <w:pStyle w:val="Heading3"/>
        <w:spacing w:after="80" w:before="200"/>
      </w:pPr>
      <w:r>
        <w:rPr>
          <w:rFonts w:ascii="Arial" w:cs="Arial" w:eastAsia="Arial" w:hAnsi="Arial"/>
          <w:b/>
          <w:bCs/>
          <w:color w:val="3A7ABF"/>
          <w:sz w:val="22"/>
          <w:szCs w:val="22"/>
        </w:rPr>
        <w:t xml:space="preserve">4.3.3 Prompt Engineering — Key Templates</w:t>
      </w:r>
    </w:p>
    <w:p>
      <w:pPr>
        <w:spacing w:after="60" w:before="60"/>
      </w:pPr>
      <w:r>
        <w:rPr>
          <w:rFonts w:ascii="Arial" w:cs="Arial" w:eastAsia="Arial" w:hAnsi="Arial"/>
          <w:sz w:val="22"/>
          <w:szCs w:val="22"/>
        </w:rPr>
        <w:t xml:space="preserve">Your prompt is everything. This template minimizes hallucination: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8F1FB" w:val="clear"/>
            <w:tcMar>
              <w:top w:type="dxa" w:w="120"/>
              <w:left w:type="dxa" w:w="180"/>
              <w:bottom w:type="dxa" w:w="120"/>
              <w:right w:type="dxa" w:w="120"/>
            </w:tcMar>
          </w:tcPr>
          <w:p>
            <w:pPr>
              <w:spacing w:after="60" w:before="0"/>
            </w:pPr>
            <w:r>
              <w:rPr>
                <w:rFonts w:ascii="Arial" w:cs="Arial" w:eastAsia="Arial" w:hAnsi="Arial"/>
                <w:b/>
                <w:bCs/>
                <w:color w:val="1E3A5F"/>
                <w:sz w:val="20"/>
                <w:szCs w:val="20"/>
              </w:rPr>
              <w:t xml:space="preserve">System Prompt Template</w:t>
            </w:r>
          </w:p>
          <w:p>
            <w:pPr>
              <w:spacing w:after="0" w:before="0"/>
            </w:pPr>
            <w:r>
              <w:rPr>
                <w:rFonts w:ascii="Arial" w:cs="Arial" w:eastAsia="Arial" w:hAnsi="Arial"/>
                <w:color w:val="333333"/>
                <w:sz w:val="20"/>
                <w:szCs w:val="20"/>
              </w:rPr>
              <w:t xml:space="preserve">You are a personal assistant for Harshal. Answer questions ONLY using the provided context. If the answer is not in the context, say 'I don't have information about that in your documents.' Always cite which document you're referencing.</w:t>
            </w:r>
          </w:p>
        </w:tc>
      </w:tr>
    </w:tbl>
    <w:p>
      <w:pPr>
        <w:spacing w:after="80" w:before="0"/>
      </w:pPr>
    </w:p>
    <w:p>
      <w:pPr>
        <w:pStyle w:val="Heading3"/>
        <w:spacing w:after="80" w:before="200"/>
      </w:pPr>
      <w:r>
        <w:rPr>
          <w:rFonts w:ascii="Arial" w:cs="Arial" w:eastAsia="Arial" w:hAnsi="Arial"/>
          <w:b/>
          <w:bCs/>
          <w:color w:val="3A7ABF"/>
          <w:sz w:val="22"/>
          <w:szCs w:val="22"/>
        </w:rPr>
        <w:t xml:space="preserve">4.3.4 Deliverable</w:t>
      </w:r>
    </w:p>
    <w:p>
      <w:pPr>
        <w:pStyle w:val="ListParagraph"/>
        <w:numPr>
          <w:ilvl w:val="0"/>
          <w:numId w:val="2"/>
        </w:numPr>
        <w:spacing w:after="40" w:before="40"/>
      </w:pPr>
      <w:r>
        <w:rPr>
          <w:rFonts w:ascii="Arial" w:cs="Arial" w:eastAsia="Arial" w:hAnsi="Arial"/>
          <w:sz w:val="22"/>
          <w:szCs w:val="22"/>
        </w:rPr>
        <w:t xml:space="preserve">FastAPI app: rag_api.py with all 4 endpoints</w:t>
      </w:r>
    </w:p>
    <w:p>
      <w:pPr>
        <w:pStyle w:val="ListParagraph"/>
        <w:numPr>
          <w:ilvl w:val="0"/>
          <w:numId w:val="2"/>
        </w:numPr>
        <w:spacing w:after="40" w:before="40"/>
      </w:pPr>
      <w:r>
        <w:rPr>
          <w:rFonts w:ascii="Arial" w:cs="Arial" w:eastAsia="Arial" w:hAnsi="Arial"/>
          <w:sz w:val="22"/>
          <w:szCs w:val="22"/>
        </w:rPr>
        <w:t xml:space="preserve">Running locally on http://localhost:8000</w:t>
      </w:r>
    </w:p>
    <w:p>
      <w:pPr>
        <w:pStyle w:val="ListParagraph"/>
        <w:numPr>
          <w:ilvl w:val="0"/>
          <w:numId w:val="2"/>
        </w:numPr>
        <w:spacing w:after="40" w:before="40"/>
      </w:pPr>
      <w:r>
        <w:rPr>
          <w:rFonts w:ascii="Arial" w:cs="Arial" w:eastAsia="Arial" w:hAnsi="Arial"/>
          <w:sz w:val="22"/>
          <w:szCs w:val="22"/>
        </w:rPr>
        <w:t xml:space="preserve">Tested with Postman or curl — getting real answers from your docs</w:t>
      </w:r>
    </w:p>
    <w:p>
      <w:pPr>
        <w:spacing w:after="120" w:before="0"/>
      </w:pPr>
    </w:p>
    <w:p>
      <w:pPr>
        <w:pStyle w:val="Heading2"/>
        <w:spacing w:after="100" w:before="280"/>
      </w:pPr>
      <w:r>
        <w:rPr>
          <w:rFonts w:ascii="Arial" w:cs="Arial" w:eastAsia="Arial" w:hAnsi="Arial"/>
          <w:b/>
          <w:bCs/>
          <w:color w:val="2E5F8A"/>
          <w:sz w:val="26"/>
          <w:szCs w:val="26"/>
        </w:rPr>
        <w:t xml:space="preserve">Phase 4: Interface + Connections (Week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8F1FB" w:val="clear"/>
            <w:tcMar>
              <w:top w:type="dxa" w:w="120"/>
              <w:left w:type="dxa" w:w="180"/>
              <w:bottom w:type="dxa" w:w="120"/>
              <w:right w:type="dxa" w:w="120"/>
            </w:tcMar>
          </w:tcPr>
          <w:p>
            <w:pPr>
              <w:spacing w:after="60" w:before="0"/>
            </w:pPr>
            <w:r>
              <w:rPr>
                <w:rFonts w:ascii="Arial" w:cs="Arial" w:eastAsia="Arial" w:hAnsi="Arial"/>
                <w:b/>
                <w:bCs/>
                <w:color w:val="1E3A5F"/>
                <w:sz w:val="20"/>
                <w:szCs w:val="20"/>
              </w:rPr>
              <w:t xml:space="preserve">Goal</w:t>
            </w:r>
          </w:p>
          <w:p>
            <w:pPr>
              <w:spacing w:after="0" w:before="0"/>
            </w:pPr>
            <w:r>
              <w:rPr>
                <w:rFonts w:ascii="Arial" w:cs="Arial" w:eastAsia="Arial" w:hAnsi="Arial"/>
                <w:color w:val="333333"/>
                <w:sz w:val="20"/>
                <w:szCs w:val="20"/>
              </w:rPr>
              <w:t xml:space="preserve">Build the user-facing chat UI and connect the API to external bots/systems.</w:t>
            </w:r>
          </w:p>
        </w:tc>
      </w:tr>
    </w:tbl>
    <w:p>
      <w:pPr>
        <w:spacing w:after="80" w:before="0"/>
      </w:pPr>
    </w:p>
    <w:p>
      <w:pPr>
        <w:pStyle w:val="Heading3"/>
        <w:spacing w:after="80" w:before="200"/>
      </w:pPr>
      <w:r>
        <w:rPr>
          <w:rFonts w:ascii="Arial" w:cs="Arial" w:eastAsia="Arial" w:hAnsi="Arial"/>
          <w:b/>
          <w:bCs/>
          <w:color w:val="3A7ABF"/>
          <w:sz w:val="22"/>
          <w:szCs w:val="22"/>
        </w:rPr>
        <w:t xml:space="preserve">4.4.1 Chat UI with Streamlit</w:t>
      </w:r>
    </w:p>
    <w:p>
      <w:pPr>
        <w:pStyle w:val="ListParagraph"/>
        <w:numPr>
          <w:ilvl w:val="0"/>
          <w:numId w:val="2"/>
        </w:numPr>
        <w:spacing w:after="40" w:before="40"/>
      </w:pPr>
      <w:r>
        <w:rPr>
          <w:rFonts w:ascii="Arial" w:cs="Arial" w:eastAsia="Arial" w:hAnsi="Arial"/>
          <w:sz w:val="22"/>
          <w:szCs w:val="22"/>
        </w:rPr>
        <w:t xml:space="preserve">Input box for questions</w:t>
      </w:r>
    </w:p>
    <w:p>
      <w:pPr>
        <w:pStyle w:val="ListParagraph"/>
        <w:numPr>
          <w:ilvl w:val="0"/>
          <w:numId w:val="2"/>
        </w:numPr>
        <w:spacing w:after="40" w:before="40"/>
      </w:pPr>
      <w:r>
        <w:rPr>
          <w:rFonts w:ascii="Arial" w:cs="Arial" w:eastAsia="Arial" w:hAnsi="Arial"/>
          <w:sz w:val="22"/>
          <w:szCs w:val="22"/>
        </w:rPr>
        <w:t xml:space="preserve">Response area showing answer + collapsible source citations</w:t>
      </w:r>
    </w:p>
    <w:p>
      <w:pPr>
        <w:pStyle w:val="ListParagraph"/>
        <w:numPr>
          <w:ilvl w:val="0"/>
          <w:numId w:val="2"/>
        </w:numPr>
        <w:spacing w:after="40" w:before="40"/>
      </w:pPr>
      <w:r>
        <w:rPr>
          <w:rFonts w:ascii="Arial" w:cs="Arial" w:eastAsia="Arial" w:hAnsi="Arial"/>
          <w:sz w:val="22"/>
          <w:szCs w:val="22"/>
        </w:rPr>
        <w:t xml:space="preserve">Sidebar: file uploader (triggers /ingest), collection stats</w:t>
      </w:r>
    </w:p>
    <w:p>
      <w:pPr>
        <w:pStyle w:val="ListParagraph"/>
        <w:numPr>
          <w:ilvl w:val="0"/>
          <w:numId w:val="2"/>
        </w:numPr>
        <w:spacing w:after="40" w:before="40"/>
      </w:pPr>
      <w:r>
        <w:rPr>
          <w:rFonts w:ascii="Arial" w:cs="Arial" w:eastAsia="Arial" w:hAnsi="Arial"/>
          <w:sz w:val="22"/>
          <w:szCs w:val="22"/>
        </w:rPr>
        <w:t xml:space="preserve">Deploy free on Streamlit Community Cloud</w:t>
      </w:r>
    </w:p>
    <w:p>
      <w:pPr>
        <w:spacing w:after="60" w:before="0"/>
      </w:pPr>
    </w:p>
    <w:p>
      <w:pPr>
        <w:pStyle w:val="Heading3"/>
        <w:spacing w:after="80" w:before="200"/>
      </w:pPr>
      <w:r>
        <w:rPr>
          <w:rFonts w:ascii="Arial" w:cs="Arial" w:eastAsia="Arial" w:hAnsi="Arial"/>
          <w:b/>
          <w:bCs/>
          <w:color w:val="3A7ABF"/>
          <w:sz w:val="22"/>
          <w:szCs w:val="22"/>
        </w:rPr>
        <w:t xml:space="preserve">4.4.2 Telegram Bot (Optional but Powerful)</w:t>
      </w:r>
    </w:p>
    <w:p>
      <w:pPr>
        <w:pStyle w:val="ListParagraph"/>
        <w:numPr>
          <w:ilvl w:val="0"/>
          <w:numId w:val="2"/>
        </w:numPr>
        <w:spacing w:after="40" w:before="40"/>
      </w:pPr>
      <w:r>
        <w:rPr>
          <w:rFonts w:ascii="Arial" w:cs="Arial" w:eastAsia="Arial" w:hAnsi="Arial"/>
          <w:sz w:val="22"/>
          <w:szCs w:val="22"/>
        </w:rPr>
        <w:t xml:space="preserve">python-telegram-bot library — 20 lines of code</w:t>
      </w:r>
    </w:p>
    <w:p>
      <w:pPr>
        <w:pStyle w:val="ListParagraph"/>
        <w:numPr>
          <w:ilvl w:val="0"/>
          <w:numId w:val="2"/>
        </w:numPr>
        <w:spacing w:after="40" w:before="40"/>
      </w:pPr>
      <w:r>
        <w:rPr>
          <w:rFonts w:ascii="Arial" w:cs="Arial" w:eastAsia="Arial" w:hAnsi="Arial"/>
          <w:sz w:val="22"/>
          <w:szCs w:val="22"/>
        </w:rPr>
        <w:t xml:space="preserve">User sends message to your bot → hits /ask API → bot replies</w:t>
      </w:r>
    </w:p>
    <w:p>
      <w:pPr>
        <w:pStyle w:val="ListParagraph"/>
        <w:numPr>
          <w:ilvl w:val="0"/>
          <w:numId w:val="2"/>
        </w:numPr>
        <w:spacing w:after="40" w:before="40"/>
      </w:pPr>
      <w:r>
        <w:rPr>
          <w:rFonts w:ascii="Arial" w:cs="Arial" w:eastAsia="Arial" w:hAnsi="Arial"/>
          <w:sz w:val="22"/>
          <w:szCs w:val="22"/>
        </w:rPr>
        <w:t xml:space="preserve">Works on any device, no app install needed</w:t>
      </w:r>
    </w:p>
    <w:p>
      <w:pPr>
        <w:spacing w:after="60" w:before="0"/>
      </w:pPr>
    </w:p>
    <w:p>
      <w:pPr>
        <w:pStyle w:val="Heading3"/>
        <w:spacing w:after="80" w:before="200"/>
      </w:pPr>
      <w:r>
        <w:rPr>
          <w:rFonts w:ascii="Arial" w:cs="Arial" w:eastAsia="Arial" w:hAnsi="Arial"/>
          <w:b/>
          <w:bCs/>
          <w:color w:val="3A7ABF"/>
          <w:sz w:val="22"/>
          <w:szCs w:val="22"/>
        </w:rPr>
        <w:t xml:space="preserve">4.4.3 Other Integrations</w:t>
      </w:r>
    </w:p>
    <w:p>
      <w:pPr>
        <w:pStyle w:val="ListParagraph"/>
        <w:numPr>
          <w:ilvl w:val="0"/>
          <w:numId w:val="2"/>
        </w:numPr>
        <w:spacing w:after="40" w:before="40"/>
      </w:pPr>
      <w:r>
        <w:rPr>
          <w:rFonts w:ascii="Arial" w:cs="Arial" w:eastAsia="Arial" w:hAnsi="Arial"/>
          <w:sz w:val="22"/>
          <w:szCs w:val="22"/>
        </w:rPr>
        <w:t xml:space="preserve">Slack bot: same pattern — Slack webhook → /ask → Slack reply</w:t>
      </w:r>
    </w:p>
    <w:p>
      <w:pPr>
        <w:pStyle w:val="ListParagraph"/>
        <w:numPr>
          <w:ilvl w:val="0"/>
          <w:numId w:val="2"/>
        </w:numPr>
        <w:spacing w:after="40" w:before="40"/>
      </w:pPr>
      <w:r>
        <w:rPr>
          <w:rFonts w:ascii="Arial" w:cs="Arial" w:eastAsia="Arial" w:hAnsi="Arial"/>
          <w:sz w:val="22"/>
          <w:szCs w:val="22"/>
        </w:rPr>
        <w:t xml:space="preserve">Browser extension: right-click any webpage → 'Ask my AI about this'</w:t>
      </w:r>
    </w:p>
    <w:p>
      <w:pPr>
        <w:pStyle w:val="ListParagraph"/>
        <w:numPr>
          <w:ilvl w:val="0"/>
          <w:numId w:val="2"/>
        </w:numPr>
        <w:spacing w:after="40" w:before="40"/>
      </w:pPr>
      <w:r>
        <w:rPr>
          <w:rFonts w:ascii="Arial" w:cs="Arial" w:eastAsia="Arial" w:hAnsi="Arial"/>
          <w:sz w:val="22"/>
          <w:szCs w:val="22"/>
        </w:rPr>
        <w:t xml:space="preserve">Obsidian plugin: ask questions directly inside your notes app</w:t>
      </w:r>
    </w:p>
    <w:p>
      <w:pPr>
        <w:pStyle w:val="ListParagraph"/>
        <w:numPr>
          <w:ilvl w:val="0"/>
          <w:numId w:val="2"/>
        </w:numPr>
        <w:spacing w:after="40" w:before="40"/>
      </w:pPr>
      <w:r>
        <w:rPr>
          <w:rFonts w:ascii="Arial" w:cs="Arial" w:eastAsia="Arial" w:hAnsi="Arial"/>
          <w:sz w:val="22"/>
          <w:szCs w:val="22"/>
        </w:rPr>
        <w:t xml:space="preserve">CLI tool: rag-ask 'what did I write about billing pipelines?'</w:t>
      </w:r>
    </w:p>
    <w:p>
      <w:pPr>
        <w:spacing w:after="200" w:before="0"/>
      </w:pPr>
    </w:p>
    <w:p>
      <w:r>
        <w:br w:type="page"/>
      </w:r>
    </w:p>
    <w:p>
      <w:pPr>
        <w:pStyle w:val="Heading1"/>
        <w:spacing w:after="120" w:before="360"/>
      </w:pPr>
      <w:r>
        <w:rPr>
          <w:rFonts w:ascii="Arial" w:cs="Arial" w:eastAsia="Arial" w:hAnsi="Arial"/>
          <w:b/>
          <w:bCs/>
          <w:color w:val="1E3A5F"/>
          <w:sz w:val="32"/>
          <w:szCs w:val="32"/>
        </w:rPr>
        <w:t xml:space="preserve">5. Enhancements — From Prototype to Industrial-Grade</w:t>
      </w:r>
    </w:p>
    <w:p>
      <w:pPr>
        <w:spacing w:after="60" w:before="60"/>
      </w:pPr>
      <w:r>
        <w:rPr>
          <w:rFonts w:ascii="Arial" w:cs="Arial" w:eastAsia="Arial" w:hAnsi="Arial"/>
          <w:sz w:val="22"/>
          <w:szCs w:val="22"/>
        </w:rPr>
        <w:t xml:space="preserve">These upgrades transform a personal tool into something production-worthy. Prioritize based on your use case.</w:t>
      </w:r>
    </w:p>
    <w:p>
      <w:pPr>
        <w:spacing w:after="80" w:before="0"/>
      </w:pPr>
    </w:p>
    <w:p>
      <w:pPr>
        <w:pStyle w:val="Heading2"/>
        <w:spacing w:after="100" w:before="280"/>
      </w:pPr>
      <w:r>
        <w:rPr>
          <w:rFonts w:ascii="Arial" w:cs="Arial" w:eastAsia="Arial" w:hAnsi="Arial"/>
          <w:b/>
          <w:bCs/>
          <w:color w:val="2E5F8A"/>
          <w:sz w:val="26"/>
          <w:szCs w:val="26"/>
        </w:rPr>
        <w:t xml:space="preserve">5.1 Retrieval Quality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Enhancement</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Complexity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Hybrid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Combines vector + keyword (BM25) search for better recall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Re-ranking (Cohere/Jina)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Re-orders retrieved chunks by relevance before LLM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HyDE (Hypothetical Doc)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Embeds a generated answer, then searches with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Parent-child chunking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Retrieve small chunks, send larger parent to LLM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Metadata filtering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Filter by date, source type before similarity search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Query expansion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Rewrite vague queries into multiple specific ones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Medium</w:t>
            </w:r>
          </w:p>
        </w:tc>
      </w:tr>
    </w:tbl>
    <w:p>
      <w:pPr>
        <w:spacing w:after="120" w:before="0"/>
      </w:pPr>
    </w:p>
    <w:p>
      <w:pPr>
        <w:pStyle w:val="Heading2"/>
        <w:spacing w:after="100" w:before="280"/>
      </w:pPr>
      <w:r>
        <w:rPr>
          <w:rFonts w:ascii="Arial" w:cs="Arial" w:eastAsia="Arial" w:hAnsi="Arial"/>
          <w:b/>
          <w:bCs/>
          <w:color w:val="2E5F8A"/>
          <w:sz w:val="26"/>
          <w:szCs w:val="26"/>
        </w:rPr>
        <w:t xml:space="preserve">5.2 Data &amp; Ingestion Improvements</w:t>
      </w:r>
    </w:p>
    <w:p>
      <w:pPr>
        <w:pStyle w:val="ListParagraph"/>
        <w:numPr>
          <w:ilvl w:val="0"/>
          <w:numId w:val="2"/>
        </w:numPr>
        <w:spacing w:after="40" w:before="40"/>
      </w:pPr>
      <w:r>
        <w:rPr>
          <w:rFonts w:ascii="Arial" w:cs="Arial" w:eastAsia="Arial" w:hAnsi="Arial"/>
          <w:sz w:val="22"/>
          <w:szCs w:val="22"/>
        </w:rPr>
        <w:t xml:space="preserve">Incremental ingestion: only re-index changed/new files (use file hash tracking)</w:t>
      </w:r>
    </w:p>
    <w:p>
      <w:pPr>
        <w:pStyle w:val="ListParagraph"/>
        <w:numPr>
          <w:ilvl w:val="0"/>
          <w:numId w:val="2"/>
        </w:numPr>
        <w:spacing w:after="40" w:before="40"/>
      </w:pPr>
      <w:r>
        <w:rPr>
          <w:rFonts w:ascii="Arial" w:cs="Arial" w:eastAsia="Arial" w:hAnsi="Arial"/>
          <w:sz w:val="22"/>
          <w:szCs w:val="22"/>
        </w:rPr>
        <w:t xml:space="preserve">OCR pipeline: Tesseract or AWS Textract for scanned PDFs</w:t>
      </w:r>
    </w:p>
    <w:p>
      <w:pPr>
        <w:pStyle w:val="ListParagraph"/>
        <w:numPr>
          <w:ilvl w:val="0"/>
          <w:numId w:val="2"/>
        </w:numPr>
        <w:spacing w:after="40" w:before="40"/>
      </w:pPr>
      <w:r>
        <w:rPr>
          <w:rFonts w:ascii="Arial" w:cs="Arial" w:eastAsia="Arial" w:hAnsi="Arial"/>
          <w:sz w:val="22"/>
          <w:szCs w:val="22"/>
        </w:rPr>
        <w:t xml:space="preserve">Scheduled sync: cron job that pulls new Gmail threads every 6 hours</w:t>
      </w:r>
    </w:p>
    <w:p>
      <w:pPr>
        <w:pStyle w:val="ListParagraph"/>
        <w:numPr>
          <w:ilvl w:val="0"/>
          <w:numId w:val="2"/>
        </w:numPr>
        <w:spacing w:after="40" w:before="40"/>
      </w:pPr>
      <w:r>
        <w:rPr>
          <w:rFonts w:ascii="Arial" w:cs="Arial" w:eastAsia="Arial" w:hAnsi="Arial"/>
          <w:sz w:val="22"/>
          <w:szCs w:val="22"/>
        </w:rPr>
        <w:t xml:space="preserve">Multi-modal: index images, charts, tables (use GPT-4 Vision to describe them)</w:t>
      </w:r>
    </w:p>
    <w:p>
      <w:pPr>
        <w:pStyle w:val="ListParagraph"/>
        <w:numPr>
          <w:ilvl w:val="0"/>
          <w:numId w:val="2"/>
        </w:numPr>
        <w:spacing w:after="40" w:before="40"/>
      </w:pPr>
      <w:r>
        <w:rPr>
          <w:rFonts w:ascii="Arial" w:cs="Arial" w:eastAsia="Arial" w:hAnsi="Arial"/>
          <w:sz w:val="22"/>
          <w:szCs w:val="22"/>
        </w:rPr>
        <w:t xml:space="preserve">Graph RAG: build a knowledge graph on top of chunks for multi-hop reasoning</w:t>
      </w:r>
    </w:p>
    <w:p>
      <w:pPr>
        <w:spacing w:after="80" w:before="0"/>
      </w:pPr>
    </w:p>
    <w:p>
      <w:pPr>
        <w:pStyle w:val="Heading2"/>
        <w:spacing w:after="100" w:before="280"/>
      </w:pPr>
      <w:r>
        <w:rPr>
          <w:rFonts w:ascii="Arial" w:cs="Arial" w:eastAsia="Arial" w:hAnsi="Arial"/>
          <w:b/>
          <w:bCs/>
          <w:color w:val="2E5F8A"/>
          <w:sz w:val="26"/>
          <w:szCs w:val="26"/>
        </w:rPr>
        <w:t xml:space="preserve">5.3 Evaluation &amp; Monitoring (Critical for Industrial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8"/>
              <w:bottom w:val="single" w:color="CCCCCC" w:sz="1"/>
              <w:right w:val="single" w:color="CCCCCC" w:sz="1"/>
            </w:tcBorders>
            <w:shd w:fill="FFEBEE" w:val="clear"/>
            <w:tcMar>
              <w:top w:type="dxa" w:w="120"/>
              <w:left w:type="dxa" w:w="180"/>
              <w:bottom w:type="dxa" w:w="120"/>
              <w:right w:type="dxa" w:w="120"/>
            </w:tcMar>
          </w:tcPr>
          <w:p>
            <w:pPr>
              <w:spacing w:after="60" w:before="0"/>
            </w:pPr>
            <w:r>
              <w:rPr>
                <w:rFonts w:ascii="Arial" w:cs="Arial" w:eastAsia="Arial" w:hAnsi="Arial"/>
                <w:b/>
                <w:bCs/>
                <w:color w:val="7F0000"/>
                <w:sz w:val="20"/>
                <w:szCs w:val="20"/>
              </w:rPr>
              <w:t xml:space="preserve">Why This Matters</w:t>
            </w:r>
          </w:p>
          <w:p>
            <w:pPr>
              <w:spacing w:after="0" w:before="0"/>
            </w:pPr>
            <w:r>
              <w:rPr>
                <w:rFonts w:ascii="Arial" w:cs="Arial" w:eastAsia="Arial" w:hAnsi="Arial"/>
                <w:color w:val="333333"/>
                <w:sz w:val="20"/>
                <w:szCs w:val="20"/>
              </w:rPr>
              <w:t xml:space="preserve">Without evaluation, you don't know if your system is actually working. Industrial RAG systems always have a test suite — this is what separates a prototype from a product.</w:t>
            </w:r>
          </w:p>
        </w:tc>
      </w:tr>
    </w:tbl>
    <w:p>
      <w:pPr>
        <w:spacing w:after="80" w:before="0"/>
      </w:pPr>
    </w:p>
    <w:p>
      <w:pPr>
        <w:pStyle w:val="ListParagraph"/>
        <w:numPr>
          <w:ilvl w:val="0"/>
          <w:numId w:val="2"/>
        </w:numPr>
        <w:spacing w:after="40" w:before="40"/>
      </w:pPr>
      <w:r>
        <w:rPr>
          <w:rFonts w:ascii="Arial" w:cs="Arial" w:eastAsia="Arial" w:hAnsi="Arial"/>
          <w:sz w:val="22"/>
          <w:szCs w:val="22"/>
        </w:rPr>
        <w:t xml:space="preserve">RAGAS framework: automated metrics for faithfulness, answer relevancy, context precision</w:t>
      </w:r>
    </w:p>
    <w:p>
      <w:pPr>
        <w:pStyle w:val="ListParagraph"/>
        <w:numPr>
          <w:ilvl w:val="0"/>
          <w:numId w:val="2"/>
        </w:numPr>
        <w:spacing w:after="40" w:before="40"/>
      </w:pPr>
      <w:r>
        <w:rPr>
          <w:rFonts w:ascii="Arial" w:cs="Arial" w:eastAsia="Arial" w:hAnsi="Arial"/>
          <w:sz w:val="22"/>
          <w:szCs w:val="22"/>
        </w:rPr>
        <w:t xml:space="preserve">Golden dataset: 50 questions with known correct answers from your docs — run weekly</w:t>
      </w:r>
    </w:p>
    <w:p>
      <w:pPr>
        <w:pStyle w:val="ListParagraph"/>
        <w:numPr>
          <w:ilvl w:val="0"/>
          <w:numId w:val="2"/>
        </w:numPr>
        <w:spacing w:after="40" w:before="40"/>
      </w:pPr>
      <w:r>
        <w:rPr>
          <w:rFonts w:ascii="Arial" w:cs="Arial" w:eastAsia="Arial" w:hAnsi="Arial"/>
          <w:sz w:val="22"/>
          <w:szCs w:val="22"/>
        </w:rPr>
        <w:t xml:space="preserve">Logging: every query, retrieved chunks, LLM response logged to a database</w:t>
      </w:r>
    </w:p>
    <w:p>
      <w:pPr>
        <w:pStyle w:val="ListParagraph"/>
        <w:numPr>
          <w:ilvl w:val="0"/>
          <w:numId w:val="2"/>
        </w:numPr>
        <w:spacing w:after="40" w:before="40"/>
      </w:pPr>
      <w:r>
        <w:rPr>
          <w:rFonts w:ascii="Arial" w:cs="Arial" w:eastAsia="Arial" w:hAnsi="Arial"/>
          <w:sz w:val="22"/>
          <w:szCs w:val="22"/>
        </w:rPr>
        <w:t xml:space="preserve">Latency tracking: measure embedding time, retrieval time, LLM time separately</w:t>
      </w:r>
    </w:p>
    <w:p>
      <w:pPr>
        <w:pStyle w:val="ListParagraph"/>
        <w:numPr>
          <w:ilvl w:val="0"/>
          <w:numId w:val="2"/>
        </w:numPr>
        <w:spacing w:after="40" w:before="40"/>
      </w:pPr>
      <w:r>
        <w:rPr>
          <w:rFonts w:ascii="Arial" w:cs="Arial" w:eastAsia="Arial" w:hAnsi="Arial"/>
          <w:sz w:val="22"/>
          <w:szCs w:val="22"/>
        </w:rPr>
        <w:t xml:space="preserve">LangSmith or Langfuse: observability platforms (free tiers available)</w:t>
      </w:r>
    </w:p>
    <w:p>
      <w:pPr>
        <w:spacing w:after="80" w:before="0"/>
      </w:pPr>
    </w:p>
    <w:p>
      <w:pPr>
        <w:pStyle w:val="Heading2"/>
        <w:spacing w:after="100" w:before="280"/>
      </w:pPr>
      <w:r>
        <w:rPr>
          <w:rFonts w:ascii="Arial" w:cs="Arial" w:eastAsia="Arial" w:hAnsi="Arial"/>
          <w:b/>
          <w:bCs/>
          <w:color w:val="2E5F8A"/>
          <w:sz w:val="26"/>
          <w:szCs w:val="26"/>
        </w:rPr>
        <w:t xml:space="preserve">5.4 Production-Grade Architecture</w:t>
      </w:r>
    </w:p>
    <w:p>
      <w:pPr>
        <w:pStyle w:val="ListParagraph"/>
        <w:numPr>
          <w:ilvl w:val="0"/>
          <w:numId w:val="2"/>
        </w:numPr>
        <w:spacing w:after="40" w:before="40"/>
      </w:pPr>
      <w:r>
        <w:rPr>
          <w:rFonts w:ascii="Arial" w:cs="Arial" w:eastAsia="Arial" w:hAnsi="Arial"/>
          <w:sz w:val="22"/>
          <w:szCs w:val="22"/>
        </w:rPr>
        <w:t xml:space="preserve">Async API: FastAPI + asyncio for concurrent requests</w:t>
      </w:r>
    </w:p>
    <w:p>
      <w:pPr>
        <w:pStyle w:val="ListParagraph"/>
        <w:numPr>
          <w:ilvl w:val="0"/>
          <w:numId w:val="2"/>
        </w:numPr>
        <w:spacing w:after="40" w:before="40"/>
      </w:pPr>
      <w:r>
        <w:rPr>
          <w:rFonts w:ascii="Arial" w:cs="Arial" w:eastAsia="Arial" w:hAnsi="Arial"/>
          <w:sz w:val="22"/>
          <w:szCs w:val="22"/>
        </w:rPr>
        <w:t xml:space="preserve">Caching: Redis cache for repeated questions (same question = same answer)</w:t>
      </w:r>
    </w:p>
    <w:p>
      <w:pPr>
        <w:pStyle w:val="ListParagraph"/>
        <w:numPr>
          <w:ilvl w:val="0"/>
          <w:numId w:val="2"/>
        </w:numPr>
        <w:spacing w:after="40" w:before="40"/>
      </w:pPr>
      <w:r>
        <w:rPr>
          <w:rFonts w:ascii="Arial" w:cs="Arial" w:eastAsia="Arial" w:hAnsi="Arial"/>
          <w:sz w:val="22"/>
          <w:szCs w:val="22"/>
        </w:rPr>
        <w:t xml:space="preserve">Auth: API key middleware — only you (and your bots) can call /ask</w:t>
      </w:r>
    </w:p>
    <w:p>
      <w:pPr>
        <w:pStyle w:val="ListParagraph"/>
        <w:numPr>
          <w:ilvl w:val="0"/>
          <w:numId w:val="2"/>
        </w:numPr>
        <w:spacing w:after="40" w:before="40"/>
      </w:pPr>
      <w:r>
        <w:rPr>
          <w:rFonts w:ascii="Arial" w:cs="Arial" w:eastAsia="Arial" w:hAnsi="Arial"/>
          <w:sz w:val="22"/>
          <w:szCs w:val="22"/>
        </w:rPr>
        <w:t xml:space="preserve">Rate limiting: prevent abuse if you expose the API publicly</w:t>
      </w:r>
    </w:p>
    <w:p>
      <w:pPr>
        <w:pStyle w:val="ListParagraph"/>
        <w:numPr>
          <w:ilvl w:val="0"/>
          <w:numId w:val="2"/>
        </w:numPr>
        <w:spacing w:after="40" w:before="40"/>
      </w:pPr>
      <w:r>
        <w:rPr>
          <w:rFonts w:ascii="Arial" w:cs="Arial" w:eastAsia="Arial" w:hAnsi="Arial"/>
          <w:sz w:val="22"/>
          <w:szCs w:val="22"/>
        </w:rPr>
        <w:t xml:space="preserve">Docker: containerize the full stack (API + vector DB)</w:t>
      </w:r>
    </w:p>
    <w:p>
      <w:pPr>
        <w:pStyle w:val="ListParagraph"/>
        <w:numPr>
          <w:ilvl w:val="0"/>
          <w:numId w:val="2"/>
        </w:numPr>
        <w:spacing w:after="40" w:before="40"/>
      </w:pPr>
      <w:r>
        <w:rPr>
          <w:rFonts w:ascii="Arial" w:cs="Arial" w:eastAsia="Arial" w:hAnsi="Arial"/>
          <w:sz w:val="22"/>
          <w:szCs w:val="22"/>
        </w:rPr>
        <w:t xml:space="preserve">CI/CD: GitHub Actions — auto-redeploy on push</w:t>
      </w:r>
    </w:p>
    <w:p>
      <w:pPr>
        <w:pStyle w:val="ListParagraph"/>
        <w:numPr>
          <w:ilvl w:val="0"/>
          <w:numId w:val="2"/>
        </w:numPr>
        <w:spacing w:after="40" w:before="40"/>
      </w:pPr>
      <w:r>
        <w:rPr>
          <w:rFonts w:ascii="Arial" w:cs="Arial" w:eastAsia="Arial" w:hAnsi="Arial"/>
          <w:sz w:val="22"/>
          <w:szCs w:val="22"/>
        </w:rPr>
        <w:t xml:space="preserve">Secrets management: .env file + python-dotenv, never hardcode API keys</w:t>
      </w:r>
    </w:p>
    <w:p>
      <w:pPr>
        <w:spacing w:after="80" w:before="0"/>
      </w:pPr>
    </w:p>
    <w:p>
      <w:pPr>
        <w:pStyle w:val="Heading2"/>
        <w:spacing w:after="100" w:before="280"/>
      </w:pPr>
      <w:r>
        <w:rPr>
          <w:rFonts w:ascii="Arial" w:cs="Arial" w:eastAsia="Arial" w:hAnsi="Arial"/>
          <w:b/>
          <w:bCs/>
          <w:color w:val="2E5F8A"/>
          <w:sz w:val="26"/>
          <w:szCs w:val="26"/>
        </w:rPr>
        <w:t xml:space="preserve">5.5 Advanced AI Features</w:t>
      </w:r>
    </w:p>
    <w:p>
      <w:pPr>
        <w:pStyle w:val="ListParagraph"/>
        <w:numPr>
          <w:ilvl w:val="0"/>
          <w:numId w:val="2"/>
        </w:numPr>
        <w:spacing w:after="40" w:before="40"/>
      </w:pPr>
      <w:r>
        <w:rPr>
          <w:rFonts w:ascii="Arial" w:cs="Arial" w:eastAsia="Arial" w:hAnsi="Arial"/>
          <w:sz w:val="22"/>
          <w:szCs w:val="22"/>
        </w:rPr>
        <w:t xml:space="preserve">Conversation memory: multi-turn chat that remembers context across turns</w:t>
      </w:r>
    </w:p>
    <w:p>
      <w:pPr>
        <w:pStyle w:val="ListParagraph"/>
        <w:numPr>
          <w:ilvl w:val="0"/>
          <w:numId w:val="2"/>
        </w:numPr>
        <w:spacing w:after="40" w:before="40"/>
      </w:pPr>
      <w:r>
        <w:rPr>
          <w:rFonts w:ascii="Arial" w:cs="Arial" w:eastAsia="Arial" w:hAnsi="Arial"/>
          <w:sz w:val="22"/>
          <w:szCs w:val="22"/>
        </w:rPr>
        <w:t xml:space="preserve">Agentic mode: LLM can decide to call tools (search, calculator, calendar)</w:t>
      </w:r>
    </w:p>
    <w:p>
      <w:pPr>
        <w:pStyle w:val="ListParagraph"/>
        <w:numPr>
          <w:ilvl w:val="0"/>
          <w:numId w:val="2"/>
        </w:numPr>
        <w:spacing w:after="40" w:before="40"/>
      </w:pPr>
      <w:r>
        <w:rPr>
          <w:rFonts w:ascii="Arial" w:cs="Arial" w:eastAsia="Arial" w:hAnsi="Arial"/>
          <w:sz w:val="22"/>
          <w:szCs w:val="22"/>
        </w:rPr>
        <w:t xml:space="preserve">Auto-summarization: daily digest of new documents indexed</w:t>
      </w:r>
    </w:p>
    <w:p>
      <w:pPr>
        <w:pStyle w:val="ListParagraph"/>
        <w:numPr>
          <w:ilvl w:val="0"/>
          <w:numId w:val="2"/>
        </w:numPr>
        <w:spacing w:after="40" w:before="40"/>
      </w:pPr>
      <w:r>
        <w:rPr>
          <w:rFonts w:ascii="Arial" w:cs="Arial" w:eastAsia="Arial" w:hAnsi="Arial"/>
          <w:sz w:val="22"/>
          <w:szCs w:val="22"/>
        </w:rPr>
        <w:t xml:space="preserve">Semantic deduplication: detect when two chunks say the same thing</w:t>
      </w:r>
    </w:p>
    <w:p>
      <w:pPr>
        <w:pStyle w:val="ListParagraph"/>
        <w:numPr>
          <w:ilvl w:val="0"/>
          <w:numId w:val="2"/>
        </w:numPr>
        <w:spacing w:after="40" w:before="40"/>
      </w:pPr>
      <w:r>
        <w:rPr>
          <w:rFonts w:ascii="Arial" w:cs="Arial" w:eastAsia="Arial" w:hAnsi="Arial"/>
          <w:sz w:val="22"/>
          <w:szCs w:val="22"/>
        </w:rPr>
        <w:t xml:space="preserve">Self-querying retrieval: LLM generates the metadata filter from your question</w:t>
      </w:r>
    </w:p>
    <w:p>
      <w:pPr>
        <w:spacing w:after="200" w:before="0"/>
      </w:pPr>
    </w:p>
    <w:p>
      <w:r>
        <w:br w:type="page"/>
      </w:r>
    </w:p>
    <w:p>
      <w:pPr>
        <w:pStyle w:val="Heading1"/>
        <w:spacing w:after="120" w:before="360"/>
      </w:pPr>
      <w:r>
        <w:rPr>
          <w:rFonts w:ascii="Arial" w:cs="Arial" w:eastAsia="Arial" w:hAnsi="Arial"/>
          <w:b/>
          <w:bCs/>
          <w:color w:val="1E3A5F"/>
          <w:sz w:val="32"/>
          <w:szCs w:val="32"/>
        </w:rPr>
        <w:t xml:space="preserve">6. Cost Breakdown</w:t>
      </w:r>
    </w:p>
    <w:p>
      <w:pPr>
        <w:spacing w:after="60" w:before="0"/>
      </w:pPr>
    </w:p>
    <w:p>
      <w:pPr>
        <w:pStyle w:val="Heading2"/>
        <w:spacing w:after="100" w:before="280"/>
      </w:pPr>
      <w:r>
        <w:rPr>
          <w:rFonts w:ascii="Arial" w:cs="Arial" w:eastAsia="Arial" w:hAnsi="Arial"/>
          <w:b/>
          <w:bCs/>
          <w:color w:val="2E5F8A"/>
          <w:sz w:val="26"/>
          <w:szCs w:val="26"/>
        </w:rPr>
        <w:t xml:space="preserve">6.1 Fully Free Stack (Recommended for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Cost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Limit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Embeddings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sentence-transformers (local)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Vector store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Chroma (local)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LLM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Groq (Llama 3.1 8B)</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14K req/day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API hosting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Railway free tier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500 hr/mo</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UI</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Streamlit Community Cloud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20"/>
                <w:szCs w:val="20"/>
              </w:rPr>
              <w:t xml:space="preserve">1 public app</w:t>
            </w:r>
          </w:p>
        </w:tc>
      </w:tr>
      <w:tr>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rFonts w:ascii="Arial" w:cs="Arial" w:eastAsia="Arial" w:hAnsi="Arial"/>
                <w:sz w:val="20"/>
                <w:szCs w:val="20"/>
              </w:rPr>
              <w:t xml:space="preserve">$0/month</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rFonts w:ascii="Arial" w:cs="Arial" w:eastAsia="Arial" w:hAnsi="Arial"/>
                <w:sz w:val="20"/>
                <w:szCs w:val="20"/>
              </w:rPr>
              <w:t xml:space="preserve"/>
            </w:r>
          </w:p>
        </w:tc>
      </w:tr>
    </w:tbl>
    <w:p>
      <w:pPr>
        <w:spacing w:after="120" w:before="0"/>
      </w:pPr>
    </w:p>
    <w:p>
      <w:pPr>
        <w:pStyle w:val="Heading2"/>
        <w:spacing w:after="100" w:before="280"/>
      </w:pPr>
      <w:r>
        <w:rPr>
          <w:rFonts w:ascii="Arial" w:cs="Arial" w:eastAsia="Arial" w:hAnsi="Arial"/>
          <w:b/>
          <w:bCs/>
          <w:color w:val="2E5F8A"/>
          <w:sz w:val="26"/>
          <w:szCs w:val="26"/>
        </w:rPr>
        <w:t xml:space="preserve">6.2 Premium Stack (When You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Cost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Why Upgrade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Embeddings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OpenAI ada-002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~$1 one-time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Better quality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Vector store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Pinecone Starter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$0 (1M vectors)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Cloud-hosted, shareable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Claude Haiku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~$5-10/mo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Faster, more reliable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API hosting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Railway paid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$5/mo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Always-on, no sleep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Langfuse cloud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$0 (OSS)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Query observability</w:t>
            </w:r>
          </w:p>
        </w:tc>
      </w:tr>
      <w:tr>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8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8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80"/>
            </w:tcMar>
          </w:tcPr>
          <w:p>
            <w:r>
              <w:rPr>
                <w:rFonts w:ascii="Arial" w:cs="Arial" w:eastAsia="Arial" w:hAnsi="Arial"/>
                <w:sz w:val="20"/>
                <w:szCs w:val="20"/>
              </w:rPr>
              <w:t xml:space="preserve">~$15-20/mo</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80"/>
            </w:tcMar>
          </w:tcPr>
          <w:p>
            <w:r>
              <w:rPr>
                <w:rFonts w:ascii="Arial" w:cs="Arial" w:eastAsia="Arial" w:hAnsi="Arial"/>
                <w:sz w:val="20"/>
                <w:szCs w:val="20"/>
              </w:rPr>
              <w:t xml:space="preserve"/>
            </w:r>
          </w:p>
        </w:tc>
      </w:tr>
    </w:tbl>
    <w:p>
      <w:pPr>
        <w:spacing w:after="200" w:before="0"/>
      </w:pPr>
    </w:p>
    <w:p>
      <w:r>
        <w:br w:type="page"/>
      </w:r>
    </w:p>
    <w:p>
      <w:pPr>
        <w:pStyle w:val="Heading1"/>
        <w:spacing w:after="120" w:before="360"/>
      </w:pPr>
      <w:r>
        <w:rPr>
          <w:rFonts w:ascii="Arial" w:cs="Arial" w:eastAsia="Arial" w:hAnsi="Arial"/>
          <w:b/>
          <w:bCs/>
          <w:color w:val="1E3A5F"/>
          <w:sz w:val="32"/>
          <w:szCs w:val="32"/>
        </w:rPr>
        <w:t xml:space="preserve">7. Key Things to Remember</w:t>
      </w:r>
    </w:p>
    <w:p>
      <w:pPr>
        <w:spacing w:after="60" w:before="0"/>
      </w:pPr>
    </w:p>
    <w:p>
      <w:pPr>
        <w:pStyle w:val="Heading2"/>
        <w:spacing w:after="100" w:before="280"/>
      </w:pPr>
      <w:r>
        <w:rPr>
          <w:rFonts w:ascii="Arial" w:cs="Arial" w:eastAsia="Arial" w:hAnsi="Arial"/>
          <w:b/>
          <w:bCs/>
          <w:color w:val="2E5F8A"/>
          <w:sz w:val="26"/>
          <w:szCs w:val="26"/>
        </w:rPr>
        <w:t xml:space="preserve">7.1 Technical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8"/>
              <w:bottom w:val="single" w:color="CCCCCC" w:sz="1"/>
              <w:right w:val="single" w:color="CCCCCC" w:sz="1"/>
            </w:tcBorders>
            <w:shd w:fill="FFEBEE" w:val="clear"/>
            <w:tcMar>
              <w:top w:type="dxa" w:w="120"/>
              <w:left w:type="dxa" w:w="180"/>
              <w:bottom w:type="dxa" w:w="120"/>
              <w:right w:type="dxa" w:w="120"/>
            </w:tcMar>
          </w:tcPr>
          <w:p>
            <w:pPr>
              <w:spacing w:after="60" w:before="0"/>
            </w:pPr>
            <w:r>
              <w:rPr>
                <w:rFonts w:ascii="Arial" w:cs="Arial" w:eastAsia="Arial" w:hAnsi="Arial"/>
                <w:b/>
                <w:bCs/>
                <w:color w:val="7F0000"/>
                <w:sz w:val="20"/>
                <w:szCs w:val="20"/>
              </w:rPr>
              <w:t xml:space="preserve">Chunking quality = answer quality</w:t>
            </w:r>
          </w:p>
          <w:p>
            <w:pPr>
              <w:spacing w:after="0" w:before="0"/>
            </w:pPr>
            <w:r>
              <w:rPr>
                <w:rFonts w:ascii="Arial" w:cs="Arial" w:eastAsia="Arial" w:hAnsi="Arial"/>
                <w:color w:val="333333"/>
                <w:sz w:val="20"/>
                <w:szCs w:val="20"/>
              </w:rPr>
              <w:t xml:space="preserve">If your chunks are too large, too small, or break mid-sentence, your retrieval will be poor regardless of which model you use. Spend time here before worrying about which LLM to choose.</w:t>
            </w:r>
          </w:p>
        </w:tc>
      </w:tr>
    </w:tbl>
    <w:p>
      <w:pPr>
        <w:spacing w:after="80" w:before="0"/>
      </w:pPr>
    </w:p>
    <w:p>
      <w:pPr>
        <w:pStyle w:val="ListParagraph"/>
        <w:numPr>
          <w:ilvl w:val="0"/>
          <w:numId w:val="2"/>
        </w:numPr>
        <w:spacing w:after="40" w:before="40"/>
      </w:pPr>
      <w:r>
        <w:rPr>
          <w:rFonts w:ascii="Arial" w:cs="Arial" w:eastAsia="Arial" w:hAnsi="Arial"/>
          <w:sz w:val="22"/>
          <w:szCs w:val="22"/>
        </w:rPr>
        <w:t xml:space="preserve">Embedding model must match at query time and index time — never mix models in one index</w:t>
      </w:r>
    </w:p>
    <w:p>
      <w:pPr>
        <w:pStyle w:val="ListParagraph"/>
        <w:numPr>
          <w:ilvl w:val="0"/>
          <w:numId w:val="2"/>
        </w:numPr>
        <w:spacing w:after="40" w:before="40"/>
      </w:pPr>
      <w:r>
        <w:rPr>
          <w:rFonts w:ascii="Arial" w:cs="Arial" w:eastAsia="Arial" w:hAnsi="Arial"/>
          <w:sz w:val="22"/>
          <w:szCs w:val="22"/>
        </w:rPr>
        <w:t xml:space="preserve">Cosine similarity needs normalized vectors — check your embedding library's defaults</w:t>
      </w:r>
    </w:p>
    <w:p>
      <w:pPr>
        <w:pStyle w:val="ListParagraph"/>
        <w:numPr>
          <w:ilvl w:val="0"/>
          <w:numId w:val="2"/>
        </w:numPr>
        <w:spacing w:after="40" w:before="40"/>
      </w:pPr>
      <w:r>
        <w:rPr>
          <w:rFonts w:ascii="Arial" w:cs="Arial" w:eastAsia="Arial" w:hAnsi="Arial"/>
          <w:sz w:val="22"/>
          <w:szCs w:val="22"/>
        </w:rPr>
        <w:t xml:space="preserve">Token limits: most LLMs accept 4K-128K tokens. Your 5 chunks + prompt must fit</w:t>
      </w:r>
    </w:p>
    <w:p>
      <w:pPr>
        <w:pStyle w:val="ListParagraph"/>
        <w:numPr>
          <w:ilvl w:val="0"/>
          <w:numId w:val="2"/>
        </w:numPr>
        <w:spacing w:after="40" w:before="40"/>
      </w:pPr>
      <w:r>
        <w:rPr>
          <w:rFonts w:ascii="Arial" w:cs="Arial" w:eastAsia="Arial" w:hAnsi="Arial"/>
          <w:sz w:val="22"/>
          <w:szCs w:val="22"/>
        </w:rPr>
        <w:t xml:space="preserve">Context window math: 5 chunks x 400 tokens + system prompt (~200) + answer (~500) = ~2700 tokens total — fits in any modern model</w:t>
      </w:r>
    </w:p>
    <w:p>
      <w:pPr>
        <w:pStyle w:val="ListParagraph"/>
        <w:numPr>
          <w:ilvl w:val="0"/>
          <w:numId w:val="2"/>
        </w:numPr>
        <w:spacing w:after="40" w:before="40"/>
      </w:pPr>
      <w:r>
        <w:rPr>
          <w:rFonts w:ascii="Arial" w:cs="Arial" w:eastAsia="Arial" w:hAnsi="Arial"/>
          <w:sz w:val="22"/>
          <w:szCs w:val="22"/>
        </w:rPr>
        <w:t xml:space="preserve">Rate limits: batch your embedding calls; OpenAI throttles at ~3000 RPM on free tier</w:t>
      </w:r>
    </w:p>
    <w:p>
      <w:pPr>
        <w:pStyle w:val="ListParagraph"/>
        <w:numPr>
          <w:ilvl w:val="0"/>
          <w:numId w:val="2"/>
        </w:numPr>
        <w:spacing w:after="40" w:before="40"/>
      </w:pPr>
      <w:r>
        <w:rPr>
          <w:rFonts w:ascii="Arial" w:cs="Arial" w:eastAsia="Arial" w:hAnsi="Arial"/>
          <w:sz w:val="22"/>
          <w:szCs w:val="22"/>
        </w:rPr>
        <w:t xml:space="preserve">Metadata filtering BEFORE vector search is faster than after — design your schema early</w:t>
      </w:r>
    </w:p>
    <w:p>
      <w:pPr>
        <w:spacing w:after="80" w:before="0"/>
      </w:pPr>
    </w:p>
    <w:p>
      <w:pPr>
        <w:pStyle w:val="Heading2"/>
        <w:spacing w:after="100" w:before="280"/>
      </w:pPr>
      <w:r>
        <w:rPr>
          <w:rFonts w:ascii="Arial" w:cs="Arial" w:eastAsia="Arial" w:hAnsi="Arial"/>
          <w:b/>
          <w:bCs/>
          <w:color w:val="2E5F8A"/>
          <w:sz w:val="26"/>
          <w:szCs w:val="26"/>
        </w:rPr>
        <w:t xml:space="preserve">7.2 Project Management Reminders</w:t>
      </w:r>
    </w:p>
    <w:p>
      <w:pPr>
        <w:pStyle w:val="ListParagraph"/>
        <w:numPr>
          <w:ilvl w:val="0"/>
          <w:numId w:val="2"/>
        </w:numPr>
        <w:spacing w:after="40" w:before="40"/>
      </w:pPr>
      <w:r>
        <w:rPr>
          <w:rFonts w:ascii="Arial" w:cs="Arial" w:eastAsia="Arial" w:hAnsi="Arial"/>
          <w:sz w:val="22"/>
          <w:szCs w:val="22"/>
        </w:rPr>
        <w:t xml:space="preserve">Get ONE source working end-to-end before adding more sources</w:t>
      </w:r>
    </w:p>
    <w:p>
      <w:pPr>
        <w:pStyle w:val="ListParagraph"/>
        <w:numPr>
          <w:ilvl w:val="0"/>
          <w:numId w:val="2"/>
        </w:numPr>
        <w:spacing w:after="40" w:before="40"/>
      </w:pPr>
      <w:r>
        <w:rPr>
          <w:rFonts w:ascii="Arial" w:cs="Arial" w:eastAsia="Arial" w:hAnsi="Arial"/>
          <w:sz w:val="22"/>
          <w:szCs w:val="22"/>
        </w:rPr>
        <w:t xml:space="preserve">Test retrieval quality before building the UI — if retrieval is bad, UI won't fix it</w:t>
      </w:r>
    </w:p>
    <w:p>
      <w:pPr>
        <w:pStyle w:val="ListParagraph"/>
        <w:numPr>
          <w:ilvl w:val="0"/>
          <w:numId w:val="2"/>
        </w:numPr>
        <w:spacing w:after="40" w:before="40"/>
      </w:pPr>
      <w:r>
        <w:rPr>
          <w:rFonts w:ascii="Arial" w:cs="Arial" w:eastAsia="Arial" w:hAnsi="Arial"/>
          <w:sz w:val="22"/>
          <w:szCs w:val="22"/>
        </w:rPr>
        <w:t xml:space="preserve">Keep an evaluation set of 20 questions from day 1 — run it after every change</w:t>
      </w:r>
    </w:p>
    <w:p>
      <w:pPr>
        <w:pStyle w:val="ListParagraph"/>
        <w:numPr>
          <w:ilvl w:val="0"/>
          <w:numId w:val="2"/>
        </w:numPr>
        <w:spacing w:after="40" w:before="40"/>
      </w:pPr>
      <w:r>
        <w:rPr>
          <w:rFonts w:ascii="Arial" w:cs="Arial" w:eastAsia="Arial" w:hAnsi="Arial"/>
          <w:sz w:val="22"/>
          <w:szCs w:val="22"/>
        </w:rPr>
        <w:t xml:space="preserve">Version your vector index — a bad re-index can destroy quality silently</w:t>
      </w:r>
    </w:p>
    <w:p>
      <w:pPr>
        <w:pStyle w:val="ListParagraph"/>
        <w:numPr>
          <w:ilvl w:val="0"/>
          <w:numId w:val="2"/>
        </w:numPr>
        <w:spacing w:after="40" w:before="40"/>
      </w:pPr>
      <w:r>
        <w:rPr>
          <w:rFonts w:ascii="Arial" w:cs="Arial" w:eastAsia="Arial" w:hAnsi="Arial"/>
          <w:sz w:val="22"/>
          <w:szCs w:val="22"/>
        </w:rPr>
        <w:t xml:space="preserve">Document every API key, model name, chunk size in a config.yaml file</w:t>
      </w:r>
    </w:p>
    <w:p>
      <w:pPr>
        <w:spacing w:after="80" w:before="0"/>
      </w:pPr>
    </w:p>
    <w:p>
      <w:pPr>
        <w:pStyle w:val="Heading2"/>
        <w:spacing w:after="100" w:before="280"/>
      </w:pPr>
      <w:r>
        <w:rPr>
          <w:rFonts w:ascii="Arial" w:cs="Arial" w:eastAsia="Arial" w:hAnsi="Arial"/>
          <w:b/>
          <w:bCs/>
          <w:color w:val="2E5F8A"/>
          <w:sz w:val="26"/>
          <w:szCs w:val="26"/>
        </w:rPr>
        <w:t xml:space="preserve">7.3 Career/Portfolio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8F1FB" w:val="clear"/>
            <w:tcMar>
              <w:top w:type="dxa" w:w="120"/>
              <w:left w:type="dxa" w:w="180"/>
              <w:bottom w:type="dxa" w:w="120"/>
              <w:right w:type="dxa" w:w="120"/>
            </w:tcMar>
          </w:tcPr>
          <w:p>
            <w:pPr>
              <w:spacing w:after="60" w:before="0"/>
            </w:pPr>
            <w:r>
              <w:rPr>
                <w:rFonts w:ascii="Arial" w:cs="Arial" w:eastAsia="Arial" w:hAnsi="Arial"/>
                <w:b/>
                <w:bCs/>
                <w:color w:val="1E3A5F"/>
                <w:sz w:val="20"/>
                <w:szCs w:val="20"/>
              </w:rPr>
              <w:t xml:space="preserve">For your Data Steward interview and portfolio</w:t>
            </w:r>
          </w:p>
          <w:p>
            <w:pPr>
              <w:spacing w:after="0" w:before="0"/>
            </w:pPr>
            <w:r>
              <w:rPr>
                <w:rFonts w:ascii="Arial" w:cs="Arial" w:eastAsia="Arial" w:hAnsi="Arial"/>
                <w:color w:val="333333"/>
                <w:sz w:val="20"/>
                <w:szCs w:val="20"/>
              </w:rPr>
              <w:t xml:space="preserve">This project demonstrates: ETL pipeline design (ingestion), data modeling (chunk schema + metadata), data quality (evaluation framework), cloud platforms (Pinecone, API hosting), and Python engineering. It directly maps to all the skills EVOCS is looking for. Frame it as 'a production RAG system with data lineage, quality monitoring, and automated ingestion from multiple source systems.'</w:t>
            </w:r>
          </w:p>
        </w:tc>
      </w:tr>
    </w:tbl>
    <w:p>
      <w:pPr>
        <w:spacing w:after="200" w:before="0"/>
      </w:pPr>
    </w:p>
    <w:p>
      <w:r>
        <w:br w:type="page"/>
      </w:r>
    </w:p>
    <w:p>
      <w:pPr>
        <w:pStyle w:val="Heading1"/>
        <w:spacing w:after="120" w:before="360"/>
      </w:pPr>
      <w:r>
        <w:rPr>
          <w:rFonts w:ascii="Arial" w:cs="Arial" w:eastAsia="Arial" w:hAnsi="Arial"/>
          <w:b/>
          <w:bCs/>
          <w:color w:val="1E3A5F"/>
          <w:sz w:val="32"/>
          <w:szCs w:val="32"/>
        </w:rPr>
        <w:t xml:space="preserve">8. Quick Decision Guide</w:t>
      </w:r>
    </w:p>
    <w:p>
      <w:pPr>
        <w:spacing w:after="60" w:before="60"/>
      </w:pPr>
      <w:r>
        <w:rPr>
          <w:rFonts w:ascii="Arial" w:cs="Arial" w:eastAsia="Arial" w:hAnsi="Arial"/>
          <w:sz w:val="22"/>
          <w:szCs w:val="22"/>
        </w:rPr>
        <w:t xml:space="preserve">Use this to answer the most common 'which should I use?' questions.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Your Situation</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80"/>
            </w:tcMar>
          </w:tcPr>
          <w:p>
            <w:r>
              <w:rPr>
                <w:rFonts w:ascii="Arial" w:cs="Arial" w:eastAsia="Arial" w:hAnsi="Arial"/>
                <w:b/>
                <w:bCs/>
                <w:color w:val="FFFFFF"/>
                <w:sz w:val="20"/>
                <w:szCs w:val="20"/>
              </w:rPr>
              <w:t xml:space="preserve">Recommended Choice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I want $0 cost forever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sentence-transformers + Chroma + Groq API + Streamlit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I want best quality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OpenAI ada-002 + Pinecone + GPT-4o + FastAPI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I want fully offline/private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all-MiniLM + Chroma + Ollama (Llama 3.1 8B)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I want fastest to build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LangChain + Chroma + Groq + Streamlit (1-2 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I want to show it on resume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Add FastAPI + Docker + evaluation metrics + GitHub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I have PDFs with scanned images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Add Tesseract OCR step before chunking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I want it on my 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Build Telegram bot — works on any device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I want to share with others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Deploy FastAPI on Railway + add API key auth</w:t>
            </w:r>
          </w:p>
        </w:tc>
      </w:tr>
    </w:tbl>
    <w:p>
      <w:pPr>
        <w:spacing w:after="120" w:before="0"/>
      </w:pPr>
    </w:p>
    <w:p>
      <w:pPr>
        <w:pBdr>
          <w:bottom w:val="single" w:color="CCCCCC" w:sz="4" w:space="1"/>
        </w:pBdr>
        <w:spacing w:after="200" w:before="200"/>
      </w:pPr>
    </w:p>
    <w:p>
      <w:pPr>
        <w:spacing w:after="80" w:before="160"/>
        <w:jc w:val="center"/>
      </w:pPr>
      <w:r>
        <w:rPr>
          <w:rFonts w:ascii="Arial" w:cs="Arial" w:eastAsia="Arial" w:hAnsi="Arial"/>
          <w:b/>
          <w:bCs/>
          <w:color w:val="1E3A5F"/>
          <w:sz w:val="24"/>
          <w:szCs w:val="24"/>
        </w:rPr>
        <w:t xml:space="preserve">Next Step</w:t>
      </w:r>
    </w:p>
    <w:p>
      <w:pPr>
        <w:spacing w:after="60" w:before="0"/>
        <w:jc w:val="center"/>
      </w:pPr>
      <w:r>
        <w:rPr>
          <w:rFonts w:ascii="Arial" w:cs="Arial" w:eastAsia="Arial" w:hAnsi="Arial"/>
          <w:color w:val="444444"/>
          <w:sz w:val="20"/>
          <w:szCs w:val="20"/>
        </w:rPr>
        <w:t xml:space="preserve">Start with Phase 1: pick 3 local PDF files from your projects, run the chunker,</w:t>
      </w:r>
    </w:p>
    <w:p>
      <w:pPr>
        <w:spacing w:after="60" w:before="0"/>
        <w:jc w:val="center"/>
      </w:pPr>
      <w:r>
        <w:rPr>
          <w:rFonts w:ascii="Arial" w:cs="Arial" w:eastAsia="Arial" w:hAnsi="Arial"/>
          <w:color w:val="444444"/>
          <w:sz w:val="20"/>
          <w:szCs w:val="20"/>
        </w:rPr>
        <w:t xml:space="preserve">embed with sentence-transformers, store in Chroma, and ask your first question.</w:t>
      </w:r>
    </w:p>
    <w:p>
      <w:pPr>
        <w:spacing w:after="60" w:before="0"/>
        <w:jc w:val="center"/>
      </w:pPr>
      <w:r>
        <w:rPr>
          <w:rFonts w:ascii="Arial" w:cs="Arial" w:eastAsia="Arial" w:hAnsi="Arial"/>
          <w:color w:val="666666"/>
          <w:sz w:val="20"/>
          <w:szCs w:val="20"/>
        </w:rPr>
        <w:t xml:space="preserve">That first working query will tell you everything about what to fix next.</w:t>
      </w:r>
    </w:p>
    <w:p>
      <w:pPr>
        <w:spacing w:after="8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Harshal | M.S. Data Science, University at Buffalo</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pPr>
    <w:r>
      <w:rPr>
        <w:rFonts w:ascii="Arial" w:cs="Arial" w:eastAsia="Arial" w:hAnsi="Arial"/>
        <w:b/>
        <w:bCs/>
        <w:color w:val="1E3A5F"/>
        <w:sz w:val="18"/>
        <w:szCs w:val="18"/>
      </w:rPr>
      <w:t xml:space="preserve">Personal RAG AI System</w:t>
    </w:r>
    <w:r>
      <w:rPr>
        <w:rFonts w:ascii="Arial" w:cs="Arial" w:eastAsia="Arial" w:hAnsi="Arial"/>
        <w:color w:val="666666"/>
        <w:sz w:val="18"/>
        <w:szCs w:val="18"/>
      </w:rPr>
      <w:t xml:space="preserve">   |   Project Plan &amp;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7A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2026-04-14T15:09:55.314Z</dcterms:created>
  <dcterms:modified xsi:type="dcterms:W3CDTF">2026-04-14T15:09:55.315Z</dcterms:modified>
</cp:coreProperties>
</file>

<file path=docProps/custom.xml><?xml version="1.0" encoding="utf-8"?>
<Properties xmlns="http://schemas.openxmlformats.org/officeDocument/2006/custom-properties" xmlns:vt="http://schemas.openxmlformats.org/officeDocument/2006/docPropsVTypes"/>
</file>