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0CEF06BA">
      <w:bookmarkStart w:name="_GoBack" w:id="0"/>
      <w:bookmarkEnd w:id="0"/>
      <w:r w:rsidR="320A1527">
        <w:rPr/>
        <w:t>The Python Notebook</w:t>
      </w:r>
    </w:p>
    <w:p w:rsidR="320A1527" w:rsidP="4A94BB44" w:rsidRDefault="320A1527" w14:paraId="5BB83CCE" w14:textId="08D9667E">
      <w:pPr>
        <w:pStyle w:val="Normal"/>
      </w:pPr>
      <w:r w:rsidR="320A1527">
        <w:rPr/>
        <w:t>Contains the code for the model building and model Evaluation</w:t>
      </w:r>
    </w:p>
    <w:p w:rsidR="320A1527" w:rsidP="4A94BB44" w:rsidRDefault="320A1527" w14:paraId="09618C87" w14:textId="058B6516">
      <w:pPr>
        <w:pStyle w:val="Normal"/>
      </w:pPr>
      <w:r w:rsidR="320A1527">
        <w:rPr/>
        <w:t>I built two models one using the TFIDF Vectorizer and Count Vectorizer</w:t>
      </w:r>
    </w:p>
    <w:p w:rsidR="320A1527" w:rsidP="4A94BB44" w:rsidRDefault="320A1527" w14:paraId="6E10C625" w14:textId="415D4AF0">
      <w:pPr>
        <w:pStyle w:val="Normal"/>
      </w:pPr>
      <w:r w:rsidR="320A1527">
        <w:rPr/>
        <w:t>I have mentioned the Score I Got I for both the models via uploading the result to Kaggle</w:t>
      </w:r>
    </w:p>
    <w:p w:rsidR="4A94BB44" w:rsidP="4A94BB44" w:rsidRDefault="4A94BB44" w14:paraId="307135CC" w14:textId="1F31A84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6B1DFB1"/>
  <w15:docId w15:val="{abde9043-6941-48d5-8f3f-2f83bac7e517}"/>
  <w:rsids>
    <w:rsidRoot w:val="6BA36224"/>
    <w:rsid w:val="07C5FAFD"/>
    <w:rsid w:val="17727481"/>
    <w:rsid w:val="320A1527"/>
    <w:rsid w:val="4A94BB44"/>
    <w:rsid w:val="63DF0395"/>
    <w:rsid w:val="6BA3622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2020-10-21T13:43:57.4376616Z</dcterms:created>
  <dcterms:modified xsi:type="dcterms:W3CDTF">2020-10-21T13:46:14.1957967Z</dcterms:modified>
  <dc:creator>Harshal Dilip Wavre</dc:creator>
  <lastModifiedBy>Harshal Dilip Wavre</lastModifiedBy>
</coreProperties>
</file>