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BC218" w14:textId="01E49635" w:rsidR="00DB7B94" w:rsidRPr="00E066E9" w:rsidRDefault="006642C4" w:rsidP="00F84EC9">
      <w:pPr>
        <w:tabs>
          <w:tab w:val="left" w:pos="5625"/>
        </w:tabs>
        <w:jc w:val="both"/>
        <w:rPr>
          <w:sz w:val="24"/>
          <w:szCs w:val="24"/>
        </w:rPr>
      </w:pPr>
      <w:r w:rsidRPr="00E066E9">
        <w:rPr>
          <w:sz w:val="24"/>
          <w:szCs w:val="24"/>
        </w:rPr>
        <w:t>Python</w:t>
      </w:r>
    </w:p>
    <w:p w14:paraId="10006247" w14:textId="38CDBECC" w:rsidR="00DB7B94" w:rsidRPr="00E066E9" w:rsidRDefault="00DB7B94" w:rsidP="00F84EC9">
      <w:pPr>
        <w:tabs>
          <w:tab w:val="left" w:pos="5625"/>
        </w:tabs>
        <w:jc w:val="both"/>
        <w:rPr>
          <w:sz w:val="24"/>
          <w:szCs w:val="24"/>
        </w:rPr>
      </w:pPr>
      <w:r w:rsidRPr="00E066E9">
        <w:rPr>
          <w:sz w:val="24"/>
          <w:szCs w:val="24"/>
        </w:rPr>
        <w:t>General python:</w:t>
      </w:r>
      <w:r w:rsidR="00E066E9" w:rsidRPr="00E066E9">
        <w:rPr>
          <w:sz w:val="24"/>
          <w:szCs w:val="24"/>
        </w:rPr>
        <w:t xml:space="preserve"> </w:t>
      </w:r>
    </w:p>
    <w:p w14:paraId="37EB3F5C" w14:textId="322E6462" w:rsidR="00DB7B94" w:rsidRPr="00E066E9" w:rsidRDefault="00DB7B94" w:rsidP="00F84EC9">
      <w:pPr>
        <w:tabs>
          <w:tab w:val="left" w:pos="5625"/>
        </w:tabs>
        <w:jc w:val="both"/>
        <w:rPr>
          <w:sz w:val="24"/>
          <w:szCs w:val="24"/>
        </w:rPr>
      </w:pPr>
      <w:r w:rsidRPr="00E066E9">
        <w:rPr>
          <w:sz w:val="24"/>
          <w:szCs w:val="24"/>
        </w:rPr>
        <w:t xml:space="preserve">For binary: try to calculate with 2’s power then </w:t>
      </w:r>
      <w:r w:rsidR="00E066E9" w:rsidRPr="00E066E9">
        <w:rPr>
          <w:sz w:val="24"/>
          <w:szCs w:val="24"/>
        </w:rPr>
        <w:t>sees</w:t>
      </w:r>
      <w:r w:rsidRPr="00E066E9">
        <w:rPr>
          <w:sz w:val="24"/>
          <w:szCs w:val="24"/>
        </w:rPr>
        <w:t xml:space="preserve"> the sum of it, how much you are getting to that decides the number of bits, and likewise you can then </w:t>
      </w:r>
      <w:r w:rsidR="00E066E9" w:rsidRPr="00E066E9">
        <w:rPr>
          <w:sz w:val="24"/>
          <w:szCs w:val="24"/>
        </w:rPr>
        <w:t>decide</w:t>
      </w:r>
      <w:r w:rsidRPr="00E066E9">
        <w:rPr>
          <w:sz w:val="24"/>
          <w:szCs w:val="24"/>
        </w:rPr>
        <w:t xml:space="preserve"> the 1 and 0’s. </w:t>
      </w:r>
    </w:p>
    <w:p w14:paraId="3C267908" w14:textId="5DD1A4B5" w:rsidR="00E066E9" w:rsidRDefault="00E066E9" w:rsidP="00F84EC9">
      <w:pPr>
        <w:tabs>
          <w:tab w:val="left" w:pos="5625"/>
        </w:tabs>
        <w:jc w:val="both"/>
        <w:rPr>
          <w:sz w:val="24"/>
          <w:szCs w:val="24"/>
        </w:rPr>
      </w:pPr>
      <w:r w:rsidRPr="00E066E9">
        <w:rPr>
          <w:sz w:val="24"/>
          <w:szCs w:val="24"/>
        </w:rPr>
        <w:t xml:space="preserve">Bin of (111) = </w:t>
      </w:r>
      <w:r>
        <w:rPr>
          <w:sz w:val="24"/>
          <w:szCs w:val="24"/>
        </w:rPr>
        <w:t xml:space="preserve">1 * 2^2 + 1 * 2^1 + 1 </w:t>
      </w:r>
      <w:r w:rsidR="00785074">
        <w:rPr>
          <w:sz w:val="24"/>
          <w:szCs w:val="24"/>
        </w:rPr>
        <w:t>* 2</w:t>
      </w:r>
      <w:r>
        <w:rPr>
          <w:sz w:val="24"/>
          <w:szCs w:val="24"/>
        </w:rPr>
        <w:t>*0</w:t>
      </w:r>
    </w:p>
    <w:p w14:paraId="3D82A6B1" w14:textId="789A6472" w:rsidR="00DE2979" w:rsidRDefault="00DE2979" w:rsidP="00F84EC9">
      <w:pPr>
        <w:tabs>
          <w:tab w:val="left" w:pos="5625"/>
        </w:tabs>
        <w:jc w:val="both"/>
        <w:rPr>
          <w:sz w:val="24"/>
          <w:szCs w:val="24"/>
        </w:rPr>
      </w:pPr>
      <w:r>
        <w:rPr>
          <w:sz w:val="24"/>
          <w:szCs w:val="24"/>
        </w:rPr>
        <w:t xml:space="preserve">Hashable: objects which can be hashed, int, str, tuple (with unique values) </w:t>
      </w:r>
    </w:p>
    <w:p w14:paraId="6D11D3AD" w14:textId="400C8675" w:rsidR="00DE2979" w:rsidRDefault="00DE2979" w:rsidP="00F84EC9">
      <w:pPr>
        <w:tabs>
          <w:tab w:val="left" w:pos="5625"/>
        </w:tabs>
        <w:jc w:val="both"/>
        <w:rPr>
          <w:sz w:val="24"/>
          <w:szCs w:val="24"/>
        </w:rPr>
      </w:pPr>
      <w:r>
        <w:rPr>
          <w:sz w:val="24"/>
          <w:szCs w:val="24"/>
        </w:rPr>
        <w:t xml:space="preserve">What is hash= unique and fixed (no change), immutable objects are hashable, whereas mutable are not hashable. </w:t>
      </w:r>
    </w:p>
    <w:p w14:paraId="3AEE7CF3" w14:textId="2632BEE6" w:rsidR="00BE2481" w:rsidRDefault="00BE2481" w:rsidP="00F84EC9">
      <w:pPr>
        <w:tabs>
          <w:tab w:val="left" w:pos="5625"/>
        </w:tabs>
        <w:jc w:val="both"/>
        <w:rPr>
          <w:sz w:val="24"/>
          <w:szCs w:val="24"/>
        </w:rPr>
      </w:pPr>
      <w:r>
        <w:rPr>
          <w:sz w:val="24"/>
          <w:szCs w:val="24"/>
        </w:rPr>
        <w:t>Mutable in python: List, dict, sets etc.</w:t>
      </w:r>
    </w:p>
    <w:p w14:paraId="734EC9A5" w14:textId="012432AE" w:rsidR="00BE2481" w:rsidRDefault="00BE2481" w:rsidP="00F84EC9">
      <w:pPr>
        <w:tabs>
          <w:tab w:val="left" w:pos="5625"/>
        </w:tabs>
        <w:jc w:val="both"/>
        <w:rPr>
          <w:sz w:val="24"/>
          <w:szCs w:val="24"/>
        </w:rPr>
      </w:pPr>
      <w:r>
        <w:rPr>
          <w:sz w:val="24"/>
          <w:szCs w:val="24"/>
        </w:rPr>
        <w:t xml:space="preserve">Immutable: int, float, str, tuple, frozen set etc. </w:t>
      </w:r>
    </w:p>
    <w:p w14:paraId="369D1894" w14:textId="77777777" w:rsidR="009F16A9" w:rsidRDefault="009F16A9" w:rsidP="00F84EC9">
      <w:pPr>
        <w:tabs>
          <w:tab w:val="left" w:pos="5625"/>
        </w:tabs>
        <w:jc w:val="both"/>
        <w:rPr>
          <w:sz w:val="24"/>
          <w:szCs w:val="24"/>
        </w:rPr>
      </w:pPr>
    </w:p>
    <w:p w14:paraId="6BEC4684" w14:textId="339EF0B7" w:rsidR="009F16A9" w:rsidRDefault="009F16A9" w:rsidP="00F84EC9">
      <w:pPr>
        <w:tabs>
          <w:tab w:val="left" w:pos="5625"/>
        </w:tabs>
        <w:jc w:val="both"/>
        <w:rPr>
          <w:sz w:val="24"/>
          <w:szCs w:val="24"/>
        </w:rPr>
      </w:pPr>
      <w:r>
        <w:rPr>
          <w:sz w:val="24"/>
          <w:szCs w:val="24"/>
        </w:rPr>
        <w:t xml:space="preserve">Comprehensions:  Runs the code from left to right, i.e. the left one is outer one and right one is inner one and likewise the hierarchy in the loops. Left to right, same is the case for the conditions, left to right condition after the loop is condition for that loop. </w:t>
      </w:r>
      <w:r w:rsidR="00A0361E">
        <w:rPr>
          <w:sz w:val="24"/>
          <w:szCs w:val="24"/>
        </w:rPr>
        <w:t xml:space="preserve">To simply the evaluation just </w:t>
      </w:r>
      <w:r w:rsidR="000F3A0C">
        <w:rPr>
          <w:sz w:val="24"/>
          <w:szCs w:val="24"/>
        </w:rPr>
        <w:t>tries</w:t>
      </w:r>
      <w:r w:rsidR="00A0361E">
        <w:rPr>
          <w:sz w:val="24"/>
          <w:szCs w:val="24"/>
        </w:rPr>
        <w:t xml:space="preserve"> the logic with left loop as outer loop and first immediate condition as outer condition right loop as in inner one and right condition after that is the inner loops condition. </w:t>
      </w:r>
    </w:p>
    <w:p w14:paraId="3FDF0804" w14:textId="288D7D98" w:rsidR="0059464F" w:rsidRDefault="0059464F" w:rsidP="00F84EC9">
      <w:pPr>
        <w:tabs>
          <w:tab w:val="left" w:pos="5625"/>
        </w:tabs>
        <w:jc w:val="both"/>
        <w:rPr>
          <w:sz w:val="24"/>
          <w:szCs w:val="24"/>
        </w:rPr>
      </w:pPr>
      <w:r>
        <w:rPr>
          <w:sz w:val="24"/>
          <w:szCs w:val="24"/>
        </w:rPr>
        <w:t xml:space="preserve">What is hexadecimal </w:t>
      </w:r>
      <w:r w:rsidR="000F3A0C">
        <w:rPr>
          <w:sz w:val="24"/>
          <w:szCs w:val="24"/>
        </w:rPr>
        <w:t>representation?</w:t>
      </w:r>
    </w:p>
    <w:p w14:paraId="33CE02A7" w14:textId="406B9DB3" w:rsidR="00EE3CEE" w:rsidRDefault="0059464F" w:rsidP="004F108B">
      <w:pPr>
        <w:pStyle w:val="ListParagraph"/>
        <w:numPr>
          <w:ilvl w:val="0"/>
          <w:numId w:val="1"/>
        </w:numPr>
        <w:tabs>
          <w:tab w:val="left" w:pos="5625"/>
        </w:tabs>
        <w:jc w:val="both"/>
        <w:rPr>
          <w:sz w:val="24"/>
          <w:szCs w:val="24"/>
        </w:rPr>
      </w:pPr>
      <w:r>
        <w:rPr>
          <w:sz w:val="24"/>
          <w:szCs w:val="24"/>
        </w:rPr>
        <w:t>It is the representation with 0-9 and then A-F, use int(‘FF’,16) for int conversion like you do for the int(binary,2)</w:t>
      </w:r>
    </w:p>
    <w:p w14:paraId="1F198ECD" w14:textId="076B213F" w:rsidR="004F108B" w:rsidRDefault="004F108B" w:rsidP="004F108B">
      <w:pPr>
        <w:tabs>
          <w:tab w:val="left" w:pos="5625"/>
        </w:tabs>
        <w:ind w:left="360"/>
        <w:jc w:val="both"/>
        <w:rPr>
          <w:sz w:val="24"/>
          <w:szCs w:val="24"/>
        </w:rPr>
      </w:pPr>
    </w:p>
    <w:p w14:paraId="5993042A" w14:textId="62B69D7C" w:rsidR="004F108B" w:rsidRDefault="004F108B" w:rsidP="004F108B">
      <w:pPr>
        <w:tabs>
          <w:tab w:val="left" w:pos="5625"/>
        </w:tabs>
        <w:jc w:val="both"/>
        <w:rPr>
          <w:sz w:val="24"/>
          <w:szCs w:val="24"/>
        </w:rPr>
      </w:pPr>
      <w:r>
        <w:rPr>
          <w:sz w:val="24"/>
          <w:szCs w:val="24"/>
        </w:rPr>
        <w:t xml:space="preserve">Lexicographical sorting: sorting based of the ascii values. </w:t>
      </w:r>
    </w:p>
    <w:p w14:paraId="41720FB7" w14:textId="46881F1E" w:rsidR="004F108B" w:rsidRDefault="004F108B" w:rsidP="004F108B">
      <w:pPr>
        <w:tabs>
          <w:tab w:val="left" w:pos="5625"/>
        </w:tabs>
        <w:ind w:left="360"/>
        <w:jc w:val="both"/>
        <w:rPr>
          <w:sz w:val="24"/>
          <w:szCs w:val="24"/>
        </w:rPr>
      </w:pPr>
      <w:r>
        <w:rPr>
          <w:sz w:val="24"/>
          <w:szCs w:val="24"/>
        </w:rPr>
        <w:t xml:space="preserve">Sorted ([‘Harshal’, ‘Nayan’]), sorting start based off comparing from left, if unmatched found then it stops there itself. Same for the numbers. </w:t>
      </w:r>
    </w:p>
    <w:p w14:paraId="1A1D8443" w14:textId="09E60034" w:rsidR="004F108B" w:rsidRPr="004F108B" w:rsidRDefault="004F108B" w:rsidP="004F108B">
      <w:pPr>
        <w:tabs>
          <w:tab w:val="left" w:pos="5625"/>
        </w:tabs>
        <w:ind w:left="360"/>
        <w:jc w:val="both"/>
        <w:rPr>
          <w:sz w:val="24"/>
          <w:szCs w:val="24"/>
        </w:rPr>
      </w:pPr>
      <w:r>
        <w:rPr>
          <w:sz w:val="24"/>
          <w:szCs w:val="24"/>
        </w:rPr>
        <w:t xml:space="preserve">Same for the comparison, i.e. “Harshal” &lt; “Nayan”, same lexicographical comparison, start form the left then stops as soon as the inequality is matched. </w:t>
      </w:r>
    </w:p>
    <w:p w14:paraId="5EDD5D2A" w14:textId="581E0D1A" w:rsidR="000F3A0C" w:rsidRPr="000F3A0C" w:rsidRDefault="000F3A0C" w:rsidP="00F84EC9">
      <w:pPr>
        <w:tabs>
          <w:tab w:val="left" w:pos="5625"/>
        </w:tabs>
        <w:jc w:val="both"/>
        <w:rPr>
          <w:b/>
          <w:bCs/>
          <w:sz w:val="24"/>
          <w:szCs w:val="24"/>
        </w:rPr>
      </w:pPr>
      <w:r w:rsidRPr="000F3A0C">
        <w:rPr>
          <w:b/>
          <w:bCs/>
          <w:sz w:val="24"/>
          <w:szCs w:val="24"/>
        </w:rPr>
        <w:t xml:space="preserve">Module, package and </w:t>
      </w:r>
      <w:r w:rsidR="004F108B" w:rsidRPr="000F3A0C">
        <w:rPr>
          <w:b/>
          <w:bCs/>
          <w:sz w:val="24"/>
          <w:szCs w:val="24"/>
        </w:rPr>
        <w:t>library</w:t>
      </w:r>
      <w:r w:rsidR="004F108B">
        <w:rPr>
          <w:b/>
          <w:bCs/>
          <w:sz w:val="24"/>
          <w:szCs w:val="24"/>
        </w:rPr>
        <w:t>?</w:t>
      </w:r>
    </w:p>
    <w:p w14:paraId="247104E9" w14:textId="079FE859" w:rsidR="000F3A0C" w:rsidRDefault="000F3A0C" w:rsidP="00F84EC9">
      <w:pPr>
        <w:tabs>
          <w:tab w:val="left" w:pos="5625"/>
        </w:tabs>
        <w:jc w:val="both"/>
        <w:rPr>
          <w:sz w:val="24"/>
          <w:szCs w:val="24"/>
        </w:rPr>
      </w:pPr>
      <w:r w:rsidRPr="000F3A0C">
        <w:rPr>
          <w:sz w:val="24"/>
          <w:szCs w:val="24"/>
        </w:rPr>
        <w:t>A </w:t>
      </w:r>
      <w:r w:rsidRPr="000F3A0C">
        <w:rPr>
          <w:b/>
          <w:bCs/>
          <w:sz w:val="24"/>
          <w:szCs w:val="24"/>
        </w:rPr>
        <w:t>module</w:t>
      </w:r>
      <w:r w:rsidRPr="000F3A0C">
        <w:rPr>
          <w:sz w:val="24"/>
          <w:szCs w:val="24"/>
        </w:rPr>
        <w:t> is a single file containing functions, classes, and variables; a </w:t>
      </w:r>
      <w:r w:rsidRPr="000F3A0C">
        <w:rPr>
          <w:b/>
          <w:bCs/>
          <w:sz w:val="24"/>
          <w:szCs w:val="24"/>
        </w:rPr>
        <w:t>package</w:t>
      </w:r>
      <w:r w:rsidRPr="000F3A0C">
        <w:rPr>
          <w:sz w:val="24"/>
          <w:szCs w:val="24"/>
        </w:rPr>
        <w:t> is a directory with multiple related modules and an __init__.py file to organize them; and a </w:t>
      </w:r>
      <w:r w:rsidRPr="000F3A0C">
        <w:rPr>
          <w:b/>
          <w:bCs/>
          <w:sz w:val="24"/>
          <w:szCs w:val="24"/>
        </w:rPr>
        <w:t>library</w:t>
      </w:r>
      <w:r w:rsidRPr="000F3A0C">
        <w:rPr>
          <w:sz w:val="24"/>
          <w:szCs w:val="24"/>
        </w:rPr>
        <w:t> is a collection of packages and modules bundled together to provide broader reusable functionality across projects. Modules form the basic building blocks, packages group these modules, and libraries encompass multiple packages for larger-scale use.</w:t>
      </w:r>
    </w:p>
    <w:p w14:paraId="1A56FC90" w14:textId="6DB53CFB" w:rsidR="00F84EC9" w:rsidRDefault="00F84EC9" w:rsidP="00F84EC9">
      <w:pPr>
        <w:tabs>
          <w:tab w:val="left" w:pos="5625"/>
        </w:tabs>
        <w:jc w:val="both"/>
        <w:rPr>
          <w:sz w:val="24"/>
          <w:szCs w:val="24"/>
        </w:rPr>
      </w:pPr>
      <w:r w:rsidRPr="00F84EC9">
        <w:rPr>
          <w:b/>
          <w:bCs/>
          <w:sz w:val="24"/>
          <w:szCs w:val="24"/>
        </w:rPr>
        <w:t>Modules:</w:t>
      </w:r>
      <w:r>
        <w:rPr>
          <w:sz w:val="24"/>
          <w:szCs w:val="24"/>
        </w:rPr>
        <w:t xml:space="preserve"> </w:t>
      </w:r>
      <w:r w:rsidRPr="00F84EC9">
        <w:rPr>
          <w:sz w:val="24"/>
          <w:szCs w:val="24"/>
        </w:rPr>
        <w:t>math, random, os, sys, re, time, Json, shutil, queue, pprint</w:t>
      </w:r>
    </w:p>
    <w:p w14:paraId="1E59F153" w14:textId="21668EC4" w:rsidR="00F84EC9" w:rsidRDefault="00F84EC9" w:rsidP="00F84EC9">
      <w:pPr>
        <w:tabs>
          <w:tab w:val="left" w:pos="5625"/>
        </w:tabs>
        <w:jc w:val="both"/>
        <w:rPr>
          <w:sz w:val="24"/>
          <w:szCs w:val="24"/>
        </w:rPr>
      </w:pPr>
      <w:r w:rsidRPr="00F84EC9">
        <w:rPr>
          <w:b/>
          <w:bCs/>
          <w:sz w:val="24"/>
          <w:szCs w:val="24"/>
        </w:rPr>
        <w:t>Packages:</w:t>
      </w:r>
      <w:r w:rsidRPr="00F84EC9">
        <w:rPr>
          <w:sz w:val="24"/>
          <w:szCs w:val="24"/>
        </w:rPr>
        <w:br/>
        <w:t>flask, django, numpy, pandas, scipy, matplotlib, sklearn, urllib, xml, tkinter</w:t>
      </w:r>
    </w:p>
    <w:p w14:paraId="436E1EAE" w14:textId="14E26E71" w:rsidR="00F84EC9" w:rsidRDefault="00F84EC9" w:rsidP="00F84EC9">
      <w:pPr>
        <w:tabs>
          <w:tab w:val="left" w:pos="5625"/>
        </w:tabs>
        <w:jc w:val="both"/>
        <w:rPr>
          <w:sz w:val="24"/>
          <w:szCs w:val="24"/>
        </w:rPr>
      </w:pPr>
      <w:r w:rsidRPr="00F84EC9">
        <w:rPr>
          <w:b/>
          <w:bCs/>
          <w:sz w:val="24"/>
          <w:szCs w:val="24"/>
        </w:rPr>
        <w:lastRenderedPageBreak/>
        <w:t>Libraries:</w:t>
      </w:r>
      <w:r w:rsidRPr="00F84EC9">
        <w:rPr>
          <w:sz w:val="24"/>
          <w:szCs w:val="24"/>
        </w:rPr>
        <w:br/>
        <w:t>NumPy, Pandas, Matplotlib, Scikit-learn, TensorFlow, Requests, Flask, Django, BeautifulSoup, Pygame, SciPy, Seaborn</w:t>
      </w:r>
    </w:p>
    <w:p w14:paraId="286CA49D" w14:textId="77777777" w:rsidR="004F1930" w:rsidRDefault="004F1930" w:rsidP="00F84EC9">
      <w:pPr>
        <w:tabs>
          <w:tab w:val="left" w:pos="5625"/>
        </w:tabs>
        <w:jc w:val="both"/>
        <w:rPr>
          <w:sz w:val="24"/>
          <w:szCs w:val="24"/>
        </w:rPr>
      </w:pPr>
    </w:p>
    <w:p w14:paraId="31D30880" w14:textId="77777777" w:rsidR="004F1930" w:rsidRDefault="004F1930" w:rsidP="00F84EC9">
      <w:pPr>
        <w:tabs>
          <w:tab w:val="left" w:pos="5625"/>
        </w:tabs>
        <w:jc w:val="both"/>
        <w:rPr>
          <w:sz w:val="24"/>
          <w:szCs w:val="24"/>
        </w:rPr>
      </w:pPr>
    </w:p>
    <w:p w14:paraId="290F2931" w14:textId="2DCC0CA5" w:rsidR="004F1930" w:rsidRDefault="004F1930" w:rsidP="00F84EC9">
      <w:pPr>
        <w:tabs>
          <w:tab w:val="left" w:pos="5625"/>
        </w:tabs>
        <w:jc w:val="both"/>
        <w:rPr>
          <w:sz w:val="24"/>
          <w:szCs w:val="24"/>
        </w:rPr>
      </w:pPr>
      <w:r>
        <w:rPr>
          <w:sz w:val="24"/>
          <w:szCs w:val="24"/>
        </w:rPr>
        <w:t xml:space="preserve">e.g. from itertools import combinations </w:t>
      </w:r>
    </w:p>
    <w:p w14:paraId="14E654AF" w14:textId="0B7DF0FB" w:rsidR="004F1930" w:rsidRDefault="004F1930" w:rsidP="00F84EC9">
      <w:pPr>
        <w:tabs>
          <w:tab w:val="left" w:pos="5625"/>
        </w:tabs>
        <w:jc w:val="both"/>
        <w:rPr>
          <w:sz w:val="24"/>
          <w:szCs w:val="24"/>
        </w:rPr>
      </w:pPr>
      <w:r>
        <w:rPr>
          <w:sz w:val="24"/>
          <w:szCs w:val="24"/>
        </w:rPr>
        <w:t xml:space="preserve">from itertools import groupby </w:t>
      </w:r>
    </w:p>
    <w:p w14:paraId="02E33624" w14:textId="2305AD18" w:rsidR="004F1930" w:rsidRDefault="004F1930" w:rsidP="00F84EC9">
      <w:pPr>
        <w:tabs>
          <w:tab w:val="left" w:pos="5625"/>
        </w:tabs>
        <w:jc w:val="both"/>
        <w:rPr>
          <w:sz w:val="24"/>
          <w:szCs w:val="24"/>
        </w:rPr>
      </w:pPr>
      <w:r>
        <w:rPr>
          <w:sz w:val="24"/>
          <w:szCs w:val="24"/>
        </w:rPr>
        <w:t>or itertools.combinations() or itertools.groupby()</w:t>
      </w:r>
    </w:p>
    <w:p w14:paraId="15F9DFA8" w14:textId="4983B765" w:rsidR="004F1930" w:rsidRDefault="004F1930" w:rsidP="00F84EC9">
      <w:pPr>
        <w:tabs>
          <w:tab w:val="left" w:pos="5625"/>
        </w:tabs>
        <w:jc w:val="both"/>
        <w:rPr>
          <w:sz w:val="24"/>
          <w:szCs w:val="24"/>
        </w:rPr>
      </w:pPr>
      <w:r>
        <w:rPr>
          <w:sz w:val="24"/>
          <w:szCs w:val="24"/>
        </w:rPr>
        <w:t xml:space="preserve">both ways works, meaning you can access the classes and function in the module just like the methods of any object instance. </w:t>
      </w:r>
    </w:p>
    <w:p w14:paraId="26AD1DD2" w14:textId="77777777" w:rsidR="0025701F" w:rsidRPr="000F3A0C" w:rsidRDefault="0025701F" w:rsidP="00F84EC9">
      <w:pPr>
        <w:tabs>
          <w:tab w:val="left" w:pos="5625"/>
        </w:tabs>
        <w:jc w:val="both"/>
        <w:rPr>
          <w:sz w:val="24"/>
          <w:szCs w:val="24"/>
        </w:rPr>
      </w:pPr>
    </w:p>
    <w:p w14:paraId="3B0DBE3B" w14:textId="4607BC34" w:rsidR="00652DF1" w:rsidRPr="00E735ED" w:rsidRDefault="00652DF1" w:rsidP="00F84EC9">
      <w:pPr>
        <w:tabs>
          <w:tab w:val="left" w:pos="5625"/>
        </w:tabs>
        <w:spacing w:after="0" w:line="240" w:lineRule="auto"/>
        <w:jc w:val="both"/>
        <w:rPr>
          <w:b/>
          <w:bCs/>
        </w:rPr>
      </w:pPr>
      <w:r w:rsidRPr="00E735ED">
        <w:rPr>
          <w:b/>
          <w:bCs/>
        </w:rPr>
        <w:t xml:space="preserve">OOPS: </w:t>
      </w:r>
    </w:p>
    <w:p w14:paraId="79437791" w14:textId="435A9109" w:rsidR="00652DF1" w:rsidRPr="00E735ED" w:rsidRDefault="00652DF1" w:rsidP="00F84EC9">
      <w:pPr>
        <w:tabs>
          <w:tab w:val="left" w:pos="5625"/>
        </w:tabs>
        <w:spacing w:after="0" w:line="240" w:lineRule="auto"/>
        <w:jc w:val="both"/>
      </w:pPr>
      <w:r w:rsidRPr="00E735ED">
        <w:t>Special methods (</w:t>
      </w:r>
      <w:r w:rsidR="00C02CC7" w:rsidRPr="00E735ED">
        <w:t>Dunder</w:t>
      </w:r>
      <w:r w:rsidRPr="00E735ED">
        <w:t xml:space="preserve"> </w:t>
      </w:r>
      <w:r w:rsidR="00C02CC7" w:rsidRPr="00E735ED">
        <w:t>methods</w:t>
      </w:r>
      <w:r w:rsidRPr="00E735ED">
        <w:t>)</w:t>
      </w:r>
      <w:r w:rsidR="00C02CC7" w:rsidRPr="00E735ED">
        <w:t>:</w:t>
      </w:r>
    </w:p>
    <w:p w14:paraId="7A89B19B" w14:textId="6EA29218" w:rsidR="00C02CC7" w:rsidRPr="00E735ED" w:rsidRDefault="00C02CC7" w:rsidP="00F84EC9">
      <w:pPr>
        <w:tabs>
          <w:tab w:val="left" w:pos="5625"/>
        </w:tabs>
        <w:spacing w:after="0" w:line="240" w:lineRule="auto"/>
        <w:jc w:val="both"/>
      </w:pPr>
      <w:r w:rsidRPr="00E735ED">
        <w:t xml:space="preserve">Methods which </w:t>
      </w:r>
      <w:r w:rsidR="00FB355F" w:rsidRPr="00E735ED">
        <w:t>have</w:t>
      </w:r>
      <w:r w:rsidRPr="00E735ED">
        <w:t xml:space="preserve"> special ability, which </w:t>
      </w:r>
      <w:r w:rsidR="00965FB2" w:rsidRPr="00E735ED">
        <w:t>gets</w:t>
      </w:r>
      <w:r w:rsidRPr="00E735ED">
        <w:t xml:space="preserve"> externally called based off the </w:t>
      </w:r>
      <w:r w:rsidR="00D9253C" w:rsidRPr="00E735ED">
        <w:t>conditions</w:t>
      </w:r>
      <w:r w:rsidR="004D6E0A" w:rsidRPr="00E735ED">
        <w:t xml:space="preserve"> specified mostly externally, the logic is written for the special condition in terms of new method, and as the </w:t>
      </w:r>
      <w:r w:rsidR="000850EE" w:rsidRPr="00E735ED">
        <w:t>condition</w:t>
      </w:r>
      <w:r w:rsidR="004D6E0A" w:rsidRPr="00E735ED">
        <w:t xml:space="preserve"> is mate the </w:t>
      </w:r>
      <w:r w:rsidR="000850EE" w:rsidRPr="00E735ED">
        <w:t xml:space="preserve">same method is called. </w:t>
      </w:r>
    </w:p>
    <w:p w14:paraId="259A201B" w14:textId="446D7548" w:rsidR="00152622" w:rsidRPr="00E735ED" w:rsidRDefault="000850EE" w:rsidP="00F84EC9">
      <w:pPr>
        <w:tabs>
          <w:tab w:val="left" w:pos="5625"/>
        </w:tabs>
        <w:spacing w:after="0" w:line="240" w:lineRule="auto"/>
        <w:jc w:val="both"/>
      </w:pPr>
      <w:r w:rsidRPr="00E735ED">
        <w:t xml:space="preserve">Example, add, write the special method inside the class with __add__ where it takes one set of input from the current (object) from the future, </w:t>
      </w:r>
      <w:r w:rsidR="00FD1D16" w:rsidRPr="00E735ED">
        <w:t xml:space="preserve">and the other input from the other object where the other object </w:t>
      </w:r>
      <w:r w:rsidR="00AF5879" w:rsidRPr="00E735ED">
        <w:t>must</w:t>
      </w:r>
      <w:r w:rsidR="00FD1D16" w:rsidRPr="00E735ED">
        <w:t xml:space="preserve"> be passed to the special method like the self. </w:t>
      </w:r>
      <w:r w:rsidR="00AF5879" w:rsidRPr="00E735ED">
        <w:t xml:space="preserve"> The special condition here would be the use of + in </w:t>
      </w:r>
      <w:r w:rsidR="003C218D" w:rsidRPr="00E735ED">
        <w:t>the object</w:t>
      </w:r>
      <w:r w:rsidR="00AF5879" w:rsidRPr="00E735ED">
        <w:t xml:space="preserve">1 and object2. </w:t>
      </w:r>
      <w:r w:rsidR="00853AEC" w:rsidRPr="00E735ED">
        <w:t xml:space="preserve"> </w:t>
      </w:r>
      <w:r w:rsidR="00E066E9" w:rsidRPr="00E735ED">
        <w:t>Likewise</w:t>
      </w:r>
      <w:r w:rsidR="00853AEC" w:rsidRPr="00E735ED">
        <w:t xml:space="preserve"> other methods are defined many are specific to single object whereas the other are interactive. </w:t>
      </w:r>
      <w:r w:rsidR="00152622" w:rsidRPr="00E735ED">
        <w:t xml:space="preserve">E.g. </w:t>
      </w:r>
      <w:r w:rsidR="00AA56CE" w:rsidRPr="00E735ED">
        <w:t xml:space="preserve">__len__, __str__ </w:t>
      </w:r>
      <w:r w:rsidR="00FF0128" w:rsidRPr="00E735ED">
        <w:t xml:space="preserve">etc. here __str__ get called on the condition of the using str or print on the object. </w:t>
      </w:r>
      <w:r w:rsidR="00AA56CE" w:rsidRPr="00E735ED">
        <w:t xml:space="preserve"> </w:t>
      </w:r>
    </w:p>
    <w:p w14:paraId="39DCEA2A" w14:textId="77777777" w:rsidR="00853AEC" w:rsidRPr="00E735ED" w:rsidRDefault="00853AEC" w:rsidP="00F84EC9">
      <w:pPr>
        <w:tabs>
          <w:tab w:val="left" w:pos="5625"/>
        </w:tabs>
        <w:spacing w:after="0" w:line="240" w:lineRule="auto"/>
        <w:jc w:val="both"/>
      </w:pPr>
    </w:p>
    <w:p w14:paraId="2CD44FB9" w14:textId="4BC63700" w:rsidR="00FF3A62" w:rsidRPr="00E735ED" w:rsidRDefault="00FF3A62" w:rsidP="00F84EC9">
      <w:pPr>
        <w:tabs>
          <w:tab w:val="left" w:pos="5625"/>
        </w:tabs>
        <w:spacing w:after="0" w:line="240" w:lineRule="auto"/>
        <w:jc w:val="both"/>
      </w:pPr>
      <w:r w:rsidRPr="00E735ED">
        <w:t xml:space="preserve">Whenever you </w:t>
      </w:r>
      <w:r w:rsidR="003C218D" w:rsidRPr="00E735ED">
        <w:t>create attributes</w:t>
      </w:r>
      <w:r w:rsidRPr="00E735ED">
        <w:t xml:space="preserve"> from outside those just get </w:t>
      </w:r>
      <w:r w:rsidR="004E7571" w:rsidRPr="00E735ED">
        <w:t xml:space="preserve">sorted </w:t>
      </w:r>
      <w:r w:rsidRPr="00E735ED">
        <w:t xml:space="preserve">as it is, </w:t>
      </w:r>
      <w:r w:rsidR="004E7571" w:rsidRPr="00E735ED">
        <w:t>without</w:t>
      </w:r>
      <w:r w:rsidRPr="00E735ED">
        <w:t xml:space="preserve"> </w:t>
      </w:r>
      <w:r w:rsidR="004E7571" w:rsidRPr="00E735ED">
        <w:t xml:space="preserve">any self and not in the constructor or anything. </w:t>
      </w:r>
    </w:p>
    <w:p w14:paraId="134E6540" w14:textId="77777777" w:rsidR="001F2CB9" w:rsidRPr="00E735ED" w:rsidRDefault="001F2CB9" w:rsidP="00F84EC9">
      <w:pPr>
        <w:tabs>
          <w:tab w:val="left" w:pos="5625"/>
        </w:tabs>
        <w:spacing w:after="0" w:line="240" w:lineRule="auto"/>
        <w:jc w:val="both"/>
      </w:pPr>
    </w:p>
    <w:p w14:paraId="1155467A" w14:textId="77777777" w:rsidR="001F2CB9" w:rsidRPr="00E735ED" w:rsidRDefault="001F2CB9" w:rsidP="00F84EC9">
      <w:pPr>
        <w:tabs>
          <w:tab w:val="left" w:pos="5625"/>
        </w:tabs>
        <w:spacing w:after="0" w:line="240" w:lineRule="auto"/>
        <w:jc w:val="both"/>
      </w:pPr>
    </w:p>
    <w:p w14:paraId="59872653" w14:textId="6FE7C20C" w:rsidR="001F2CB9" w:rsidRPr="00E735ED" w:rsidRDefault="001F2CB9" w:rsidP="00F84EC9">
      <w:pPr>
        <w:tabs>
          <w:tab w:val="left" w:pos="5625"/>
        </w:tabs>
        <w:spacing w:after="0" w:line="240" w:lineRule="auto"/>
        <w:jc w:val="both"/>
      </w:pPr>
      <w:r w:rsidRPr="00E735ED">
        <w:t>NumPy:</w:t>
      </w:r>
    </w:p>
    <w:p w14:paraId="328C9A99" w14:textId="59DD2CA8" w:rsidR="001F2CB9" w:rsidRDefault="001F2CB9" w:rsidP="00F84EC9">
      <w:pPr>
        <w:tabs>
          <w:tab w:val="left" w:pos="5625"/>
        </w:tabs>
        <w:spacing w:after="0" w:line="240" w:lineRule="auto"/>
        <w:jc w:val="both"/>
      </w:pPr>
      <w:r w:rsidRPr="00E735ED">
        <w:t>Np.round</w:t>
      </w:r>
      <w:r w:rsidR="003C218D">
        <w:t xml:space="preserve"> </w:t>
      </w:r>
      <w:r w:rsidRPr="00E735ED">
        <w:t xml:space="preserve">(a,2) where second parameter describes up to what digit to round off to. </w:t>
      </w:r>
    </w:p>
    <w:p w14:paraId="7EC7068E" w14:textId="77777777" w:rsidR="00E735ED" w:rsidRDefault="00E735ED" w:rsidP="00F84EC9">
      <w:pPr>
        <w:tabs>
          <w:tab w:val="left" w:pos="5625"/>
        </w:tabs>
        <w:spacing w:after="0" w:line="240" w:lineRule="auto"/>
        <w:jc w:val="both"/>
      </w:pPr>
    </w:p>
    <w:p w14:paraId="021C89A6" w14:textId="29C3AA51" w:rsidR="00E735ED" w:rsidRDefault="0070116E" w:rsidP="00F84EC9">
      <w:pPr>
        <w:tabs>
          <w:tab w:val="left" w:pos="5625"/>
        </w:tabs>
        <w:spacing w:after="0" w:line="240" w:lineRule="auto"/>
        <w:jc w:val="both"/>
      </w:pPr>
      <w:r>
        <w:t xml:space="preserve">Masking and indexing, both are used for accessing the specific elements of the array, </w:t>
      </w:r>
      <w:r w:rsidR="00E85244">
        <w:t xml:space="preserve">indexing is based off the index values whereas the masking is based off the Boolean </w:t>
      </w:r>
      <w:r w:rsidR="00E066E9">
        <w:t>conditions (</w:t>
      </w:r>
      <w:r w:rsidR="00E85244">
        <w:t xml:space="preserve">True/False) of the similar shape. </w:t>
      </w:r>
    </w:p>
    <w:p w14:paraId="3BFCA17D" w14:textId="77777777" w:rsidR="001A180E" w:rsidRDefault="001A180E" w:rsidP="00F84EC9">
      <w:pPr>
        <w:tabs>
          <w:tab w:val="left" w:pos="5625"/>
        </w:tabs>
        <w:spacing w:after="0" w:line="240" w:lineRule="auto"/>
        <w:jc w:val="both"/>
      </w:pPr>
    </w:p>
    <w:p w14:paraId="626BE155" w14:textId="15C2A810" w:rsidR="001A180E" w:rsidRDefault="001A180E" w:rsidP="00F84EC9">
      <w:pPr>
        <w:tabs>
          <w:tab w:val="left" w:pos="5625"/>
        </w:tabs>
        <w:spacing w:after="0" w:line="240" w:lineRule="auto"/>
        <w:jc w:val="both"/>
      </w:pPr>
      <w:r>
        <w:t xml:space="preserve">Np.tile – repeats the array in the specific directions. </w:t>
      </w:r>
    </w:p>
    <w:p w14:paraId="161F9457" w14:textId="7C02FBB6" w:rsidR="00642C18" w:rsidRPr="00E735ED" w:rsidRDefault="00642C18" w:rsidP="00F84EC9">
      <w:pPr>
        <w:tabs>
          <w:tab w:val="left" w:pos="5625"/>
        </w:tabs>
        <w:spacing w:after="0" w:line="240" w:lineRule="auto"/>
        <w:jc w:val="both"/>
      </w:pPr>
      <w:r>
        <w:t xml:space="preserve">Np.repeats- repeats the individual values multiple times. </w:t>
      </w:r>
    </w:p>
    <w:sectPr w:rsidR="00642C18" w:rsidRPr="00E735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88B"/>
    <w:multiLevelType w:val="hybridMultilevel"/>
    <w:tmpl w:val="AD4E24B6"/>
    <w:lvl w:ilvl="0" w:tplc="B1709118">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4993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C4"/>
    <w:rsid w:val="0008387E"/>
    <w:rsid w:val="000850EE"/>
    <w:rsid w:val="000934B6"/>
    <w:rsid w:val="000F3A0C"/>
    <w:rsid w:val="00113D0C"/>
    <w:rsid w:val="00152622"/>
    <w:rsid w:val="00183FBD"/>
    <w:rsid w:val="001A180E"/>
    <w:rsid w:val="001F2CB9"/>
    <w:rsid w:val="00231C7A"/>
    <w:rsid w:val="00250946"/>
    <w:rsid w:val="0025701F"/>
    <w:rsid w:val="00261095"/>
    <w:rsid w:val="00271862"/>
    <w:rsid w:val="002A19A0"/>
    <w:rsid w:val="00366DE7"/>
    <w:rsid w:val="003C218D"/>
    <w:rsid w:val="00496BD2"/>
    <w:rsid w:val="004D6E0A"/>
    <w:rsid w:val="004E7571"/>
    <w:rsid w:val="004F108B"/>
    <w:rsid w:val="004F1930"/>
    <w:rsid w:val="0059464F"/>
    <w:rsid w:val="005B5490"/>
    <w:rsid w:val="00642C18"/>
    <w:rsid w:val="00652DF1"/>
    <w:rsid w:val="0065784C"/>
    <w:rsid w:val="006614BD"/>
    <w:rsid w:val="006642C4"/>
    <w:rsid w:val="00697EDF"/>
    <w:rsid w:val="006A20FD"/>
    <w:rsid w:val="0070116E"/>
    <w:rsid w:val="00735E85"/>
    <w:rsid w:val="007765A6"/>
    <w:rsid w:val="00785074"/>
    <w:rsid w:val="007B15CB"/>
    <w:rsid w:val="00801164"/>
    <w:rsid w:val="00847AA0"/>
    <w:rsid w:val="00853AEC"/>
    <w:rsid w:val="008D5794"/>
    <w:rsid w:val="00963601"/>
    <w:rsid w:val="00965FB2"/>
    <w:rsid w:val="0099011C"/>
    <w:rsid w:val="009F16A9"/>
    <w:rsid w:val="00A0361E"/>
    <w:rsid w:val="00AA56CE"/>
    <w:rsid w:val="00AF5879"/>
    <w:rsid w:val="00B10CC8"/>
    <w:rsid w:val="00BE2481"/>
    <w:rsid w:val="00C02CC7"/>
    <w:rsid w:val="00C67694"/>
    <w:rsid w:val="00D41DC7"/>
    <w:rsid w:val="00D90C04"/>
    <w:rsid w:val="00D9253C"/>
    <w:rsid w:val="00DB7B94"/>
    <w:rsid w:val="00DE2979"/>
    <w:rsid w:val="00E066E9"/>
    <w:rsid w:val="00E735ED"/>
    <w:rsid w:val="00E85244"/>
    <w:rsid w:val="00ED7255"/>
    <w:rsid w:val="00EE3CEE"/>
    <w:rsid w:val="00F84EC9"/>
    <w:rsid w:val="00FA7E98"/>
    <w:rsid w:val="00FB355F"/>
    <w:rsid w:val="00FD1D16"/>
    <w:rsid w:val="00FD43A7"/>
    <w:rsid w:val="00FF0128"/>
    <w:rsid w:val="00FF32A8"/>
    <w:rsid w:val="00FF3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7997B"/>
  <w15:chartTrackingRefBased/>
  <w15:docId w15:val="{1C331745-045C-4C27-BFEB-36526A8D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2C4"/>
    <w:rPr>
      <w:rFonts w:eastAsiaTheme="majorEastAsia" w:cstheme="majorBidi"/>
      <w:color w:val="272727" w:themeColor="text1" w:themeTint="D8"/>
    </w:rPr>
  </w:style>
  <w:style w:type="paragraph" w:styleId="Title">
    <w:name w:val="Title"/>
    <w:basedOn w:val="Normal"/>
    <w:next w:val="Normal"/>
    <w:link w:val="TitleChar"/>
    <w:uiPriority w:val="10"/>
    <w:qFormat/>
    <w:rsid w:val="00664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2C4"/>
    <w:pPr>
      <w:spacing w:before="160"/>
      <w:jc w:val="center"/>
    </w:pPr>
    <w:rPr>
      <w:i/>
      <w:iCs/>
      <w:color w:val="404040" w:themeColor="text1" w:themeTint="BF"/>
    </w:rPr>
  </w:style>
  <w:style w:type="character" w:customStyle="1" w:styleId="QuoteChar">
    <w:name w:val="Quote Char"/>
    <w:basedOn w:val="DefaultParagraphFont"/>
    <w:link w:val="Quote"/>
    <w:uiPriority w:val="29"/>
    <w:rsid w:val="006642C4"/>
    <w:rPr>
      <w:i/>
      <w:iCs/>
      <w:color w:val="404040" w:themeColor="text1" w:themeTint="BF"/>
    </w:rPr>
  </w:style>
  <w:style w:type="paragraph" w:styleId="ListParagraph">
    <w:name w:val="List Paragraph"/>
    <w:basedOn w:val="Normal"/>
    <w:uiPriority w:val="34"/>
    <w:qFormat/>
    <w:rsid w:val="006642C4"/>
    <w:pPr>
      <w:ind w:left="720"/>
      <w:contextualSpacing/>
    </w:pPr>
  </w:style>
  <w:style w:type="character" w:styleId="IntenseEmphasis">
    <w:name w:val="Intense Emphasis"/>
    <w:basedOn w:val="DefaultParagraphFont"/>
    <w:uiPriority w:val="21"/>
    <w:qFormat/>
    <w:rsid w:val="006642C4"/>
    <w:rPr>
      <w:i/>
      <w:iCs/>
      <w:color w:val="0F4761" w:themeColor="accent1" w:themeShade="BF"/>
    </w:rPr>
  </w:style>
  <w:style w:type="paragraph" w:styleId="IntenseQuote">
    <w:name w:val="Intense Quote"/>
    <w:basedOn w:val="Normal"/>
    <w:next w:val="Normal"/>
    <w:link w:val="IntenseQuoteChar"/>
    <w:uiPriority w:val="30"/>
    <w:qFormat/>
    <w:rsid w:val="00664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2C4"/>
    <w:rPr>
      <w:i/>
      <w:iCs/>
      <w:color w:val="0F4761" w:themeColor="accent1" w:themeShade="BF"/>
    </w:rPr>
  </w:style>
  <w:style w:type="character" w:styleId="IntenseReference">
    <w:name w:val="Intense Reference"/>
    <w:basedOn w:val="DefaultParagraphFont"/>
    <w:uiPriority w:val="32"/>
    <w:qFormat/>
    <w:rsid w:val="00664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Zate, Harshal</dc:creator>
  <cp:keywords/>
  <dc:description/>
  <cp:lastModifiedBy>Zate, Harshal</cp:lastModifiedBy>
  <cp:revision>1</cp:revision>
  <dcterms:created xsi:type="dcterms:W3CDTF">2025-04-07T06:09:00Z</dcterms:created>
  <dcterms:modified xsi:type="dcterms:W3CDTF">2025-05-07T08:05:00Z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0f5f9da-bb59-43e3-a7aa-358435e03557_Enabled">
    <vt:lpwstr>true</vt:lpwstr>
  </property>
  <property fmtid="{D5CDD505-2E9C-101B-9397-08002B2CF9AE}" pid="3" name="MSIP_Label_f0f5f9da-bb59-43e3-a7aa-358435e03557_SetDate">
    <vt:lpwstr>2025-04-07T06:21:42Z</vt:lpwstr>
  </property>
  <property fmtid="{D5CDD505-2E9C-101B-9397-08002B2CF9AE}" pid="4" name="MSIP_Label_f0f5f9da-bb59-43e3-a7aa-358435e03557_Method">
    <vt:lpwstr>Privileged</vt:lpwstr>
  </property>
  <property fmtid="{D5CDD505-2E9C-101B-9397-08002B2CF9AE}" pid="5" name="MSIP_Label_f0f5f9da-bb59-43e3-a7aa-358435e03557_Name">
    <vt:lpwstr>ERGO Internal</vt:lpwstr>
  </property>
  <property fmtid="{D5CDD505-2E9C-101B-9397-08002B2CF9AE}" pid="6" name="MSIP_Label_f0f5f9da-bb59-43e3-a7aa-358435e03557_SiteId">
    <vt:lpwstr>b81b1bcc-4864-4917-b597-9deb35336ab7</vt:lpwstr>
  </property>
  <property fmtid="{D5CDD505-2E9C-101B-9397-08002B2CF9AE}" pid="7" name="MSIP_Label_f0f5f9da-bb59-43e3-a7aa-358435e03557_ActionId">
    <vt:lpwstr>7d19b7a6-5ed8-47e0-a1e5-16f3ca6f47d0</vt:lpwstr>
  </property>
  <property fmtid="{D5CDD505-2E9C-101B-9397-08002B2CF9AE}" pid="8" name="MSIP_Label_f0f5f9da-bb59-43e3-a7aa-358435e03557_ContentBits">
    <vt:lpwstr>0</vt:lpwstr>
  </property>
</Properties>
</file>