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4"/>
        <w:tblW w:w="8819" w:type="dxa"/>
        <w:tblLook w:val="04A0" w:firstRow="1" w:lastRow="0" w:firstColumn="1" w:lastColumn="0" w:noHBand="0" w:noVBand="1"/>
      </w:tblPr>
      <w:tblGrid>
        <w:gridCol w:w="1689"/>
        <w:gridCol w:w="101"/>
        <w:gridCol w:w="1617"/>
        <w:gridCol w:w="56"/>
        <w:gridCol w:w="1660"/>
        <w:gridCol w:w="78"/>
        <w:gridCol w:w="1769"/>
        <w:gridCol w:w="152"/>
        <w:gridCol w:w="1243"/>
        <w:gridCol w:w="454"/>
      </w:tblGrid>
      <w:tr w:rsidR="00AC42D5" w:rsidTr="00E85AF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71" w:type="dxa"/>
          <w:trHeight w:val="1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gridSpan w:val="2"/>
          </w:tcPr>
          <w:p w:rsidR="00AC42D5" w:rsidRPr="00A12EFC" w:rsidRDefault="00AC42D5">
            <w:pPr>
              <w:rPr>
                <w:b w:val="0"/>
              </w:rPr>
            </w:pPr>
          </w:p>
          <w:p w:rsidR="00AC42D5" w:rsidRPr="00A12EFC" w:rsidRDefault="00AC42D5" w:rsidP="00AC42D5">
            <w:pPr>
              <w:rPr>
                <w:b w:val="0"/>
              </w:rPr>
            </w:pPr>
          </w:p>
          <w:p w:rsidR="00AC42D5" w:rsidRPr="00A12EFC" w:rsidRDefault="00A12EFC" w:rsidP="00A12EFC">
            <w:pPr>
              <w:rPr>
                <w:b w:val="0"/>
              </w:rPr>
            </w:pPr>
            <w:r>
              <w:t xml:space="preserve">         </w:t>
            </w:r>
            <w:r w:rsidR="00AC42D5" w:rsidRPr="00A12EFC">
              <w:t>Case id</w:t>
            </w:r>
          </w:p>
        </w:tc>
        <w:tc>
          <w:tcPr>
            <w:tcW w:w="1697" w:type="dxa"/>
            <w:gridSpan w:val="2"/>
          </w:tcPr>
          <w:p w:rsidR="00A12EFC" w:rsidRDefault="00A12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12EFC" w:rsidRDefault="00A12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42D5" w:rsidRPr="00A12EFC" w:rsidRDefault="00AC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12EFC">
              <w:t>Test case</w:t>
            </w:r>
          </w:p>
        </w:tc>
        <w:tc>
          <w:tcPr>
            <w:tcW w:w="1675" w:type="dxa"/>
          </w:tcPr>
          <w:p w:rsidR="00A12EFC" w:rsidRDefault="00A12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  <w:p w:rsidR="00AC42D5" w:rsidRPr="00A12EFC" w:rsidRDefault="00AC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12EFC">
              <w:t xml:space="preserve">Test case description </w:t>
            </w:r>
          </w:p>
        </w:tc>
        <w:tc>
          <w:tcPr>
            <w:tcW w:w="1751" w:type="dxa"/>
            <w:gridSpan w:val="2"/>
          </w:tcPr>
          <w:p w:rsidR="00A12EFC" w:rsidRDefault="00A12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  <w:p w:rsidR="00A12EFC" w:rsidRDefault="00A12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  <w:p w:rsidR="00AC42D5" w:rsidRPr="00A12EFC" w:rsidRDefault="00430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12EFC">
              <w:t>Expected result</w:t>
            </w:r>
          </w:p>
        </w:tc>
        <w:tc>
          <w:tcPr>
            <w:tcW w:w="1393" w:type="dxa"/>
            <w:gridSpan w:val="2"/>
          </w:tcPr>
          <w:p w:rsidR="00A12EFC" w:rsidRDefault="00A12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  <w:p w:rsidR="00A12EFC" w:rsidRDefault="00A12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  <w:p w:rsidR="00AC42D5" w:rsidRPr="00A12EFC" w:rsidRDefault="00430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12EFC">
              <w:t xml:space="preserve">Result </w:t>
            </w:r>
          </w:p>
        </w:tc>
      </w:tr>
      <w:tr w:rsidR="00033A75" w:rsidTr="00E85AF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71" w:type="dxa"/>
          <w:trHeight w:val="1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gridSpan w:val="2"/>
          </w:tcPr>
          <w:p w:rsidR="00A12EFC" w:rsidRDefault="00A12EFC"/>
          <w:p w:rsidR="00A12EFC" w:rsidRDefault="00A12EFC"/>
          <w:p w:rsidR="00AC42D5" w:rsidRDefault="00A12EFC">
            <w:r>
              <w:t xml:space="preserve">    </w:t>
            </w:r>
            <w:r w:rsidR="00430A19">
              <w:t>1.</w:t>
            </w:r>
          </w:p>
        </w:tc>
        <w:tc>
          <w:tcPr>
            <w:tcW w:w="1697" w:type="dxa"/>
            <w:gridSpan w:val="2"/>
          </w:tcPr>
          <w:p w:rsidR="00AC42D5" w:rsidRDefault="0043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</w:t>
            </w:r>
          </w:p>
        </w:tc>
        <w:tc>
          <w:tcPr>
            <w:tcW w:w="1675" w:type="dxa"/>
          </w:tcPr>
          <w:p w:rsidR="00AC42D5" w:rsidRDefault="0043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Login without username and password </w:t>
            </w:r>
          </w:p>
        </w:tc>
        <w:tc>
          <w:tcPr>
            <w:tcW w:w="1751" w:type="dxa"/>
            <w:gridSpan w:val="2"/>
          </w:tcPr>
          <w:p w:rsidR="00AC42D5" w:rsidRDefault="00033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button will be in disable state.</w:t>
            </w:r>
            <w:r w:rsidR="00430A19">
              <w:t xml:space="preserve"> </w:t>
            </w:r>
          </w:p>
        </w:tc>
        <w:tc>
          <w:tcPr>
            <w:tcW w:w="1393" w:type="dxa"/>
            <w:gridSpan w:val="2"/>
          </w:tcPr>
          <w:p w:rsidR="00A970DC" w:rsidRDefault="00A97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970DC" w:rsidRDefault="00A97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85AFB" w:rsidRDefault="0043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 </w:t>
            </w:r>
          </w:p>
          <w:p w:rsidR="00AC42D5" w:rsidRPr="00E85AFB" w:rsidRDefault="00AC42D5" w:rsidP="00E85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42D5" w:rsidTr="00E85AFB">
        <w:trPr>
          <w:gridAfter w:val="1"/>
          <w:wAfter w:w="471" w:type="dxa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gridSpan w:val="2"/>
          </w:tcPr>
          <w:p w:rsidR="00A12EFC" w:rsidRDefault="00A12EFC">
            <w:r>
              <w:t xml:space="preserve">   </w:t>
            </w:r>
          </w:p>
          <w:p w:rsidR="00AC42D5" w:rsidRDefault="00A12EFC">
            <w:r>
              <w:t xml:space="preserve">    </w:t>
            </w:r>
            <w:r w:rsidR="00430A19">
              <w:t xml:space="preserve">1.2  </w:t>
            </w:r>
          </w:p>
        </w:tc>
        <w:tc>
          <w:tcPr>
            <w:tcW w:w="1697" w:type="dxa"/>
            <w:gridSpan w:val="2"/>
          </w:tcPr>
          <w:p w:rsidR="00A12EFC" w:rsidRDefault="00A1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42D5" w:rsidRDefault="0043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Login </w:t>
            </w:r>
          </w:p>
        </w:tc>
        <w:tc>
          <w:tcPr>
            <w:tcW w:w="1675" w:type="dxa"/>
          </w:tcPr>
          <w:p w:rsidR="00A12EFC" w:rsidRDefault="00A12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33A75" w:rsidRDefault="0043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Incorrect email format</w:t>
            </w:r>
          </w:p>
          <w:p w:rsidR="00AC42D5" w:rsidRDefault="00033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(accepts only UMKC mail ids)</w:t>
            </w:r>
            <w:r w:rsidR="00430A19">
              <w:t xml:space="preserve"> </w:t>
            </w:r>
          </w:p>
        </w:tc>
        <w:tc>
          <w:tcPr>
            <w:tcW w:w="1751" w:type="dxa"/>
            <w:gridSpan w:val="2"/>
          </w:tcPr>
          <w:p w:rsidR="00AC42D5" w:rsidRDefault="0043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Pop up will be shown as incorrect email format </w:t>
            </w:r>
          </w:p>
        </w:tc>
        <w:tc>
          <w:tcPr>
            <w:tcW w:w="1393" w:type="dxa"/>
            <w:gridSpan w:val="2"/>
          </w:tcPr>
          <w:p w:rsidR="00A970DC" w:rsidRDefault="00A97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970DC" w:rsidRDefault="00A970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42D5" w:rsidRDefault="00430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33A75" w:rsidTr="00E85AF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71" w:type="dxa"/>
          <w:trHeight w:val="10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gridSpan w:val="2"/>
          </w:tcPr>
          <w:p w:rsidR="00A12EFC" w:rsidRDefault="00A12EFC"/>
          <w:p w:rsidR="00AC42D5" w:rsidRDefault="00A12EFC">
            <w:r>
              <w:t xml:space="preserve">   </w:t>
            </w:r>
            <w:r w:rsidR="00430A19">
              <w:t>1.3</w:t>
            </w:r>
          </w:p>
        </w:tc>
        <w:tc>
          <w:tcPr>
            <w:tcW w:w="1697" w:type="dxa"/>
            <w:gridSpan w:val="2"/>
          </w:tcPr>
          <w:p w:rsidR="00A12EFC" w:rsidRDefault="00A1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C42D5" w:rsidRDefault="00430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1675" w:type="dxa"/>
          </w:tcPr>
          <w:p w:rsidR="00A12EFC" w:rsidRDefault="00A1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C42D5" w:rsidRDefault="00D56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Correct email and correct password </w:t>
            </w:r>
          </w:p>
        </w:tc>
        <w:tc>
          <w:tcPr>
            <w:tcW w:w="1751" w:type="dxa"/>
            <w:gridSpan w:val="2"/>
          </w:tcPr>
          <w:p w:rsidR="00AC42D5" w:rsidRDefault="00D56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will navigate to home page</w:t>
            </w:r>
          </w:p>
        </w:tc>
        <w:tc>
          <w:tcPr>
            <w:tcW w:w="1393" w:type="dxa"/>
            <w:gridSpan w:val="2"/>
          </w:tcPr>
          <w:p w:rsidR="00A970DC" w:rsidRDefault="00A970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C42D5" w:rsidRDefault="00D56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 </w:t>
            </w:r>
          </w:p>
        </w:tc>
      </w:tr>
      <w:tr w:rsidR="00AC42D5" w:rsidTr="00E85AFB">
        <w:trPr>
          <w:gridAfter w:val="1"/>
          <w:wAfter w:w="471" w:type="dxa"/>
          <w:trHeight w:val="10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gridSpan w:val="2"/>
          </w:tcPr>
          <w:p w:rsidR="00AC42D5" w:rsidRPr="00033A75" w:rsidRDefault="00033A75" w:rsidP="00033A75">
            <w:r>
              <w:t xml:space="preserve">  2</w:t>
            </w:r>
          </w:p>
        </w:tc>
        <w:tc>
          <w:tcPr>
            <w:tcW w:w="1697" w:type="dxa"/>
            <w:gridSpan w:val="2"/>
          </w:tcPr>
          <w:p w:rsidR="00AC42D5" w:rsidRDefault="00033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Signup</w:t>
            </w:r>
          </w:p>
        </w:tc>
        <w:tc>
          <w:tcPr>
            <w:tcW w:w="1675" w:type="dxa"/>
          </w:tcPr>
          <w:p w:rsidR="00AC42D5" w:rsidRDefault="00033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to enter name and specific mail id format and password min &amp;max length</w:t>
            </w:r>
          </w:p>
        </w:tc>
        <w:tc>
          <w:tcPr>
            <w:tcW w:w="1751" w:type="dxa"/>
            <w:gridSpan w:val="2"/>
          </w:tcPr>
          <w:p w:rsidR="00AC42D5" w:rsidRDefault="00033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Until you enter required fields and correct format for all fields register button in disable state</w:t>
            </w:r>
          </w:p>
        </w:tc>
        <w:tc>
          <w:tcPr>
            <w:tcW w:w="1393" w:type="dxa"/>
            <w:gridSpan w:val="2"/>
          </w:tcPr>
          <w:p w:rsidR="00AC42D5" w:rsidRDefault="00033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33A75" w:rsidTr="00E85AF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71" w:type="dxa"/>
          <w:trHeight w:val="1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  <w:gridSpan w:val="2"/>
          </w:tcPr>
          <w:p w:rsidR="00033A75" w:rsidRDefault="00033A75" w:rsidP="00033A75"/>
          <w:p w:rsidR="00033A75" w:rsidRDefault="00033A75" w:rsidP="00033A75">
            <w:r>
              <w:t xml:space="preserve">    </w:t>
            </w:r>
            <w:r>
              <w:t>3</w:t>
            </w:r>
          </w:p>
          <w:p w:rsidR="00033A75" w:rsidRPr="00033A75" w:rsidRDefault="00033A75" w:rsidP="00033A75"/>
        </w:tc>
        <w:tc>
          <w:tcPr>
            <w:tcW w:w="1697" w:type="dxa"/>
            <w:gridSpan w:val="2"/>
          </w:tcPr>
          <w:p w:rsidR="00033A75" w:rsidRDefault="00033A75" w:rsidP="00033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33A75" w:rsidRDefault="00033A75" w:rsidP="00033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Home </w:t>
            </w:r>
          </w:p>
        </w:tc>
        <w:tc>
          <w:tcPr>
            <w:tcW w:w="1675" w:type="dxa"/>
          </w:tcPr>
          <w:p w:rsidR="00033A75" w:rsidRDefault="00033A75" w:rsidP="00033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one Hall it should navigate to respective hall </w:t>
            </w:r>
          </w:p>
        </w:tc>
        <w:tc>
          <w:tcPr>
            <w:tcW w:w="1751" w:type="dxa"/>
            <w:gridSpan w:val="2"/>
          </w:tcPr>
          <w:p w:rsidR="00033A75" w:rsidRDefault="00033A75" w:rsidP="00033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 forward to next page</w:t>
            </w:r>
            <w:r>
              <w:t xml:space="preserve">  </w:t>
            </w:r>
          </w:p>
        </w:tc>
        <w:tc>
          <w:tcPr>
            <w:tcW w:w="1393" w:type="dxa"/>
            <w:gridSpan w:val="2"/>
          </w:tcPr>
          <w:p w:rsidR="00033A75" w:rsidRDefault="00033A75" w:rsidP="00033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33A75" w:rsidRDefault="00033A75" w:rsidP="00033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33A75" w:rsidTr="00E85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033A75" w:rsidRDefault="00033A75" w:rsidP="00033A75">
            <w:r>
              <w:t>3.1</w:t>
            </w:r>
          </w:p>
        </w:tc>
        <w:tc>
          <w:tcPr>
            <w:tcW w:w="1744" w:type="dxa"/>
            <w:gridSpan w:val="2"/>
          </w:tcPr>
          <w:p w:rsidR="00033A75" w:rsidRDefault="00E85AFB" w:rsidP="00033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Schedule page</w:t>
            </w:r>
          </w:p>
        </w:tc>
        <w:tc>
          <w:tcPr>
            <w:tcW w:w="1810" w:type="dxa"/>
            <w:gridSpan w:val="3"/>
          </w:tcPr>
          <w:p w:rsidR="00033A75" w:rsidRDefault="00E85AFB" w:rsidP="00033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Should select date and time </w:t>
            </w:r>
          </w:p>
          <w:p w:rsidR="00E85AFB" w:rsidRDefault="00E85AFB" w:rsidP="00033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85AFB" w:rsidRDefault="00E85AFB" w:rsidP="00033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85AFB" w:rsidRDefault="00E85AFB" w:rsidP="00033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2" w:type="dxa"/>
            <w:gridSpan w:val="2"/>
          </w:tcPr>
          <w:p w:rsidR="00033A75" w:rsidRDefault="00E85AFB" w:rsidP="00033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unless you select those two, page will not navigate to next page</w:t>
            </w:r>
          </w:p>
        </w:tc>
        <w:tc>
          <w:tcPr>
            <w:tcW w:w="1735" w:type="dxa"/>
            <w:gridSpan w:val="2"/>
          </w:tcPr>
          <w:p w:rsidR="00033A75" w:rsidRDefault="00E85AFB" w:rsidP="00033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33A75" w:rsidTr="00E8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033A75" w:rsidRDefault="00033A75" w:rsidP="00033A75"/>
          <w:p w:rsidR="00033A75" w:rsidRDefault="00033A75" w:rsidP="00033A75"/>
          <w:p w:rsidR="00033A75" w:rsidRDefault="00033A75" w:rsidP="00033A75">
            <w:r>
              <w:t xml:space="preserve">  3</w:t>
            </w:r>
            <w:r>
              <w:t>.1</w:t>
            </w:r>
          </w:p>
        </w:tc>
        <w:tc>
          <w:tcPr>
            <w:tcW w:w="1744" w:type="dxa"/>
            <w:gridSpan w:val="2"/>
          </w:tcPr>
          <w:p w:rsidR="00033A75" w:rsidRDefault="00033A75" w:rsidP="00033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33A75" w:rsidRDefault="00033A75" w:rsidP="00033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33A75" w:rsidRDefault="00E85AFB" w:rsidP="00033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Schedule page</w:t>
            </w:r>
          </w:p>
        </w:tc>
        <w:tc>
          <w:tcPr>
            <w:tcW w:w="1810" w:type="dxa"/>
            <w:gridSpan w:val="3"/>
          </w:tcPr>
          <w:p w:rsidR="00033A75" w:rsidRDefault="00033A75" w:rsidP="00033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33A75" w:rsidRDefault="00E85AFB" w:rsidP="00033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Slot available or not </w:t>
            </w:r>
            <w:r w:rsidR="00033A75">
              <w:t xml:space="preserve"> </w:t>
            </w:r>
          </w:p>
        </w:tc>
        <w:tc>
          <w:tcPr>
            <w:tcW w:w="1802" w:type="dxa"/>
            <w:gridSpan w:val="2"/>
          </w:tcPr>
          <w:p w:rsidR="00033A75" w:rsidRDefault="00E85AFB" w:rsidP="00033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your selection is already booked it should alert slot already in use and choose another one.</w:t>
            </w:r>
          </w:p>
        </w:tc>
        <w:tc>
          <w:tcPr>
            <w:tcW w:w="1735" w:type="dxa"/>
            <w:gridSpan w:val="2"/>
          </w:tcPr>
          <w:p w:rsidR="00033A75" w:rsidRDefault="00033A75" w:rsidP="00033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33A75" w:rsidRDefault="00033A75" w:rsidP="00033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33A75" w:rsidRDefault="00033A75" w:rsidP="00033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33A75" w:rsidTr="00E85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033A75" w:rsidRDefault="00E85AFB" w:rsidP="00033A75">
            <w:r>
              <w:t>3.2</w:t>
            </w:r>
          </w:p>
        </w:tc>
        <w:tc>
          <w:tcPr>
            <w:tcW w:w="1744" w:type="dxa"/>
            <w:gridSpan w:val="2"/>
          </w:tcPr>
          <w:p w:rsidR="00033A75" w:rsidRDefault="00E85AFB" w:rsidP="00033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Schedule page</w:t>
            </w:r>
          </w:p>
        </w:tc>
        <w:tc>
          <w:tcPr>
            <w:tcW w:w="1810" w:type="dxa"/>
            <w:gridSpan w:val="3"/>
          </w:tcPr>
          <w:p w:rsidR="00033A75" w:rsidRDefault="00E85AFB" w:rsidP="00033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Slot available or not </w:t>
            </w:r>
          </w:p>
        </w:tc>
        <w:tc>
          <w:tcPr>
            <w:tcW w:w="1802" w:type="dxa"/>
            <w:gridSpan w:val="2"/>
          </w:tcPr>
          <w:p w:rsidR="00033A75" w:rsidRDefault="00E85AFB" w:rsidP="00033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selected slot not booked then it will alert Slot is </w:t>
            </w:r>
            <w:proofErr w:type="spellStart"/>
            <w:r>
              <w:t>available&amp;navigate</w:t>
            </w:r>
            <w:proofErr w:type="spellEnd"/>
            <w:r>
              <w:t xml:space="preserve"> to next page</w:t>
            </w:r>
          </w:p>
        </w:tc>
        <w:tc>
          <w:tcPr>
            <w:tcW w:w="1735" w:type="dxa"/>
            <w:gridSpan w:val="2"/>
          </w:tcPr>
          <w:p w:rsidR="00033A75" w:rsidRDefault="00E85AFB" w:rsidP="00033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33A75" w:rsidTr="00E85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033A75" w:rsidRDefault="00033A75" w:rsidP="00033A75"/>
        </w:tc>
        <w:tc>
          <w:tcPr>
            <w:tcW w:w="1744" w:type="dxa"/>
            <w:gridSpan w:val="2"/>
          </w:tcPr>
          <w:p w:rsidR="00033A75" w:rsidRDefault="00033A75" w:rsidP="00033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0" w:type="dxa"/>
            <w:gridSpan w:val="3"/>
          </w:tcPr>
          <w:p w:rsidR="00033A75" w:rsidRDefault="00033A75" w:rsidP="00033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2" w:type="dxa"/>
            <w:gridSpan w:val="2"/>
          </w:tcPr>
          <w:p w:rsidR="00033A75" w:rsidRDefault="00033A75" w:rsidP="00033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5" w:type="dxa"/>
            <w:gridSpan w:val="2"/>
          </w:tcPr>
          <w:p w:rsidR="00033A75" w:rsidRDefault="00033A75" w:rsidP="00033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</w:tbl>
    <w:p w:rsidR="000B01C0" w:rsidRDefault="000B01C0"/>
    <w:sectPr w:rsidR="000B0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2D5"/>
    <w:rsid w:val="00033A75"/>
    <w:rsid w:val="000B01C0"/>
    <w:rsid w:val="00430A19"/>
    <w:rsid w:val="00A12EFC"/>
    <w:rsid w:val="00A970DC"/>
    <w:rsid w:val="00AC42D5"/>
    <w:rsid w:val="00D564A0"/>
    <w:rsid w:val="00E8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A5DAC"/>
  <w15:chartTrackingRefBased/>
  <w15:docId w15:val="{B6A908CF-8211-4C3E-AF26-E4E1BD4AB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4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C42D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C42D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C42D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C42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C42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C42D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CF03E-4299-4799-9E41-D3E543EA3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nagarajureddy myaka</dc:creator>
  <cp:keywords/>
  <dc:description/>
  <cp:lastModifiedBy>nagarajureddy myaka</cp:lastModifiedBy>
  <cp:revision>2</cp:revision>
  <dcterms:created xsi:type="dcterms:W3CDTF">2016-09-30T03:18:00Z</dcterms:created>
  <dcterms:modified xsi:type="dcterms:W3CDTF">2016-12-06T16:37:00Z</dcterms:modified>
</cp:coreProperties>
</file>