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E371A" w14:textId="1D6DED44" w:rsidR="007335D2" w:rsidRDefault="00E20771">
      <w:pPr>
        <w:rPr>
          <w:rFonts w:ascii="Agency FB" w:hAnsi="Agency FB"/>
          <w:b/>
          <w:bCs/>
          <w:sz w:val="72"/>
          <w:szCs w:val="72"/>
          <w:lang w:val="en-US"/>
        </w:rPr>
      </w:pPr>
      <w:r>
        <w:rPr>
          <w:lang w:val="en-US"/>
        </w:rPr>
        <w:tab/>
      </w:r>
      <w:r>
        <w:rPr>
          <w:lang w:val="en-US"/>
        </w:rPr>
        <w:tab/>
      </w:r>
      <w:r w:rsidRPr="003245D4">
        <w:rPr>
          <w:rFonts w:ascii="Agency FB" w:hAnsi="Agency FB"/>
          <w:b/>
          <w:bCs/>
          <w:sz w:val="72"/>
          <w:szCs w:val="72"/>
          <w:lang w:val="en-US"/>
        </w:rPr>
        <w:t>CN LAB</w:t>
      </w:r>
      <w:r>
        <w:rPr>
          <w:rFonts w:ascii="Agency FB" w:hAnsi="Agency FB"/>
          <w:b/>
          <w:bCs/>
          <w:sz w:val="72"/>
          <w:szCs w:val="72"/>
          <w:lang w:val="en-US"/>
        </w:rPr>
        <w:t xml:space="preserve"> EXAM</w:t>
      </w:r>
      <w:r w:rsidRPr="003245D4">
        <w:rPr>
          <w:rFonts w:ascii="Agency FB" w:hAnsi="Agency FB"/>
          <w:b/>
          <w:bCs/>
          <w:sz w:val="72"/>
          <w:szCs w:val="72"/>
          <w:lang w:val="en-US"/>
        </w:rPr>
        <w:t xml:space="preserve"> </w:t>
      </w:r>
      <w:r>
        <w:rPr>
          <w:rFonts w:ascii="Agency FB" w:hAnsi="Agency FB"/>
          <w:b/>
          <w:bCs/>
          <w:sz w:val="72"/>
          <w:szCs w:val="72"/>
          <w:lang w:val="en-US"/>
        </w:rPr>
        <w:t xml:space="preserve">2 </w:t>
      </w:r>
      <w:r w:rsidRPr="003245D4">
        <w:rPr>
          <w:rFonts w:ascii="Agency FB" w:hAnsi="Agency FB"/>
          <w:b/>
          <w:bCs/>
          <w:sz w:val="72"/>
          <w:szCs w:val="72"/>
          <w:lang w:val="en-US"/>
        </w:rPr>
        <w:t>REPORT</w:t>
      </w:r>
    </w:p>
    <w:p w14:paraId="6EF597CB" w14:textId="77777777" w:rsidR="00E20771" w:rsidRDefault="00E20771" w:rsidP="00E20771">
      <w:pPr>
        <w:rPr>
          <w:b/>
          <w:bCs/>
          <w:sz w:val="48"/>
          <w:szCs w:val="48"/>
        </w:rPr>
      </w:pPr>
      <w:proofErr w:type="gramStart"/>
      <w:r w:rsidRPr="00252CE6">
        <w:rPr>
          <w:b/>
          <w:bCs/>
          <w:sz w:val="48"/>
          <w:szCs w:val="48"/>
        </w:rPr>
        <w:t>OBJECTIVE</w:t>
      </w:r>
      <w:r>
        <w:rPr>
          <w:b/>
          <w:bCs/>
          <w:sz w:val="48"/>
          <w:szCs w:val="48"/>
        </w:rPr>
        <w:t xml:space="preserve"> :</w:t>
      </w:r>
      <w:proofErr w:type="gramEnd"/>
      <w:r>
        <w:rPr>
          <w:b/>
          <w:bCs/>
          <w:sz w:val="48"/>
          <w:szCs w:val="48"/>
        </w:rPr>
        <w:t>-</w:t>
      </w:r>
    </w:p>
    <w:p w14:paraId="1B9CF1D1" w14:textId="2BF78067" w:rsidR="00E20771" w:rsidRDefault="00E20771" w:rsidP="00E20771">
      <w:pPr>
        <w:rPr>
          <w:lang w:val="en-US"/>
        </w:rPr>
      </w:pPr>
      <w:r>
        <w:rPr>
          <w:lang w:val="en-US"/>
        </w:rPr>
        <w:tab/>
      </w:r>
      <w:r w:rsidRPr="00E20771">
        <w:rPr>
          <w:lang w:val="en-US"/>
        </w:rPr>
        <w:t>Set up and configure a network topology using RIP and OSPF routing protocols in Cisco Packet</w:t>
      </w:r>
      <w:r>
        <w:rPr>
          <w:lang w:val="en-US"/>
        </w:rPr>
        <w:t xml:space="preserve"> </w:t>
      </w:r>
      <w:r w:rsidRPr="00E20771">
        <w:rPr>
          <w:lang w:val="en-US"/>
        </w:rPr>
        <w:t>Tracer. Customize the network by assigning each computer a name and an IP address using the</w:t>
      </w:r>
      <w:r>
        <w:rPr>
          <w:lang w:val="en-US"/>
        </w:rPr>
        <w:t xml:space="preserve"> </w:t>
      </w:r>
      <w:r w:rsidRPr="00E20771">
        <w:rPr>
          <w:lang w:val="en-US"/>
        </w:rPr>
        <w:t>last three digits of your roll number.</w:t>
      </w:r>
    </w:p>
    <w:p w14:paraId="705FC920" w14:textId="77777777" w:rsidR="00E20771" w:rsidRPr="00252CE6" w:rsidRDefault="00E20771" w:rsidP="00E20771">
      <w:pPr>
        <w:rPr>
          <w:sz w:val="44"/>
          <w:szCs w:val="44"/>
        </w:rPr>
      </w:pPr>
      <w:r w:rsidRPr="00252CE6">
        <w:rPr>
          <w:b/>
          <w:bCs/>
          <w:sz w:val="44"/>
          <w:szCs w:val="44"/>
        </w:rPr>
        <w:t>STEPS TAKEN</w:t>
      </w:r>
      <w:r w:rsidRPr="00252CE6">
        <w:rPr>
          <w:sz w:val="44"/>
          <w:szCs w:val="44"/>
        </w:rPr>
        <w:t>:</w:t>
      </w:r>
    </w:p>
    <w:p w14:paraId="7DFD6B28" w14:textId="77777777" w:rsidR="00E20771" w:rsidRDefault="00E20771" w:rsidP="00E20771">
      <w:pPr>
        <w:rPr>
          <w:b/>
          <w:bCs/>
          <w:sz w:val="44"/>
          <w:szCs w:val="44"/>
        </w:rPr>
      </w:pPr>
      <w:r w:rsidRPr="00252CE6">
        <w:rPr>
          <w:b/>
          <w:bCs/>
          <w:sz w:val="44"/>
          <w:szCs w:val="44"/>
        </w:rPr>
        <w:t>STEP 1:</w:t>
      </w:r>
    </w:p>
    <w:p w14:paraId="635D794C" w14:textId="32DD96A0" w:rsidR="00E20771" w:rsidRDefault="00E20771" w:rsidP="00E20771">
      <w:pPr>
        <w:rPr>
          <w:lang w:val="en-US"/>
        </w:rPr>
      </w:pPr>
      <w:r w:rsidRPr="00E20771">
        <w:rPr>
          <w:noProof/>
          <w:lang w:val="en-US"/>
        </w:rPr>
        <w:drawing>
          <wp:inline distT="0" distB="0" distL="0" distR="0" wp14:anchorId="79E83869" wp14:editId="55986BDA">
            <wp:extent cx="5731510" cy="2696210"/>
            <wp:effectExtent l="0" t="0" r="2540" b="8890"/>
            <wp:docPr id="161767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79598" name=""/>
                    <pic:cNvPicPr/>
                  </pic:nvPicPr>
                  <pic:blipFill>
                    <a:blip r:embed="rId5"/>
                    <a:stretch>
                      <a:fillRect/>
                    </a:stretch>
                  </pic:blipFill>
                  <pic:spPr>
                    <a:xfrm>
                      <a:off x="0" y="0"/>
                      <a:ext cx="5731510" cy="2696210"/>
                    </a:xfrm>
                    <a:prstGeom prst="rect">
                      <a:avLst/>
                    </a:prstGeom>
                  </pic:spPr>
                </pic:pic>
              </a:graphicData>
            </a:graphic>
          </wp:inline>
        </w:drawing>
      </w:r>
    </w:p>
    <w:p w14:paraId="6AF32D07" w14:textId="77777777" w:rsidR="00E20771" w:rsidRPr="00252CE6" w:rsidRDefault="00E20771" w:rsidP="00E20771">
      <w:pPr>
        <w:numPr>
          <w:ilvl w:val="0"/>
          <w:numId w:val="1"/>
        </w:numPr>
      </w:pPr>
      <w:r w:rsidRPr="00252CE6">
        <w:t>Link the two routers with a Serial DCE-DTE cable.</w:t>
      </w:r>
    </w:p>
    <w:p w14:paraId="0E1355DD" w14:textId="77777777" w:rsidR="00E20771" w:rsidRPr="00252CE6" w:rsidRDefault="00E20771" w:rsidP="00E20771">
      <w:pPr>
        <w:numPr>
          <w:ilvl w:val="0"/>
          <w:numId w:val="1"/>
        </w:numPr>
      </w:pPr>
      <w:r w:rsidRPr="00252CE6">
        <w:t xml:space="preserve">Connect the </w:t>
      </w:r>
      <w:proofErr w:type="spellStart"/>
      <w:r w:rsidRPr="00252CE6">
        <w:t>GigabitEthernet</w:t>
      </w:r>
      <w:proofErr w:type="spellEnd"/>
      <w:r w:rsidRPr="00252CE6">
        <w:t xml:space="preserve"> ports of R1 and R2 Routers to the Switch (SW0/SW1) ports with a straight-through cable.</w:t>
      </w:r>
    </w:p>
    <w:p w14:paraId="16D1BD8E" w14:textId="5F51D7CB" w:rsidR="00E20771" w:rsidRPr="00252CE6" w:rsidRDefault="00E20771" w:rsidP="00E20771">
      <w:pPr>
        <w:numPr>
          <w:ilvl w:val="0"/>
          <w:numId w:val="1"/>
        </w:numPr>
      </w:pPr>
      <w:r w:rsidRPr="00252CE6">
        <w:t>Connect PC0</w:t>
      </w:r>
      <w:r>
        <w:t>,</w:t>
      </w:r>
      <w:r w:rsidRPr="00E20771">
        <w:t xml:space="preserve"> </w:t>
      </w:r>
      <w:r w:rsidRPr="00252CE6">
        <w:t>PC</w:t>
      </w:r>
      <w:r>
        <w:t>1,</w:t>
      </w:r>
      <w:r w:rsidRPr="00E20771">
        <w:t xml:space="preserve"> </w:t>
      </w:r>
      <w:r w:rsidRPr="00252CE6">
        <w:t>PC</w:t>
      </w:r>
      <w:r>
        <w:t>2,</w:t>
      </w:r>
      <w:r w:rsidRPr="00E20771">
        <w:t xml:space="preserve"> </w:t>
      </w:r>
      <w:r w:rsidRPr="00252CE6">
        <w:t>PC</w:t>
      </w:r>
      <w:r>
        <w:t>3,</w:t>
      </w:r>
      <w:r w:rsidRPr="00E20771">
        <w:t xml:space="preserve"> </w:t>
      </w:r>
      <w:r w:rsidRPr="00252CE6">
        <w:t>PC</w:t>
      </w:r>
      <w:r>
        <w:t>4</w:t>
      </w:r>
      <w:r w:rsidRPr="00252CE6">
        <w:t xml:space="preserve"> to SW1, PC</w:t>
      </w:r>
      <w:r>
        <w:t>5,</w:t>
      </w:r>
      <w:r w:rsidRPr="00E20771">
        <w:t xml:space="preserve"> </w:t>
      </w:r>
      <w:r w:rsidRPr="00252CE6">
        <w:t>PC</w:t>
      </w:r>
      <w:r>
        <w:t>6,</w:t>
      </w:r>
      <w:r w:rsidRPr="00E20771">
        <w:t xml:space="preserve"> </w:t>
      </w:r>
      <w:r w:rsidRPr="00252CE6">
        <w:t>PC</w:t>
      </w:r>
      <w:r>
        <w:t>7,</w:t>
      </w:r>
      <w:r w:rsidRPr="00E20771">
        <w:t xml:space="preserve"> </w:t>
      </w:r>
      <w:r w:rsidRPr="00252CE6">
        <w:t>PC</w:t>
      </w:r>
      <w:r>
        <w:t>8,</w:t>
      </w:r>
      <w:r w:rsidRPr="00E20771">
        <w:t xml:space="preserve"> </w:t>
      </w:r>
      <w:r w:rsidRPr="00252CE6">
        <w:t>PC</w:t>
      </w:r>
      <w:r>
        <w:t>9</w:t>
      </w:r>
      <w:r w:rsidRPr="00252CE6">
        <w:t xml:space="preserve"> to SW2 with a straight cable.</w:t>
      </w:r>
    </w:p>
    <w:p w14:paraId="148DD4EE" w14:textId="77777777" w:rsidR="00E20771" w:rsidRDefault="00E20771" w:rsidP="00E20771">
      <w:pPr>
        <w:pStyle w:val="ListParagraph"/>
        <w:numPr>
          <w:ilvl w:val="0"/>
          <w:numId w:val="1"/>
        </w:numPr>
        <w:rPr>
          <w:b/>
          <w:bCs/>
          <w:sz w:val="44"/>
          <w:szCs w:val="44"/>
        </w:rPr>
      </w:pPr>
      <w:r w:rsidRPr="00E20771">
        <w:rPr>
          <w:b/>
          <w:bCs/>
          <w:sz w:val="44"/>
          <w:szCs w:val="44"/>
        </w:rPr>
        <w:t>STEP 2:</w:t>
      </w:r>
    </w:p>
    <w:p w14:paraId="4005C111" w14:textId="77777777" w:rsidR="00E20771" w:rsidRPr="00252CE6" w:rsidRDefault="00E20771" w:rsidP="00E20771">
      <w:pPr>
        <w:pStyle w:val="ListParagraph"/>
      </w:pPr>
      <w:r w:rsidRPr="00252CE6">
        <w:t>After typing the below commands on the Router, the connection is successful indicated by the green triangles on the cables below.</w:t>
      </w:r>
    </w:p>
    <w:p w14:paraId="37CC90A7" w14:textId="77777777" w:rsidR="00E20771" w:rsidRDefault="00E20771" w:rsidP="00E20771">
      <w:pPr>
        <w:pStyle w:val="ListParagraph"/>
      </w:pPr>
      <w:r w:rsidRPr="00252CE6">
        <w:t xml:space="preserve">Click on the R1 Router you made in the setup, and open the settings. After that, go to the CLI tab. Use the commands below to give IP addresses to R1’s </w:t>
      </w:r>
      <w:proofErr w:type="spellStart"/>
      <w:r w:rsidRPr="00252CE6">
        <w:t>GigabitEthernet</w:t>
      </w:r>
      <w:proofErr w:type="spellEnd"/>
      <w:r w:rsidRPr="00252CE6">
        <w:t xml:space="preserve"> and Serial ports.</w:t>
      </w:r>
    </w:p>
    <w:p w14:paraId="4CE36835" w14:textId="6064F16B" w:rsidR="00E20771" w:rsidRPr="00E20771" w:rsidRDefault="00E20771" w:rsidP="00E20771">
      <w:pPr>
        <w:rPr>
          <w:b/>
          <w:bCs/>
          <w:sz w:val="44"/>
          <w:szCs w:val="44"/>
        </w:rPr>
      </w:pPr>
      <w:r>
        <w:rPr>
          <w:noProof/>
        </w:rPr>
        <w:lastRenderedPageBreak/>
        <w:drawing>
          <wp:inline distT="0" distB="0" distL="0" distR="0" wp14:anchorId="5BFA8BB4" wp14:editId="70B895C8">
            <wp:extent cx="5730954" cy="4683967"/>
            <wp:effectExtent l="0" t="0" r="3175" b="2540"/>
            <wp:docPr id="41571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713" cy="4688674"/>
                    </a:xfrm>
                    <a:prstGeom prst="rect">
                      <a:avLst/>
                    </a:prstGeom>
                    <a:noFill/>
                    <a:ln>
                      <a:noFill/>
                    </a:ln>
                  </pic:spPr>
                </pic:pic>
              </a:graphicData>
            </a:graphic>
          </wp:inline>
        </w:drawing>
      </w:r>
    </w:p>
    <w:p w14:paraId="509575B0" w14:textId="1320222C" w:rsidR="00E20771" w:rsidRDefault="00E20771" w:rsidP="00E20771">
      <w:pPr>
        <w:rPr>
          <w:lang w:val="en-US"/>
        </w:rPr>
      </w:pPr>
      <w:r>
        <w:rPr>
          <w:noProof/>
        </w:rPr>
        <w:drawing>
          <wp:inline distT="0" distB="0" distL="0" distR="0" wp14:anchorId="15E4E0BB" wp14:editId="4C5CDC62">
            <wp:extent cx="5730210" cy="4030345"/>
            <wp:effectExtent l="0" t="0" r="4445" b="8255"/>
            <wp:docPr id="1409285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0319" cy="4072623"/>
                    </a:xfrm>
                    <a:prstGeom prst="rect">
                      <a:avLst/>
                    </a:prstGeom>
                    <a:noFill/>
                    <a:ln>
                      <a:noFill/>
                    </a:ln>
                  </pic:spPr>
                </pic:pic>
              </a:graphicData>
            </a:graphic>
          </wp:inline>
        </w:drawing>
      </w:r>
    </w:p>
    <w:p w14:paraId="32F9F404" w14:textId="01B7416F" w:rsidR="00E20771" w:rsidRDefault="00E20771" w:rsidP="00E20771">
      <w:pPr>
        <w:rPr>
          <w:lang w:val="en-US"/>
        </w:rPr>
      </w:pPr>
      <w:r>
        <w:rPr>
          <w:noProof/>
        </w:rPr>
        <w:lastRenderedPageBreak/>
        <w:drawing>
          <wp:inline distT="0" distB="0" distL="0" distR="0" wp14:anchorId="78C05EB3" wp14:editId="63632253">
            <wp:extent cx="5731510" cy="3218180"/>
            <wp:effectExtent l="0" t="0" r="2540" b="1270"/>
            <wp:docPr id="891872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54C62B52" w14:textId="77777777" w:rsidR="00E20771" w:rsidRPr="00252CE6" w:rsidRDefault="00E20771" w:rsidP="00E20771">
      <w:pPr>
        <w:rPr>
          <w:b/>
          <w:bCs/>
          <w:sz w:val="44"/>
          <w:szCs w:val="44"/>
        </w:rPr>
      </w:pPr>
      <w:r w:rsidRPr="00252CE6">
        <w:rPr>
          <w:b/>
          <w:bCs/>
          <w:sz w:val="44"/>
          <w:szCs w:val="44"/>
        </w:rPr>
        <w:t>STEP 3:</w:t>
      </w:r>
    </w:p>
    <w:p w14:paraId="47C388DC" w14:textId="0107C0BB" w:rsidR="00E20771" w:rsidRPr="00252CE6" w:rsidRDefault="00E20771" w:rsidP="00E20771">
      <w:r w:rsidRPr="00252CE6">
        <w:t>Setting up RIP</w:t>
      </w:r>
      <w:r>
        <w:t>, OSPF</w:t>
      </w:r>
      <w:r w:rsidRPr="00252CE6">
        <w:t xml:space="preserve"> Protocol</w:t>
      </w:r>
    </w:p>
    <w:p w14:paraId="3366314C" w14:textId="3C86204A" w:rsidR="00E20771" w:rsidRDefault="00E20771" w:rsidP="00E20771">
      <w:r w:rsidRPr="00252CE6">
        <w:t>Enabling RIP</w:t>
      </w:r>
      <w:r>
        <w:t>, OSPF</w:t>
      </w:r>
      <w:r w:rsidRPr="00252CE6">
        <w:t xml:space="preserve"> Configuration</w:t>
      </w:r>
    </w:p>
    <w:p w14:paraId="6975BCD8" w14:textId="77777777" w:rsidR="00E20771" w:rsidRPr="00252CE6" w:rsidRDefault="00E20771" w:rsidP="00E20771"/>
    <w:p w14:paraId="46FC3691" w14:textId="6F2114CB" w:rsidR="00E20771" w:rsidRDefault="00EF41E8" w:rsidP="00E20771">
      <w:pPr>
        <w:rPr>
          <w:lang w:val="en-US"/>
        </w:rPr>
      </w:pPr>
      <w:r>
        <w:rPr>
          <w:noProof/>
        </w:rPr>
        <w:drawing>
          <wp:inline distT="0" distB="0" distL="0" distR="0" wp14:anchorId="0F4232B5" wp14:editId="664BCC9A">
            <wp:extent cx="5731510" cy="3643630"/>
            <wp:effectExtent l="0" t="0" r="2540" b="0"/>
            <wp:docPr id="844761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43630"/>
                    </a:xfrm>
                    <a:prstGeom prst="rect">
                      <a:avLst/>
                    </a:prstGeom>
                    <a:noFill/>
                    <a:ln>
                      <a:noFill/>
                    </a:ln>
                  </pic:spPr>
                </pic:pic>
              </a:graphicData>
            </a:graphic>
          </wp:inline>
        </w:drawing>
      </w:r>
    </w:p>
    <w:p w14:paraId="48850A2E" w14:textId="3F667ACF" w:rsidR="00EF41E8" w:rsidRDefault="00EF41E8" w:rsidP="00E20771">
      <w:pPr>
        <w:rPr>
          <w:lang w:val="en-US"/>
        </w:rPr>
      </w:pPr>
      <w:r>
        <w:rPr>
          <w:noProof/>
        </w:rPr>
        <w:lastRenderedPageBreak/>
        <w:drawing>
          <wp:inline distT="0" distB="0" distL="0" distR="0" wp14:anchorId="4290E2C3" wp14:editId="0AD355E8">
            <wp:extent cx="5731510" cy="3387725"/>
            <wp:effectExtent l="0" t="0" r="2540" b="3175"/>
            <wp:docPr id="1042319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7725"/>
                    </a:xfrm>
                    <a:prstGeom prst="rect">
                      <a:avLst/>
                    </a:prstGeom>
                    <a:noFill/>
                    <a:ln>
                      <a:noFill/>
                    </a:ln>
                  </pic:spPr>
                </pic:pic>
              </a:graphicData>
            </a:graphic>
          </wp:inline>
        </w:drawing>
      </w:r>
    </w:p>
    <w:p w14:paraId="3F2E50B7" w14:textId="77777777" w:rsidR="00EF41E8" w:rsidRPr="00252CE6" w:rsidRDefault="00EF41E8" w:rsidP="00EF41E8">
      <w:pPr>
        <w:rPr>
          <w:b/>
          <w:bCs/>
          <w:sz w:val="44"/>
          <w:szCs w:val="44"/>
        </w:rPr>
      </w:pPr>
      <w:r w:rsidRPr="00252CE6">
        <w:rPr>
          <w:b/>
          <w:bCs/>
          <w:sz w:val="44"/>
          <w:szCs w:val="44"/>
        </w:rPr>
        <w:t>STEP 4:</w:t>
      </w:r>
    </w:p>
    <w:p w14:paraId="76CC8723" w14:textId="71AE0A2B" w:rsidR="00EF41E8" w:rsidRDefault="00EF41E8" w:rsidP="00E20771">
      <w:r w:rsidRPr="00252CE6">
        <w:t>Pinging to check the connectivity</w:t>
      </w:r>
    </w:p>
    <w:p w14:paraId="472867A2" w14:textId="4823EB4B" w:rsidR="00EF41E8" w:rsidRPr="009C7828" w:rsidRDefault="00DB5C9C" w:rsidP="00E20771">
      <w:r w:rsidRPr="00DB5C9C">
        <w:drawing>
          <wp:inline distT="0" distB="0" distL="0" distR="0" wp14:anchorId="5D006FB4" wp14:editId="32BA7C23">
            <wp:extent cx="5731510" cy="2113280"/>
            <wp:effectExtent l="0" t="0" r="2540" b="1270"/>
            <wp:docPr id="179388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85445" name=""/>
                    <pic:cNvPicPr/>
                  </pic:nvPicPr>
                  <pic:blipFill>
                    <a:blip r:embed="rId11"/>
                    <a:stretch>
                      <a:fillRect/>
                    </a:stretch>
                  </pic:blipFill>
                  <pic:spPr>
                    <a:xfrm>
                      <a:off x="0" y="0"/>
                      <a:ext cx="5731510" cy="2113280"/>
                    </a:xfrm>
                    <a:prstGeom prst="rect">
                      <a:avLst/>
                    </a:prstGeom>
                  </pic:spPr>
                </pic:pic>
              </a:graphicData>
            </a:graphic>
          </wp:inline>
        </w:drawing>
      </w:r>
    </w:p>
    <w:p w14:paraId="3325C2B2" w14:textId="77777777" w:rsidR="00EF41E8" w:rsidRPr="00252CE6" w:rsidRDefault="00EF41E8" w:rsidP="00EF41E8">
      <w:pPr>
        <w:rPr>
          <w:b/>
          <w:bCs/>
          <w:sz w:val="44"/>
          <w:szCs w:val="44"/>
        </w:rPr>
      </w:pPr>
      <w:r w:rsidRPr="00252CE6">
        <w:rPr>
          <w:b/>
          <w:bCs/>
          <w:sz w:val="44"/>
          <w:szCs w:val="44"/>
        </w:rPr>
        <w:t>STEP 5:</w:t>
      </w:r>
    </w:p>
    <w:p w14:paraId="4AAAF424" w14:textId="77777777" w:rsidR="00EF41E8" w:rsidRPr="00252CE6" w:rsidRDefault="00EF41E8" w:rsidP="00EF41E8">
      <w:r w:rsidRPr="00252CE6">
        <w:t xml:space="preserve">execute the show </w:t>
      </w:r>
      <w:proofErr w:type="spellStart"/>
      <w:r w:rsidRPr="00252CE6">
        <w:t>ip</w:t>
      </w:r>
      <w:proofErr w:type="spellEnd"/>
      <w:r w:rsidRPr="00252CE6">
        <w:t xml:space="preserve"> route command to check the tables created on the routers and check the Routes.</w:t>
      </w:r>
    </w:p>
    <w:p w14:paraId="092A3451" w14:textId="237C4024" w:rsidR="00EF41E8" w:rsidRDefault="00916640" w:rsidP="00E20771">
      <w:pPr>
        <w:rPr>
          <w:lang w:val="en-US"/>
        </w:rPr>
      </w:pPr>
      <w:r w:rsidRPr="00916640">
        <w:rPr>
          <w:lang w:val="en-US"/>
        </w:rPr>
        <w:lastRenderedPageBreak/>
        <w:drawing>
          <wp:inline distT="0" distB="0" distL="0" distR="0" wp14:anchorId="70B57639" wp14:editId="626419DC">
            <wp:extent cx="5728359" cy="2772937"/>
            <wp:effectExtent l="0" t="0" r="5715" b="8890"/>
            <wp:docPr id="181776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69998" name=""/>
                    <pic:cNvPicPr/>
                  </pic:nvPicPr>
                  <pic:blipFill>
                    <a:blip r:embed="rId12"/>
                    <a:stretch>
                      <a:fillRect/>
                    </a:stretch>
                  </pic:blipFill>
                  <pic:spPr>
                    <a:xfrm>
                      <a:off x="0" y="0"/>
                      <a:ext cx="5793376" cy="2804410"/>
                    </a:xfrm>
                    <a:prstGeom prst="rect">
                      <a:avLst/>
                    </a:prstGeom>
                  </pic:spPr>
                </pic:pic>
              </a:graphicData>
            </a:graphic>
          </wp:inline>
        </w:drawing>
      </w:r>
    </w:p>
    <w:p w14:paraId="03F03384" w14:textId="4303054E" w:rsidR="00EF41E8" w:rsidRDefault="00375001" w:rsidP="00E20771">
      <w:pPr>
        <w:rPr>
          <w:lang w:val="en-US"/>
        </w:rPr>
      </w:pPr>
      <w:r w:rsidRPr="00375001">
        <w:rPr>
          <w:lang w:val="en-US"/>
        </w:rPr>
        <w:drawing>
          <wp:inline distT="0" distB="0" distL="0" distR="0" wp14:anchorId="2B3F4FDB" wp14:editId="4625548C">
            <wp:extent cx="5731510" cy="3204210"/>
            <wp:effectExtent l="0" t="0" r="2540" b="0"/>
            <wp:docPr id="188043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31481" name=""/>
                    <pic:cNvPicPr/>
                  </pic:nvPicPr>
                  <pic:blipFill>
                    <a:blip r:embed="rId13"/>
                    <a:stretch>
                      <a:fillRect/>
                    </a:stretch>
                  </pic:blipFill>
                  <pic:spPr>
                    <a:xfrm>
                      <a:off x="0" y="0"/>
                      <a:ext cx="5731510" cy="3204210"/>
                    </a:xfrm>
                    <a:prstGeom prst="rect">
                      <a:avLst/>
                    </a:prstGeom>
                  </pic:spPr>
                </pic:pic>
              </a:graphicData>
            </a:graphic>
          </wp:inline>
        </w:drawing>
      </w:r>
    </w:p>
    <w:p w14:paraId="42B17477" w14:textId="77777777" w:rsidR="00EF41E8" w:rsidRPr="00E20771" w:rsidRDefault="00EF41E8" w:rsidP="00E20771">
      <w:pPr>
        <w:rPr>
          <w:lang w:val="en-US"/>
        </w:rPr>
      </w:pPr>
    </w:p>
    <w:sectPr w:rsidR="00EF41E8" w:rsidRPr="00E20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F75BA"/>
    <w:multiLevelType w:val="multilevel"/>
    <w:tmpl w:val="63066F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4895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71"/>
    <w:rsid w:val="00375001"/>
    <w:rsid w:val="006A6523"/>
    <w:rsid w:val="007335D2"/>
    <w:rsid w:val="00916640"/>
    <w:rsid w:val="009C7828"/>
    <w:rsid w:val="00CD3CB4"/>
    <w:rsid w:val="00DB5C9C"/>
    <w:rsid w:val="00E20771"/>
    <w:rsid w:val="00EF41E8"/>
    <w:rsid w:val="00F43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708D"/>
  <w15:chartTrackingRefBased/>
  <w15:docId w15:val="{B98C4970-F914-4F02-82E8-365D7538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Harshavardhan</dc:creator>
  <cp:keywords/>
  <dc:description/>
  <cp:lastModifiedBy>T Harshavardhan</cp:lastModifiedBy>
  <cp:revision>6</cp:revision>
  <dcterms:created xsi:type="dcterms:W3CDTF">2024-10-21T04:56:00Z</dcterms:created>
  <dcterms:modified xsi:type="dcterms:W3CDTF">2024-10-21T05:45:00Z</dcterms:modified>
</cp:coreProperties>
</file>