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823B7" w14:textId="77777777" w:rsidR="00AC66CA" w:rsidRDefault="00AC66CA" w:rsidP="00AC66CA">
      <w:pPr>
        <w:pStyle w:val="BodyText"/>
        <w:jc w:val="center"/>
        <w:rPr>
          <w:rFonts w:ascii="Times New Roman"/>
          <w:sz w:val="20"/>
        </w:rPr>
      </w:pPr>
      <w:r>
        <w:rPr>
          <w:rFonts w:ascii="Times New Roman"/>
          <w:noProof/>
          <w:sz w:val="20"/>
        </w:rPr>
        <w:drawing>
          <wp:inline distT="0" distB="0" distL="0" distR="0" wp14:anchorId="27F9A01B" wp14:editId="2E80031A">
            <wp:extent cx="1160892" cy="14161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60892" cy="1416177"/>
                    </a:xfrm>
                    <a:prstGeom prst="rect">
                      <a:avLst/>
                    </a:prstGeom>
                  </pic:spPr>
                </pic:pic>
              </a:graphicData>
            </a:graphic>
          </wp:inline>
        </w:drawing>
      </w:r>
    </w:p>
    <w:p w14:paraId="3D1F015E" w14:textId="77777777" w:rsidR="00AC66CA" w:rsidRDefault="00AC66CA" w:rsidP="00AC66CA">
      <w:pPr>
        <w:pStyle w:val="BodyText"/>
        <w:rPr>
          <w:rFonts w:ascii="Times New Roman"/>
          <w:sz w:val="20"/>
        </w:rPr>
      </w:pPr>
    </w:p>
    <w:p w14:paraId="69843D7A" w14:textId="77777777" w:rsidR="00AC66CA" w:rsidRDefault="00AC66CA" w:rsidP="00AC66CA">
      <w:pPr>
        <w:pStyle w:val="BodyText"/>
        <w:spacing w:before="6"/>
        <w:rPr>
          <w:rFonts w:ascii="Times New Roman"/>
          <w:sz w:val="17"/>
        </w:rPr>
      </w:pPr>
    </w:p>
    <w:p w14:paraId="702BA8C4" w14:textId="6F16D588" w:rsidR="00AC66CA" w:rsidRPr="00AC66CA" w:rsidRDefault="00AC66CA" w:rsidP="00AC66CA">
      <w:pPr>
        <w:pStyle w:val="Heading1"/>
        <w:spacing w:before="0" w:line="391" w:lineRule="auto"/>
        <w:ind w:left="90"/>
        <w:jc w:val="center"/>
        <w:rPr>
          <w:color w:val="2F5495"/>
          <w:spacing w:val="-85"/>
          <w:sz w:val="44"/>
          <w:szCs w:val="44"/>
        </w:rPr>
      </w:pPr>
      <w:r w:rsidRPr="00AC66CA">
        <w:rPr>
          <w:color w:val="2F5495"/>
          <w:sz w:val="44"/>
          <w:szCs w:val="44"/>
        </w:rPr>
        <w:t>Institute of Information Technology</w:t>
      </w:r>
    </w:p>
    <w:p w14:paraId="125F2927" w14:textId="55F65173" w:rsidR="00AC66CA" w:rsidRPr="00AC66CA" w:rsidRDefault="00AC66CA" w:rsidP="00AC66CA">
      <w:pPr>
        <w:pStyle w:val="Heading1"/>
        <w:spacing w:before="0" w:line="391" w:lineRule="auto"/>
        <w:ind w:left="90"/>
        <w:jc w:val="center"/>
        <w:rPr>
          <w:sz w:val="44"/>
          <w:szCs w:val="44"/>
        </w:rPr>
      </w:pPr>
      <w:r w:rsidRPr="00AC66CA">
        <w:rPr>
          <w:color w:val="0070BF"/>
          <w:sz w:val="44"/>
          <w:szCs w:val="44"/>
        </w:rPr>
        <w:t>Jahangirnagar</w:t>
      </w:r>
      <w:r w:rsidRPr="00AC66CA">
        <w:rPr>
          <w:color w:val="0070BF"/>
          <w:spacing w:val="2"/>
          <w:sz w:val="44"/>
          <w:szCs w:val="44"/>
        </w:rPr>
        <w:t xml:space="preserve"> </w:t>
      </w:r>
      <w:r w:rsidRPr="00AC66CA">
        <w:rPr>
          <w:color w:val="0070BF"/>
          <w:sz w:val="44"/>
          <w:szCs w:val="44"/>
        </w:rPr>
        <w:t>University</w:t>
      </w:r>
    </w:p>
    <w:p w14:paraId="67BA8A91" w14:textId="77777777" w:rsidR="00AC66CA" w:rsidRPr="00AC66CA" w:rsidRDefault="00AC66CA" w:rsidP="00AC66CA">
      <w:pPr>
        <w:pStyle w:val="BodyText"/>
        <w:spacing w:before="4"/>
        <w:ind w:left="2089" w:right="2196"/>
        <w:jc w:val="center"/>
        <w:rPr>
          <w:rFonts w:ascii="Times New Roman" w:hAnsi="Times New Roman" w:cs="Times New Roman"/>
        </w:rPr>
      </w:pPr>
      <w:r w:rsidRPr="00AC66CA">
        <w:rPr>
          <w:rFonts w:ascii="Times New Roman" w:hAnsi="Times New Roman" w:cs="Times New Roman"/>
        </w:rPr>
        <w:t>Savar,</w:t>
      </w:r>
      <w:r w:rsidRPr="00AC66CA">
        <w:rPr>
          <w:rFonts w:ascii="Times New Roman" w:hAnsi="Times New Roman" w:cs="Times New Roman"/>
          <w:spacing w:val="11"/>
        </w:rPr>
        <w:t xml:space="preserve"> </w:t>
      </w:r>
      <w:r w:rsidRPr="00AC66CA">
        <w:rPr>
          <w:rFonts w:ascii="Times New Roman" w:hAnsi="Times New Roman" w:cs="Times New Roman"/>
        </w:rPr>
        <w:t>Dhaka-1342</w:t>
      </w:r>
    </w:p>
    <w:p w14:paraId="2F0D37CD" w14:textId="77777777" w:rsidR="00AC66CA" w:rsidRDefault="00AC66CA" w:rsidP="00AC66CA">
      <w:pPr>
        <w:spacing w:before="247"/>
        <w:ind w:right="1500"/>
        <w:jc w:val="center"/>
        <w:rPr>
          <w:rFonts w:ascii="Times New Roman"/>
          <w:b/>
          <w:i/>
          <w:color w:val="00AF50"/>
          <w:sz w:val="42"/>
        </w:rPr>
      </w:pPr>
    </w:p>
    <w:p w14:paraId="29249AD2" w14:textId="77777777" w:rsidR="00AC66CA" w:rsidRPr="00AC66CA" w:rsidRDefault="00AC66CA" w:rsidP="00AC66CA">
      <w:pPr>
        <w:jc w:val="center"/>
        <w:rPr>
          <w:rFonts w:ascii="Times New Roman" w:hAnsi="Times New Roman" w:cs="Times New Roman"/>
          <w:b/>
          <w:bCs/>
          <w:sz w:val="40"/>
          <w:szCs w:val="36"/>
        </w:rPr>
      </w:pPr>
      <w:r w:rsidRPr="00AC66CA">
        <w:rPr>
          <w:rFonts w:ascii="Times New Roman" w:hAnsi="Times New Roman" w:cs="Times New Roman"/>
          <w:b/>
          <w:bCs/>
          <w:sz w:val="40"/>
          <w:szCs w:val="36"/>
        </w:rPr>
        <w:t>Credit Card Fraud Detection using Machine Learning</w:t>
      </w:r>
    </w:p>
    <w:p w14:paraId="29226FB7" w14:textId="77777777" w:rsidR="00AC66CA" w:rsidRPr="00AC66CA" w:rsidRDefault="00AC66CA" w:rsidP="00AC66CA">
      <w:pPr>
        <w:spacing w:before="247"/>
        <w:ind w:right="1500"/>
        <w:jc w:val="center"/>
        <w:rPr>
          <w:rFonts w:ascii="Times New Roman"/>
          <w:sz w:val="42"/>
        </w:rPr>
      </w:pPr>
    </w:p>
    <w:p w14:paraId="0DF5BD0F" w14:textId="77777777" w:rsidR="00AC66CA" w:rsidRPr="00AC66CA" w:rsidRDefault="00AC66CA" w:rsidP="00AC66CA">
      <w:pPr>
        <w:spacing w:before="277"/>
        <w:ind w:right="90"/>
        <w:jc w:val="center"/>
        <w:rPr>
          <w:rFonts w:ascii="Times New Roman"/>
          <w:b/>
          <w:sz w:val="32"/>
          <w:szCs w:val="32"/>
        </w:rPr>
      </w:pPr>
      <w:r w:rsidRPr="00AC66CA">
        <w:rPr>
          <w:rFonts w:ascii="Times New Roman"/>
          <w:b/>
          <w:sz w:val="32"/>
          <w:szCs w:val="32"/>
          <w:u w:val="thick"/>
        </w:rPr>
        <w:t>Submitted</w:t>
      </w:r>
      <w:r w:rsidRPr="00AC66CA">
        <w:rPr>
          <w:rFonts w:ascii="Times New Roman"/>
          <w:b/>
          <w:spacing w:val="5"/>
          <w:sz w:val="32"/>
          <w:szCs w:val="32"/>
          <w:u w:val="thick"/>
        </w:rPr>
        <w:t xml:space="preserve"> </w:t>
      </w:r>
      <w:r w:rsidRPr="00AC66CA">
        <w:rPr>
          <w:rFonts w:ascii="Times New Roman"/>
          <w:b/>
          <w:sz w:val="32"/>
          <w:szCs w:val="32"/>
          <w:u w:val="thick"/>
        </w:rPr>
        <w:t>To:</w:t>
      </w:r>
    </w:p>
    <w:p w14:paraId="27629DF3" w14:textId="251B7289" w:rsidR="00AC66CA" w:rsidRDefault="00AC66CA" w:rsidP="00AC66CA">
      <w:pPr>
        <w:spacing w:before="240"/>
        <w:ind w:right="1504"/>
        <w:jc w:val="center"/>
        <w:rPr>
          <w:rFonts w:ascii="Times New Roman"/>
          <w:b/>
          <w:sz w:val="31"/>
        </w:rPr>
      </w:pPr>
      <w:r>
        <w:rPr>
          <w:rFonts w:ascii="Times New Roman"/>
          <w:b/>
          <w:sz w:val="31"/>
        </w:rPr>
        <w:t xml:space="preserve">                       </w:t>
      </w:r>
      <w:r w:rsidR="005B1653" w:rsidRPr="005B1653">
        <w:rPr>
          <w:rFonts w:ascii="Times New Roman"/>
          <w:b/>
          <w:sz w:val="31"/>
        </w:rPr>
        <w:t>Md. Mahmudur Rahman</w:t>
      </w:r>
      <w:r>
        <w:rPr>
          <w:rFonts w:ascii="Times New Roman"/>
          <w:b/>
          <w:sz w:val="31"/>
        </w:rPr>
        <w:t xml:space="preserve">    </w:t>
      </w:r>
    </w:p>
    <w:p w14:paraId="0D524148" w14:textId="77777777" w:rsidR="00AC66CA" w:rsidRDefault="00AC66CA" w:rsidP="00AC66CA">
      <w:pPr>
        <w:pStyle w:val="BodyText"/>
        <w:ind w:left="2089" w:right="1502"/>
        <w:jc w:val="center"/>
        <w:rPr>
          <w:rFonts w:ascii="Times New Roman"/>
        </w:rPr>
      </w:pPr>
      <w:r>
        <w:rPr>
          <w:rFonts w:ascii="Times New Roman"/>
        </w:rPr>
        <w:t>Lecturer</w:t>
      </w:r>
    </w:p>
    <w:p w14:paraId="279F1E01" w14:textId="77777777" w:rsidR="00AC66CA" w:rsidRDefault="00AC66CA" w:rsidP="00AC66CA">
      <w:pPr>
        <w:pStyle w:val="BodyText"/>
        <w:ind w:left="2089" w:right="1501"/>
        <w:jc w:val="center"/>
        <w:rPr>
          <w:rFonts w:ascii="Times New Roman"/>
        </w:rPr>
      </w:pPr>
      <w:r>
        <w:rPr>
          <w:rFonts w:ascii="Times New Roman"/>
        </w:rPr>
        <w:t>Institute</w:t>
      </w:r>
      <w:r>
        <w:rPr>
          <w:rFonts w:ascii="Times New Roman"/>
          <w:spacing w:val="4"/>
        </w:rPr>
        <w:t xml:space="preserve"> </w:t>
      </w:r>
      <w:r>
        <w:rPr>
          <w:rFonts w:ascii="Times New Roman"/>
        </w:rPr>
        <w:t>of</w:t>
      </w:r>
      <w:r>
        <w:rPr>
          <w:rFonts w:ascii="Times New Roman"/>
          <w:spacing w:val="8"/>
        </w:rPr>
        <w:t xml:space="preserve"> </w:t>
      </w:r>
      <w:r>
        <w:rPr>
          <w:rFonts w:ascii="Times New Roman"/>
        </w:rPr>
        <w:t>Information</w:t>
      </w:r>
      <w:r>
        <w:rPr>
          <w:rFonts w:ascii="Times New Roman"/>
          <w:spacing w:val="4"/>
        </w:rPr>
        <w:t xml:space="preserve"> </w:t>
      </w:r>
      <w:r>
        <w:rPr>
          <w:rFonts w:ascii="Times New Roman"/>
        </w:rPr>
        <w:t>Technology</w:t>
      </w:r>
    </w:p>
    <w:p w14:paraId="1E4EE4B5" w14:textId="77777777" w:rsidR="00AC66CA" w:rsidRDefault="00AC66CA" w:rsidP="00AC66CA">
      <w:pPr>
        <w:ind w:left="2089" w:right="1504"/>
        <w:jc w:val="center"/>
        <w:rPr>
          <w:rFonts w:ascii="Times New Roman"/>
          <w:sz w:val="31"/>
        </w:rPr>
      </w:pPr>
      <w:r>
        <w:rPr>
          <w:rFonts w:ascii="Times New Roman"/>
          <w:sz w:val="31"/>
        </w:rPr>
        <w:t>Jahangirnagar</w:t>
      </w:r>
      <w:r>
        <w:rPr>
          <w:rFonts w:ascii="Times New Roman"/>
          <w:spacing w:val="1"/>
          <w:sz w:val="31"/>
        </w:rPr>
        <w:t xml:space="preserve"> </w:t>
      </w:r>
      <w:r>
        <w:rPr>
          <w:rFonts w:ascii="Times New Roman"/>
          <w:sz w:val="31"/>
        </w:rPr>
        <w:t>University</w:t>
      </w:r>
    </w:p>
    <w:p w14:paraId="6C795B10" w14:textId="77777777" w:rsidR="00AC66CA" w:rsidRDefault="00AC66CA" w:rsidP="00AC66CA">
      <w:pPr>
        <w:ind w:left="2089" w:right="1504"/>
        <w:jc w:val="center"/>
        <w:rPr>
          <w:rFonts w:ascii="Times New Roman"/>
          <w:sz w:val="31"/>
        </w:rPr>
      </w:pPr>
    </w:p>
    <w:p w14:paraId="06A76908" w14:textId="37C2DFD5" w:rsidR="00AC66CA" w:rsidRDefault="00AC66CA" w:rsidP="00AC66CA">
      <w:pPr>
        <w:spacing w:before="277"/>
        <w:ind w:right="90"/>
        <w:jc w:val="center"/>
        <w:rPr>
          <w:rFonts w:ascii="Times New Roman"/>
          <w:b/>
          <w:sz w:val="32"/>
          <w:szCs w:val="32"/>
          <w:u w:val="thick"/>
        </w:rPr>
      </w:pPr>
      <w:r w:rsidRPr="00AC66CA">
        <w:rPr>
          <w:rFonts w:ascii="Times New Roman"/>
          <w:b/>
          <w:sz w:val="32"/>
          <w:szCs w:val="32"/>
          <w:u w:val="thick"/>
        </w:rPr>
        <w:t>Submitted</w:t>
      </w:r>
      <w:r w:rsidRPr="00AC66CA">
        <w:rPr>
          <w:rFonts w:ascii="Times New Roman"/>
          <w:b/>
          <w:spacing w:val="5"/>
          <w:sz w:val="32"/>
          <w:szCs w:val="32"/>
          <w:u w:val="thick"/>
        </w:rPr>
        <w:t xml:space="preserve"> </w:t>
      </w:r>
      <w:r>
        <w:rPr>
          <w:rFonts w:ascii="Times New Roman"/>
          <w:b/>
          <w:sz w:val="32"/>
          <w:szCs w:val="32"/>
          <w:u w:val="thick"/>
        </w:rPr>
        <w:t>By</w:t>
      </w:r>
      <w:r w:rsidRPr="00AC66CA">
        <w:rPr>
          <w:rFonts w:ascii="Times New Roman"/>
          <w:b/>
          <w:sz w:val="32"/>
          <w:szCs w:val="32"/>
          <w:u w:val="thick"/>
        </w:rPr>
        <w:t>:</w:t>
      </w:r>
    </w:p>
    <w:p w14:paraId="6412DAF7" w14:textId="1D6DED41" w:rsidR="002757C8" w:rsidRPr="002757C8" w:rsidRDefault="002757C8" w:rsidP="00AC66CA">
      <w:pPr>
        <w:spacing w:before="277"/>
        <w:ind w:right="90"/>
        <w:jc w:val="center"/>
        <w:rPr>
          <w:rFonts w:ascii="Times New Roman"/>
          <w:b/>
          <w:sz w:val="32"/>
          <w:szCs w:val="32"/>
        </w:rPr>
      </w:pPr>
      <w:r w:rsidRPr="002757C8">
        <w:rPr>
          <w:rFonts w:ascii="Times New Roman"/>
          <w:b/>
          <w:sz w:val="32"/>
          <w:szCs w:val="32"/>
        </w:rPr>
        <w:t>Group</w:t>
      </w:r>
      <w:r>
        <w:rPr>
          <w:rFonts w:ascii="Times New Roman"/>
          <w:b/>
          <w:sz w:val="32"/>
          <w:szCs w:val="32"/>
        </w:rPr>
        <w:t xml:space="preserve"> </w:t>
      </w:r>
      <w:r w:rsidRPr="002757C8">
        <w:rPr>
          <w:rFonts w:ascii="Times New Roman"/>
          <w:b/>
          <w:sz w:val="32"/>
          <w:szCs w:val="32"/>
        </w:rPr>
        <w:t>-</w:t>
      </w:r>
      <w:r>
        <w:rPr>
          <w:rFonts w:ascii="Times New Roman"/>
          <w:b/>
          <w:sz w:val="32"/>
          <w:szCs w:val="32"/>
        </w:rPr>
        <w:t xml:space="preserve"> </w:t>
      </w:r>
      <w:r w:rsidRPr="002757C8">
        <w:rPr>
          <w:rFonts w:ascii="Times New Roman"/>
          <w:b/>
          <w:sz w:val="32"/>
          <w:szCs w:val="32"/>
        </w:rPr>
        <w:t>23</w:t>
      </w:r>
    </w:p>
    <w:tbl>
      <w:tblPr>
        <w:tblStyle w:val="GridTable5Dark-Accent3"/>
        <w:tblW w:w="0" w:type="auto"/>
        <w:tblLook w:val="04A0" w:firstRow="1" w:lastRow="0" w:firstColumn="1" w:lastColumn="0" w:noHBand="0" w:noVBand="1"/>
      </w:tblPr>
      <w:tblGrid>
        <w:gridCol w:w="4675"/>
        <w:gridCol w:w="4675"/>
      </w:tblGrid>
      <w:tr w:rsidR="00AC66CA" w14:paraId="420AAE2A" w14:textId="77777777" w:rsidTr="005B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14:paraId="31828DC7" w14:textId="45841159" w:rsidR="00AC66CA" w:rsidRPr="005B1653" w:rsidRDefault="00AC66CA" w:rsidP="00AC66CA">
            <w:pPr>
              <w:pStyle w:val="BodyText"/>
              <w:jc w:val="center"/>
              <w:rPr>
                <w:rFonts w:ascii="Times New Roman"/>
                <w:color w:val="auto"/>
                <w:sz w:val="28"/>
                <w:szCs w:val="28"/>
              </w:rPr>
            </w:pPr>
            <w:r w:rsidRPr="005B1653">
              <w:rPr>
                <w:rFonts w:ascii="Times New Roman"/>
                <w:color w:val="auto"/>
                <w:sz w:val="28"/>
                <w:szCs w:val="28"/>
              </w:rPr>
              <w:t>Name</w:t>
            </w:r>
          </w:p>
        </w:tc>
        <w:tc>
          <w:tcPr>
            <w:tcW w:w="4675" w:type="dxa"/>
            <w:shd w:val="clear" w:color="auto" w:fill="B4C6E7" w:themeFill="accent1" w:themeFillTint="66"/>
          </w:tcPr>
          <w:p w14:paraId="7885DA0A" w14:textId="65AD7D86" w:rsidR="00AC66CA" w:rsidRPr="005B1653" w:rsidRDefault="00AC66CA" w:rsidP="00AC66CA">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color w:val="auto"/>
                <w:sz w:val="28"/>
                <w:szCs w:val="28"/>
              </w:rPr>
            </w:pPr>
            <w:r w:rsidRPr="005B1653">
              <w:rPr>
                <w:rFonts w:ascii="Times New Roman"/>
                <w:color w:val="auto"/>
                <w:sz w:val="28"/>
                <w:szCs w:val="28"/>
              </w:rPr>
              <w:t>Roll</w:t>
            </w:r>
          </w:p>
        </w:tc>
      </w:tr>
      <w:tr w:rsidR="00AC66CA" w14:paraId="51A55EA0"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2EC856E7" w14:textId="025976E0" w:rsidR="00AC66CA" w:rsidRPr="005B1653" w:rsidRDefault="00AC66CA" w:rsidP="00AC66CA">
            <w:pPr>
              <w:pStyle w:val="BodyText"/>
              <w:jc w:val="center"/>
              <w:rPr>
                <w:rFonts w:ascii="Times New Roman"/>
                <w:b w:val="0"/>
                <w:color w:val="auto"/>
                <w:sz w:val="34"/>
              </w:rPr>
            </w:pPr>
            <w:r w:rsidRPr="005B1653">
              <w:rPr>
                <w:rFonts w:ascii="Times New Roman"/>
                <w:b w:val="0"/>
                <w:color w:val="auto"/>
                <w:sz w:val="34"/>
              </w:rPr>
              <w:t>Md. Shakil Hossain</w:t>
            </w:r>
          </w:p>
        </w:tc>
        <w:tc>
          <w:tcPr>
            <w:tcW w:w="4675" w:type="dxa"/>
            <w:shd w:val="clear" w:color="auto" w:fill="E7E6E6" w:themeFill="background2"/>
          </w:tcPr>
          <w:p w14:paraId="56BAA6FF" w14:textId="3D322B18" w:rsidR="00AC66CA" w:rsidRPr="005B1653" w:rsidRDefault="00AC66CA"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2023</w:t>
            </w:r>
          </w:p>
        </w:tc>
      </w:tr>
      <w:tr w:rsidR="00AC66CA" w14:paraId="3D5E0464" w14:textId="77777777" w:rsidTr="005B1653">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02BFFBC" w14:textId="1C5DBFF7" w:rsidR="00AC66CA" w:rsidRPr="005B1653" w:rsidRDefault="00AC66CA" w:rsidP="00AC66CA">
            <w:pPr>
              <w:pStyle w:val="BodyText"/>
              <w:jc w:val="center"/>
              <w:rPr>
                <w:rFonts w:ascii="Times New Roman"/>
                <w:b w:val="0"/>
                <w:color w:val="auto"/>
                <w:sz w:val="34"/>
              </w:rPr>
            </w:pPr>
            <w:r w:rsidRPr="005B1653">
              <w:rPr>
                <w:rFonts w:ascii="Times New Roman"/>
                <w:b w:val="0"/>
                <w:color w:val="auto"/>
                <w:sz w:val="34"/>
              </w:rPr>
              <w:t>Mahbubur Rahman</w:t>
            </w:r>
          </w:p>
        </w:tc>
        <w:tc>
          <w:tcPr>
            <w:tcW w:w="4675" w:type="dxa"/>
            <w:shd w:val="clear" w:color="auto" w:fill="E7E6E6" w:themeFill="background2"/>
          </w:tcPr>
          <w:p w14:paraId="42FEA072" w14:textId="2A4EE70E" w:rsidR="00AC66CA" w:rsidRPr="005B1653" w:rsidRDefault="00AC66CA" w:rsidP="00AC66CA">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sz w:val="34"/>
              </w:rPr>
            </w:pPr>
            <w:r w:rsidRPr="005B1653">
              <w:rPr>
                <w:rFonts w:ascii="Times New Roman"/>
                <w:sz w:val="34"/>
              </w:rPr>
              <w:t>2024</w:t>
            </w:r>
          </w:p>
        </w:tc>
      </w:tr>
      <w:tr w:rsidR="00AC66CA" w14:paraId="4547E278"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ADB3509" w14:textId="67A7C574" w:rsidR="00AC66CA" w:rsidRPr="005B1653" w:rsidRDefault="00AC66CA" w:rsidP="00AC66CA">
            <w:pPr>
              <w:pStyle w:val="BodyText"/>
              <w:jc w:val="center"/>
              <w:rPr>
                <w:rFonts w:ascii="Times New Roman"/>
                <w:b w:val="0"/>
                <w:color w:val="auto"/>
                <w:sz w:val="34"/>
              </w:rPr>
            </w:pPr>
            <w:r w:rsidRPr="005B1653">
              <w:rPr>
                <w:rFonts w:ascii="Times New Roman"/>
                <w:b w:val="0"/>
                <w:color w:val="auto"/>
                <w:sz w:val="34"/>
              </w:rPr>
              <w:t>Nahidul Islam</w:t>
            </w:r>
          </w:p>
        </w:tc>
        <w:tc>
          <w:tcPr>
            <w:tcW w:w="4675" w:type="dxa"/>
            <w:shd w:val="clear" w:color="auto" w:fill="E7E6E6" w:themeFill="background2"/>
          </w:tcPr>
          <w:p w14:paraId="268E89C4" w14:textId="3002DDDA" w:rsidR="00AC66CA" w:rsidRPr="005B1653" w:rsidRDefault="00AC66CA"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2028</w:t>
            </w:r>
          </w:p>
        </w:tc>
      </w:tr>
    </w:tbl>
    <w:p w14:paraId="252734A8" w14:textId="77777777" w:rsidR="007A7AA4" w:rsidRDefault="007A7AA4" w:rsidP="00514C92">
      <w:pPr>
        <w:rPr>
          <w:b/>
          <w:bCs/>
          <w:sz w:val="28"/>
          <w:szCs w:val="28"/>
        </w:rPr>
      </w:pPr>
    </w:p>
    <w:p w14:paraId="2EE41926" w14:textId="22A29903" w:rsidR="00BA3D52" w:rsidRPr="00BA3D52" w:rsidRDefault="00514C9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ABSTRACT</w:t>
      </w:r>
    </w:p>
    <w:p w14:paraId="150576DB" w14:textId="7FA599AC" w:rsidR="00514C92" w:rsidRDefault="00514C92" w:rsidP="00BA3D52">
      <w:pPr>
        <w:jc w:val="both"/>
        <w:rPr>
          <w:rFonts w:ascii="Times New Roman" w:hAnsi="Times New Roman" w:cs="Times New Roman"/>
          <w:sz w:val="28"/>
          <w:szCs w:val="28"/>
        </w:rPr>
      </w:pPr>
      <w:r>
        <w:rPr>
          <w:b/>
          <w:bCs/>
          <w:sz w:val="28"/>
          <w:szCs w:val="28"/>
        </w:rPr>
        <w:br/>
      </w:r>
      <w:r w:rsidR="00BA3D52" w:rsidRPr="00B12393">
        <w:rPr>
          <w:rFonts w:ascii="Times New Roman" w:hAnsi="Times New Roman" w:cs="Times New Roman"/>
          <w:sz w:val="24"/>
          <w:szCs w:val="28"/>
        </w:rPr>
        <w:t>Credit card fraud is a major problem, with billions of dollars lost each year. Machine learning can be used to detect credit card fraud by identifying patterns that are indicative of fraudulent transactions.</w:t>
      </w:r>
      <w:r w:rsidR="00BA3D52" w:rsidRPr="00B12393">
        <w:rPr>
          <w:sz w:val="20"/>
        </w:rPr>
        <w:t xml:space="preserve"> </w:t>
      </w:r>
      <w:r w:rsidR="00BA3D52" w:rsidRPr="00B12393">
        <w:rPr>
          <w:rFonts w:ascii="Times New Roman" w:hAnsi="Times New Roman" w:cs="Times New Roman"/>
          <w:sz w:val="24"/>
          <w:szCs w:val="28"/>
        </w:rPr>
        <w:t>Credit card fraud refers to the physical loss of credit card or loss of sensitive credit card information. Many machine- learning algorithms can be used for detection. This project proposes to develop a machine learning model to detect credit card fraud. The model will be trained on a dataset of historical credit card transactions, and it will be evaluated on a holdout dataset of unseen transactions.</w:t>
      </w:r>
    </w:p>
    <w:p w14:paraId="0F0557A5" w14:textId="5B0007AB" w:rsidR="00BA3D52" w:rsidRDefault="00BA3D52" w:rsidP="00BA3D52">
      <w:pPr>
        <w:jc w:val="both"/>
        <w:rPr>
          <w:rFonts w:ascii="Times New Roman" w:hAnsi="Times New Roman" w:cs="Times New Roman"/>
          <w:sz w:val="28"/>
          <w:szCs w:val="28"/>
        </w:rPr>
      </w:pPr>
    </w:p>
    <w:p w14:paraId="2B3303D6" w14:textId="6A752918" w:rsidR="00BA3D52" w:rsidRDefault="00BA3D52" w:rsidP="00BA3D52">
      <w:pPr>
        <w:jc w:val="both"/>
        <w:rPr>
          <w:rFonts w:ascii="Times New Roman" w:hAnsi="Times New Roman" w:cs="Times New Roman"/>
          <w:sz w:val="28"/>
          <w:szCs w:val="28"/>
        </w:rPr>
      </w:pPr>
    </w:p>
    <w:p w14:paraId="2BB66BB7" w14:textId="104F17D6" w:rsidR="00BA3D52" w:rsidRDefault="00BA3D52" w:rsidP="00BA3D52">
      <w:pPr>
        <w:jc w:val="both"/>
        <w:rPr>
          <w:rFonts w:ascii="Times New Roman" w:hAnsi="Times New Roman" w:cs="Times New Roman"/>
          <w:sz w:val="28"/>
          <w:szCs w:val="28"/>
        </w:rPr>
      </w:pPr>
    </w:p>
    <w:p w14:paraId="455223BD" w14:textId="7B31EFEF" w:rsidR="00BA3D52" w:rsidRDefault="00BA3D52" w:rsidP="00BA3D52">
      <w:pPr>
        <w:jc w:val="both"/>
        <w:rPr>
          <w:rFonts w:ascii="Times New Roman" w:hAnsi="Times New Roman" w:cs="Times New Roman"/>
          <w:sz w:val="28"/>
          <w:szCs w:val="28"/>
        </w:rPr>
      </w:pPr>
    </w:p>
    <w:p w14:paraId="45CEA1B4" w14:textId="231E563A" w:rsidR="00BA3D52" w:rsidRDefault="00BA3D52" w:rsidP="00BA3D52">
      <w:pPr>
        <w:jc w:val="both"/>
        <w:rPr>
          <w:rFonts w:ascii="Times New Roman" w:hAnsi="Times New Roman" w:cs="Times New Roman"/>
          <w:sz w:val="28"/>
          <w:szCs w:val="28"/>
        </w:rPr>
      </w:pPr>
    </w:p>
    <w:p w14:paraId="5DDEAEC2" w14:textId="42E33174" w:rsidR="00BA3D52" w:rsidRDefault="00BA3D52" w:rsidP="00BA3D52">
      <w:pPr>
        <w:jc w:val="both"/>
        <w:rPr>
          <w:rFonts w:ascii="Times New Roman" w:hAnsi="Times New Roman" w:cs="Times New Roman"/>
          <w:sz w:val="28"/>
          <w:szCs w:val="28"/>
        </w:rPr>
      </w:pPr>
    </w:p>
    <w:p w14:paraId="20ECF4FA" w14:textId="3D7ED963" w:rsidR="00BA3D52" w:rsidRDefault="00BA3D52" w:rsidP="00BA3D52">
      <w:pPr>
        <w:jc w:val="both"/>
        <w:rPr>
          <w:rFonts w:ascii="Times New Roman" w:hAnsi="Times New Roman" w:cs="Times New Roman"/>
          <w:sz w:val="28"/>
          <w:szCs w:val="28"/>
        </w:rPr>
      </w:pPr>
    </w:p>
    <w:p w14:paraId="46667824" w14:textId="641BDA5D" w:rsidR="00BA3D52" w:rsidRDefault="00BA3D52" w:rsidP="00BA3D52">
      <w:pPr>
        <w:jc w:val="both"/>
        <w:rPr>
          <w:rFonts w:ascii="Times New Roman" w:hAnsi="Times New Roman" w:cs="Times New Roman"/>
          <w:sz w:val="28"/>
          <w:szCs w:val="28"/>
        </w:rPr>
      </w:pPr>
    </w:p>
    <w:p w14:paraId="1B950119" w14:textId="3E57D15B" w:rsidR="00BA3D52" w:rsidRDefault="00BA3D52" w:rsidP="00BA3D52">
      <w:pPr>
        <w:jc w:val="both"/>
        <w:rPr>
          <w:rFonts w:ascii="Times New Roman" w:hAnsi="Times New Roman" w:cs="Times New Roman"/>
          <w:sz w:val="28"/>
          <w:szCs w:val="28"/>
        </w:rPr>
      </w:pPr>
    </w:p>
    <w:p w14:paraId="7B34E393" w14:textId="370B7889" w:rsidR="00BA3D52" w:rsidRDefault="00BA3D52" w:rsidP="00BA3D52">
      <w:pPr>
        <w:jc w:val="both"/>
        <w:rPr>
          <w:rFonts w:ascii="Times New Roman" w:hAnsi="Times New Roman" w:cs="Times New Roman"/>
          <w:sz w:val="28"/>
          <w:szCs w:val="28"/>
        </w:rPr>
      </w:pPr>
    </w:p>
    <w:p w14:paraId="4E1BFC9B" w14:textId="22B6A22C" w:rsidR="00BA3D52" w:rsidRDefault="00BA3D52" w:rsidP="00BA3D52">
      <w:pPr>
        <w:jc w:val="both"/>
        <w:rPr>
          <w:rFonts w:ascii="Times New Roman" w:hAnsi="Times New Roman" w:cs="Times New Roman"/>
          <w:sz w:val="28"/>
          <w:szCs w:val="28"/>
        </w:rPr>
      </w:pPr>
    </w:p>
    <w:p w14:paraId="44C1813E" w14:textId="77777777" w:rsidR="003C2D42" w:rsidRDefault="003C2D42" w:rsidP="00BA3D52">
      <w:pPr>
        <w:jc w:val="center"/>
        <w:rPr>
          <w:rFonts w:ascii="Times New Roman" w:hAnsi="Times New Roman" w:cs="Times New Roman"/>
          <w:b/>
          <w:bCs/>
          <w:sz w:val="32"/>
          <w:szCs w:val="32"/>
        </w:rPr>
      </w:pPr>
    </w:p>
    <w:p w14:paraId="54EDC455" w14:textId="77777777" w:rsidR="003C2D42" w:rsidRDefault="003C2D42" w:rsidP="00BA3D52">
      <w:pPr>
        <w:jc w:val="center"/>
        <w:rPr>
          <w:rFonts w:ascii="Times New Roman" w:hAnsi="Times New Roman" w:cs="Times New Roman"/>
          <w:b/>
          <w:bCs/>
          <w:sz w:val="32"/>
          <w:szCs w:val="32"/>
        </w:rPr>
      </w:pPr>
    </w:p>
    <w:p w14:paraId="35C43360" w14:textId="77777777" w:rsidR="003C2D42" w:rsidRDefault="003C2D42" w:rsidP="00BA3D52">
      <w:pPr>
        <w:jc w:val="center"/>
        <w:rPr>
          <w:rFonts w:ascii="Times New Roman" w:hAnsi="Times New Roman" w:cs="Times New Roman"/>
          <w:b/>
          <w:bCs/>
          <w:sz w:val="32"/>
          <w:szCs w:val="32"/>
        </w:rPr>
      </w:pPr>
    </w:p>
    <w:p w14:paraId="1D2C4F35" w14:textId="77777777" w:rsidR="003C2D42" w:rsidRDefault="003C2D42" w:rsidP="00BA3D52">
      <w:pPr>
        <w:jc w:val="center"/>
        <w:rPr>
          <w:rFonts w:ascii="Times New Roman" w:hAnsi="Times New Roman" w:cs="Times New Roman"/>
          <w:b/>
          <w:bCs/>
          <w:sz w:val="32"/>
          <w:szCs w:val="32"/>
        </w:rPr>
      </w:pPr>
    </w:p>
    <w:p w14:paraId="11626F81" w14:textId="77777777" w:rsidR="003C2D42" w:rsidRDefault="003C2D42" w:rsidP="00BA3D52">
      <w:pPr>
        <w:jc w:val="center"/>
        <w:rPr>
          <w:rFonts w:ascii="Times New Roman" w:hAnsi="Times New Roman" w:cs="Times New Roman"/>
          <w:b/>
          <w:bCs/>
          <w:sz w:val="32"/>
          <w:szCs w:val="32"/>
        </w:rPr>
      </w:pPr>
    </w:p>
    <w:p w14:paraId="2EAD5C12" w14:textId="552305D3" w:rsidR="00B12393" w:rsidRDefault="00B12393">
      <w:pPr>
        <w:rPr>
          <w:rFonts w:ascii="Times New Roman" w:hAnsi="Times New Roman" w:cs="Times New Roman"/>
          <w:b/>
          <w:bCs/>
          <w:sz w:val="32"/>
          <w:szCs w:val="32"/>
        </w:rPr>
      </w:pPr>
      <w:bookmarkStart w:id="0" w:name="_GoBack"/>
      <w:bookmarkEnd w:id="0"/>
    </w:p>
    <w:p w14:paraId="53783FFC" w14:textId="2F2B6423" w:rsidR="00BA3D52" w:rsidRDefault="00BA3D5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lastRenderedPageBreak/>
        <w:t>INTRODUCTION</w:t>
      </w:r>
    </w:p>
    <w:p w14:paraId="3046B88A" w14:textId="55363FC3" w:rsidR="00540889" w:rsidRPr="00730205" w:rsidRDefault="00540889"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card transactions is unauthorized  and unwanted usage of an account  by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Credit cards are one of the most popular objectives of fraud but not the only one. Credit card fraud, wide-ranging term for theft and fraud committed or any similar payment mechanism as a fraudulent resource of funds in a transaction. Credit card fraud has been expanding issue in the credit card industry. Detecting credit card fraud is a difficult task when using normal process, so the development of the credit card fraud detection models has become of importance whether in the academic or business organizations currently. Fraud can be avoided in two main ways: prevention and detection. Prevention avoids any attacks from fraudsters by acting as a layer of protection. Detection happens once the prevention has already failed. Therefore, detection helps in identifying and alerting as soon as a fraudulent transaction is being triggered.</w:t>
      </w:r>
    </w:p>
    <w:p w14:paraId="1D39068A" w14:textId="4BB1F1B6" w:rsidR="001D6FF9" w:rsidRPr="00730205" w:rsidRDefault="001D6FF9"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not easily possible for human beings. Machine learning techniques fall into two main categories: supervised learning and unsupervised learning. Fraud detection can be done in either way and only can be decided when to use according to the dataset. Supervised learning requires prior classification to anomalies. During the last few years, several supervised algorithms have been used in detecting credit card fraud.   The data which is being used in this study is analyzed in two main ways: as categorical data and as numerical data. The dataset originally comes with categorical data. The raw data can be prepared by data cleaning and other basic preprocessing techniques. First, categorical data can be transformed into numerical data and then appropriate techniques are applied to do the evaluation. Secondly, categorical data is used in the machine learning techniques to find the optimal algorithm.</w:t>
      </w:r>
    </w:p>
    <w:p w14:paraId="349CEB85" w14:textId="0E443D0D" w:rsidR="004A0085" w:rsidRDefault="001D6FF9"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B12393">
        <w:rPr>
          <w:rFonts w:ascii="Times New Roman" w:hAnsi="Times New Roman" w:cs="Times New Roman"/>
          <w:sz w:val="24"/>
          <w:szCs w:val="24"/>
        </w:rPr>
        <w:t xml:space="preserve"> Decision Tree.</w:t>
      </w:r>
      <w:r w:rsidRPr="00730205">
        <w:rPr>
          <w:rFonts w:ascii="Times New Roman" w:hAnsi="Times New Roman" w:cs="Times New Roman"/>
          <w:sz w:val="24"/>
          <w:szCs w:val="24"/>
        </w:rPr>
        <w:t xml:space="preserve"> techniques via an effective performance measure for the detection of fraudulent credit card transactions. The rest of this paper is presented as follows. Section 2 presents the literature review. Section 3 provides the experimental methodology including results. Finally, conclusions and discussions of the paper are presented in Section 4.</w:t>
      </w:r>
    </w:p>
    <w:p w14:paraId="38A5C6E2" w14:textId="77777777" w:rsidR="003C2D42" w:rsidRDefault="003C2D42" w:rsidP="004A0085">
      <w:pPr>
        <w:jc w:val="center"/>
        <w:rPr>
          <w:rFonts w:ascii="Times New Roman" w:hAnsi="Times New Roman" w:cs="Times New Roman"/>
          <w:b/>
          <w:bCs/>
          <w:sz w:val="32"/>
          <w:szCs w:val="32"/>
        </w:rPr>
      </w:pPr>
    </w:p>
    <w:p w14:paraId="7DF54AE6" w14:textId="77777777" w:rsidR="003C2D42" w:rsidRDefault="003C2D42" w:rsidP="004A0085">
      <w:pPr>
        <w:jc w:val="center"/>
        <w:rPr>
          <w:rFonts w:ascii="Times New Roman" w:hAnsi="Times New Roman" w:cs="Times New Roman"/>
          <w:b/>
          <w:bCs/>
          <w:sz w:val="32"/>
          <w:szCs w:val="32"/>
        </w:rPr>
      </w:pPr>
    </w:p>
    <w:p w14:paraId="370F5E78" w14:textId="77777777" w:rsidR="003C2D42" w:rsidRDefault="003C2D42" w:rsidP="004A0085">
      <w:pPr>
        <w:jc w:val="center"/>
        <w:rPr>
          <w:rFonts w:ascii="Times New Roman" w:hAnsi="Times New Roman" w:cs="Times New Roman"/>
          <w:b/>
          <w:bCs/>
          <w:sz w:val="32"/>
          <w:szCs w:val="32"/>
        </w:rPr>
      </w:pPr>
    </w:p>
    <w:p w14:paraId="3F03BBE2" w14:textId="77777777" w:rsidR="003C2D42" w:rsidRDefault="003C2D42" w:rsidP="004A0085">
      <w:pPr>
        <w:jc w:val="center"/>
        <w:rPr>
          <w:rFonts w:ascii="Times New Roman" w:hAnsi="Times New Roman" w:cs="Times New Roman"/>
          <w:b/>
          <w:bCs/>
          <w:sz w:val="32"/>
          <w:szCs w:val="32"/>
        </w:rPr>
      </w:pPr>
    </w:p>
    <w:p w14:paraId="2AC617EC" w14:textId="77777777" w:rsidR="003C2D42" w:rsidRDefault="003C2D42" w:rsidP="004A0085">
      <w:pPr>
        <w:jc w:val="center"/>
        <w:rPr>
          <w:rFonts w:ascii="Times New Roman" w:hAnsi="Times New Roman" w:cs="Times New Roman"/>
          <w:b/>
          <w:bCs/>
          <w:sz w:val="32"/>
          <w:szCs w:val="32"/>
        </w:rPr>
      </w:pPr>
    </w:p>
    <w:p w14:paraId="1EEF9E9F" w14:textId="77777777" w:rsidR="003C2D42" w:rsidRDefault="003C2D42" w:rsidP="004A0085">
      <w:pPr>
        <w:jc w:val="center"/>
        <w:rPr>
          <w:rFonts w:ascii="Times New Roman" w:hAnsi="Times New Roman" w:cs="Times New Roman"/>
          <w:b/>
          <w:bCs/>
          <w:sz w:val="32"/>
          <w:szCs w:val="32"/>
        </w:rPr>
      </w:pPr>
    </w:p>
    <w:p w14:paraId="2621DB48" w14:textId="0C90829E" w:rsidR="00730205" w:rsidRPr="004A0085" w:rsidRDefault="00730205"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lastRenderedPageBreak/>
        <w:t>LITERATURE REVIEW</w:t>
      </w:r>
    </w:p>
    <w:p w14:paraId="36370BB7"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approaches, unsupervised approaches to hybrid ones, which makes it a must to learn the technologies associated in credit card frauds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proven useful. </w:t>
      </w:r>
    </w:p>
    <w:p w14:paraId="4FCDA065"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[1], European dataset was also used, and comparison was made between the models based on LR, DT and RF. Among the three models, RF proved to be the best, with accuracy of 95.5%, followed by DT with 94.3% and LR with accuracy of 90%.</w:t>
      </w:r>
      <w:r w:rsidR="0095343D" w:rsidRPr="00B12393">
        <w:rPr>
          <w:sz w:val="20"/>
        </w:rPr>
        <w:t xml:space="preserve"> </w:t>
      </w:r>
    </w:p>
    <w:p w14:paraId="0EAB124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According to [2] and [3], k-Nearest neighbors (KNN) and outlier detection techniques can also be efficient in fraud detection. They are proven useful in minimizing false alarm rates and increasing fraud detection rate. </w:t>
      </w:r>
    </w:p>
    <w:p w14:paraId="1DE6BDDC"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paper [5] discussed commonly used supervised techniques and they have provided a thorough evaluation of supervised learning techniques. Also, they have shown that all algorithms change according to the problem area.</w:t>
      </w:r>
    </w:p>
    <w:p w14:paraId="2E323F8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Fraud detection system presented in paper [6] is built to handle class imbalance, the formation of labelled and unlabeled, and processing of large datasets. The proposed system was able to overcome all the challenges.</w:t>
      </w:r>
    </w:p>
    <w:p w14:paraId="7BB828E8" w14:textId="58BBDF61" w:rsidR="0060774A" w:rsidRPr="00B12393" w:rsidRDefault="00720FFF"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[7] they have highlighted fraud detection cost and lack of adaptability as challenges in the fraud detection process. When considering a system, the cost of fraudulent behavior and the prevention cost should be taken into consideration. Lack of adaptability occurs when the algorithm is exposed to new types of fraud patterns and normal transactions</w:t>
      </w:r>
      <w:r w:rsidR="00271D85" w:rsidRPr="00B12393">
        <w:rPr>
          <w:rFonts w:ascii="Times New Roman" w:hAnsi="Times New Roman" w:cs="Times New Roman"/>
          <w:sz w:val="24"/>
          <w:szCs w:val="28"/>
        </w:rPr>
        <w:t>.</w:t>
      </w:r>
    </w:p>
    <w:p w14:paraId="6E33242E" w14:textId="77777777" w:rsidR="00271D85" w:rsidRDefault="00271D85" w:rsidP="00720FFF">
      <w:pPr>
        <w:ind w:firstLine="720"/>
        <w:jc w:val="both"/>
        <w:rPr>
          <w:rFonts w:ascii="Times New Roman" w:hAnsi="Times New Roman" w:cs="Times New Roman"/>
          <w:sz w:val="28"/>
          <w:szCs w:val="28"/>
        </w:rPr>
      </w:pPr>
    </w:p>
    <w:p w14:paraId="2F7FA32B" w14:textId="77777777" w:rsidR="00271D85" w:rsidRPr="00730205" w:rsidRDefault="00271D85" w:rsidP="00720FFF">
      <w:pPr>
        <w:ind w:firstLine="720"/>
        <w:jc w:val="both"/>
        <w:rPr>
          <w:rFonts w:ascii="Times New Roman" w:hAnsi="Times New Roman" w:cs="Times New Roman"/>
          <w:sz w:val="28"/>
          <w:szCs w:val="28"/>
        </w:rPr>
      </w:pPr>
    </w:p>
    <w:p w14:paraId="069016B1" w14:textId="77777777" w:rsidR="00271D85" w:rsidRDefault="00271D85" w:rsidP="00730205">
      <w:pPr>
        <w:jc w:val="center"/>
        <w:rPr>
          <w:rFonts w:ascii="Times New Roman" w:hAnsi="Times New Roman" w:cs="Times New Roman"/>
          <w:sz w:val="28"/>
          <w:szCs w:val="28"/>
        </w:rPr>
      </w:pPr>
    </w:p>
    <w:p w14:paraId="481BE753" w14:textId="77777777" w:rsidR="004A0085" w:rsidRDefault="004A0085" w:rsidP="00730205">
      <w:pPr>
        <w:jc w:val="center"/>
        <w:rPr>
          <w:rFonts w:ascii="Times New Roman" w:hAnsi="Times New Roman" w:cs="Times New Roman"/>
          <w:b/>
          <w:bCs/>
          <w:sz w:val="28"/>
          <w:szCs w:val="28"/>
        </w:rPr>
      </w:pPr>
    </w:p>
    <w:p w14:paraId="4718C512" w14:textId="77777777" w:rsidR="00B12393" w:rsidRDefault="00B12393">
      <w:pPr>
        <w:rPr>
          <w:rFonts w:ascii="Times New Roman" w:hAnsi="Times New Roman" w:cs="Times New Roman"/>
          <w:b/>
          <w:bCs/>
          <w:sz w:val="28"/>
          <w:szCs w:val="28"/>
        </w:rPr>
      </w:pPr>
      <w:r>
        <w:rPr>
          <w:rFonts w:ascii="Times New Roman" w:hAnsi="Times New Roman" w:cs="Times New Roman"/>
          <w:b/>
          <w:bCs/>
          <w:sz w:val="28"/>
          <w:szCs w:val="28"/>
        </w:rPr>
        <w:br w:type="page"/>
      </w:r>
    </w:p>
    <w:p w14:paraId="75BD6FC6" w14:textId="3A757510" w:rsidR="004A0085" w:rsidRDefault="004A0085"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 least distant neighbors,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lastRenderedPageBreak/>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Discission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w:t>
      </w:r>
      <w:r w:rsidRPr="00190E06">
        <w:rPr>
          <w:rFonts w:ascii="Times New Roman" w:hAnsi="Times New Roman" w:cs="Times New Roman"/>
          <w:bCs/>
          <w:sz w:val="24"/>
          <w:szCs w:val="28"/>
        </w:rPr>
        <w:lastRenderedPageBreak/>
        <w:t xml:space="preserve">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951AFB" w:rsidP="008B65D0">
      <w:pPr>
        <w:jc w:val="both"/>
        <w:rPr>
          <w:rFonts w:ascii="Times New Roman" w:hAnsi="Times New Roman" w:cs="Times New Roman"/>
          <w:b/>
          <w:bCs/>
          <w:sz w:val="28"/>
          <w:szCs w:val="28"/>
        </w:rPr>
      </w:pPr>
      <w:hyperlink r:id="rId11" w:history="1">
        <w:r w:rsidR="00806D94" w:rsidRPr="00806D94">
          <w:rPr>
            <w:rStyle w:val="Hyperlink"/>
            <w:rFonts w:ascii="Times New Roman" w:hAnsi="Times New Roman" w:cs="Times New Roman"/>
            <w:sz w:val="28"/>
            <w:szCs w:val="28"/>
          </w:rPr>
          <w:t>Credit Card Fraud Detection</w:t>
        </w:r>
      </w:hyperlink>
      <w:r w:rsidR="00806D94">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Use a machine learning model to predict the missing values like isnull(), heatmap().</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the process of scaling the data so that all of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4A2B65" w14:textId="05B99D4B" w:rsidR="0076599B" w:rsidRDefault="0076599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3CD3FAD9" w14:textId="2B4B1DF1" w:rsidR="0076599B" w:rsidRDefault="0076599B" w:rsidP="0076599B">
      <w:pPr>
        <w:rPr>
          <w:rFonts w:ascii="Times New Roman" w:hAnsi="Times New Roman" w:cs="Times New Roman"/>
          <w:sz w:val="24"/>
          <w:szCs w:val="24"/>
        </w:rPr>
      </w:pPr>
    </w:p>
    <w:p w14:paraId="40CADAD6" w14:textId="43C3880A" w:rsidR="0076599B" w:rsidRPr="00522A89" w:rsidRDefault="00522A89"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60A805DC" w14:textId="19BCB328" w:rsidR="0076599B" w:rsidRDefault="0050557C" w:rsidP="00522A89">
      <w:pPr>
        <w:jc w:val="center"/>
        <w:rPr>
          <w:rFonts w:ascii="Times New Roman" w:hAnsi="Times New Roman" w:cs="Times New Roman"/>
          <w:sz w:val="24"/>
          <w:szCs w:val="24"/>
        </w:rPr>
      </w:pPr>
      <w:r>
        <w:rPr>
          <w:noProof/>
        </w:rPr>
        <w:drawing>
          <wp:inline distT="0" distB="0" distL="0" distR="0" wp14:anchorId="15F17041" wp14:editId="43C19D47">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chine Learning Project Planning Check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1455" cy="2081754"/>
                    </a:xfrm>
                    <a:prstGeom prst="rect">
                      <a:avLst/>
                    </a:prstGeom>
                    <a:noFill/>
                    <a:ln>
                      <a:noFill/>
                    </a:ln>
                  </pic:spPr>
                </pic:pic>
              </a:graphicData>
            </a:graphic>
          </wp:inline>
        </w:drawing>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613FC1F" w14:textId="09E314AC" w:rsidR="00730205" w:rsidRPr="00730205" w:rsidRDefault="00730205"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780C9F21" w14:textId="68C2F9D8" w:rsidR="00730205" w:rsidRPr="00D25229" w:rsidRDefault="00730205"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Kavilla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112B015C" w14:textId="48B766CE"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 Informatics (AEEICB), 2017 Third International Conference on pp. 255-258. IEEE.</w:t>
      </w:r>
    </w:p>
    <w:p w14:paraId="0ACDAAA5" w14:textId="7AB2F2D8"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2783AEFC" w14:textId="2DA0078C"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[4] J. O. Awoyemi, A. O. Adentumbi, S. A. Oluwadare, “Credit card fraud detection using Machine Learning Techniques: A Comparative Analysis”, Computing Networking and Informatics (ICCNI), 2017 International Conference on pp. 1-9. IEEE.</w:t>
      </w:r>
    </w:p>
    <w:p w14:paraId="6F4E5A73" w14:textId="751F7D1A"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[5] R. Choudhary and H. K. Gianey   2017 Int. Conf. Mach. Learn. Data Sci., pp. 3743, 2017.</w:t>
      </w:r>
    </w:p>
    <w:p w14:paraId="1FF3F6B7" w14:textId="6582BC56"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Duitama-Muñoz, and J. D. Arias-Londoño,  -supervised </w:t>
      </w:r>
    </w:p>
    <w:p w14:paraId="540F443B" w14:textId="63DF5699"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0A0A1323" w14:textId="29BA9574" w:rsidR="00720FFF" w:rsidRDefault="00720FFF"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Oriented  26, 2016</w:t>
      </w:r>
    </w:p>
    <w:p w14:paraId="146CCA1B" w14:textId="7E47515A" w:rsidR="00D25229" w:rsidRPr="00987DB1" w:rsidRDefault="00D25229"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EB346F1" w14:textId="0A8110C3" w:rsidR="00D25229" w:rsidRPr="00D25229" w:rsidRDefault="00D25229" w:rsidP="00D25229">
      <w:pPr>
        <w:jc w:val="both"/>
        <w:rPr>
          <w:rFonts w:ascii="Times New Roman" w:hAnsi="Times New Roman" w:cs="Times New Roman"/>
          <w:sz w:val="24"/>
          <w:szCs w:val="28"/>
        </w:rPr>
      </w:pP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76"/>
    <w:rsid w:val="0001768B"/>
    <w:rsid w:val="000F604D"/>
    <w:rsid w:val="0018101E"/>
    <w:rsid w:val="00190E06"/>
    <w:rsid w:val="001D6FF9"/>
    <w:rsid w:val="00271D85"/>
    <w:rsid w:val="002757C8"/>
    <w:rsid w:val="00293C0B"/>
    <w:rsid w:val="003C2D42"/>
    <w:rsid w:val="004A0085"/>
    <w:rsid w:val="0050557C"/>
    <w:rsid w:val="00514C92"/>
    <w:rsid w:val="00522A89"/>
    <w:rsid w:val="00540889"/>
    <w:rsid w:val="00595D76"/>
    <w:rsid w:val="005B1653"/>
    <w:rsid w:val="005F1BBC"/>
    <w:rsid w:val="0060774A"/>
    <w:rsid w:val="00631A36"/>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D25229"/>
    <w:rsid w:val="00D86654"/>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
    <w:name w:val="Unresolved Mention"/>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mlg-ulb/creditcardfraud" TargetMode="External"/><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F6FAA-E2C7-400E-B09A-F7798442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Microsoft account</cp:lastModifiedBy>
  <cp:revision>3</cp:revision>
  <cp:lastPrinted>2023-08-31T16:01:00Z</cp:lastPrinted>
  <dcterms:created xsi:type="dcterms:W3CDTF">2023-08-31T16:01:00Z</dcterms:created>
  <dcterms:modified xsi:type="dcterms:W3CDTF">2023-08-31T16:01:00Z</dcterms:modified>
</cp:coreProperties>
</file>