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FFFB9" w14:textId="77777777" w:rsidR="00BE62A4" w:rsidRDefault="00BE62A4" w:rsidP="00BE62A4">
      <w:pPr>
        <w:jc w:val="right"/>
        <w:rPr>
          <w:sz w:val="28"/>
          <w:szCs w:val="28"/>
        </w:rPr>
      </w:pPr>
      <w:r w:rsidRPr="00BE62A4">
        <w:rPr>
          <w:sz w:val="28"/>
          <w:szCs w:val="28"/>
        </w:rPr>
        <w:t>Team-4</w:t>
      </w:r>
      <w:r w:rsidRPr="00BE62A4">
        <w:rPr>
          <w:sz w:val="28"/>
          <w:szCs w:val="28"/>
        </w:rPr>
        <w:t xml:space="preserve">, </w:t>
      </w:r>
    </w:p>
    <w:p w14:paraId="39224E06" w14:textId="77777777" w:rsidR="00BE62A4" w:rsidRDefault="00BE62A4" w:rsidP="00BE62A4">
      <w:pPr>
        <w:jc w:val="right"/>
        <w:rPr>
          <w:sz w:val="28"/>
          <w:szCs w:val="28"/>
        </w:rPr>
      </w:pPr>
      <w:r w:rsidRPr="00BE62A4">
        <w:rPr>
          <w:sz w:val="28"/>
          <w:szCs w:val="28"/>
        </w:rPr>
        <w:t>P. Pavan Adithya</w:t>
      </w:r>
      <w:r w:rsidRPr="00BE62A4">
        <w:rPr>
          <w:sz w:val="28"/>
          <w:szCs w:val="28"/>
        </w:rPr>
        <w:t xml:space="preserve"> 2023002993,</w:t>
      </w:r>
    </w:p>
    <w:p w14:paraId="741812B8" w14:textId="77777777" w:rsidR="00BE62A4" w:rsidRPr="00BE62A4" w:rsidRDefault="00BE62A4" w:rsidP="00BE62A4">
      <w:pPr>
        <w:jc w:val="right"/>
        <w:rPr>
          <w:sz w:val="28"/>
          <w:szCs w:val="28"/>
        </w:rPr>
      </w:pPr>
      <w:r w:rsidRPr="00BE62A4">
        <w:rPr>
          <w:sz w:val="28"/>
          <w:szCs w:val="28"/>
        </w:rPr>
        <w:t xml:space="preserve">K. Harshavardhan Chowdary </w:t>
      </w:r>
      <w:r w:rsidRPr="00BE62A4">
        <w:rPr>
          <w:sz w:val="28"/>
          <w:szCs w:val="28"/>
        </w:rPr>
        <w:t>2023002998</w:t>
      </w:r>
      <w:r>
        <w:rPr>
          <w:sz w:val="28"/>
          <w:szCs w:val="28"/>
        </w:rPr>
        <w:t>.</w:t>
      </w:r>
    </w:p>
    <w:p w14:paraId="5A93152D" w14:textId="77777777" w:rsidR="00414873" w:rsidRDefault="00414873" w:rsidP="00BE62A4">
      <w:pPr>
        <w:ind w:firstLine="720"/>
        <w:rPr>
          <w:b/>
          <w:bCs/>
          <w:sz w:val="32"/>
          <w:szCs w:val="32"/>
        </w:rPr>
      </w:pPr>
      <w:r w:rsidRPr="00414873">
        <w:rPr>
          <w:b/>
          <w:bCs/>
          <w:sz w:val="32"/>
          <w:szCs w:val="32"/>
        </w:rPr>
        <w:t xml:space="preserve">Case Study 4: Code Assistance Using </w:t>
      </w:r>
      <w:proofErr w:type="spellStart"/>
      <w:r w:rsidRPr="00414873">
        <w:rPr>
          <w:b/>
          <w:bCs/>
          <w:sz w:val="32"/>
          <w:szCs w:val="32"/>
        </w:rPr>
        <w:t>TabNine</w:t>
      </w:r>
      <w:proofErr w:type="spellEnd"/>
      <w:r w:rsidRPr="00414873">
        <w:rPr>
          <w:b/>
          <w:bCs/>
          <w:sz w:val="32"/>
          <w:szCs w:val="32"/>
        </w:rPr>
        <w:t xml:space="preserve"> (Open Core)</w:t>
      </w:r>
    </w:p>
    <w:p w14:paraId="57A054C2" w14:textId="77777777" w:rsidR="00414873" w:rsidRPr="00BE62A4" w:rsidRDefault="00414873" w:rsidP="00414873">
      <w:pPr>
        <w:rPr>
          <w:sz w:val="32"/>
          <w:szCs w:val="32"/>
        </w:rPr>
      </w:pPr>
      <w:r w:rsidRPr="00414873">
        <w:rPr>
          <w:b/>
          <w:bCs/>
          <w:sz w:val="32"/>
          <w:szCs w:val="32"/>
        </w:rPr>
        <w:t>Introduction:</w:t>
      </w:r>
      <w:r w:rsidRPr="00414873">
        <w:rPr>
          <w:sz w:val="32"/>
          <w:szCs w:val="32"/>
        </w:rPr>
        <w:br/>
        <w:t xml:space="preserve">In modern software development, efficiency and accuracy are crucial for developers. Code auto-completion tools have become an essential part of a developer’s workflow, helping to reduce errors and improve productivity. </w:t>
      </w:r>
      <w:proofErr w:type="spellStart"/>
      <w:r w:rsidRPr="00414873">
        <w:rPr>
          <w:sz w:val="32"/>
          <w:szCs w:val="32"/>
        </w:rPr>
        <w:t>TabNine</w:t>
      </w:r>
      <w:proofErr w:type="spellEnd"/>
      <w:r w:rsidRPr="00414873">
        <w:rPr>
          <w:sz w:val="32"/>
          <w:szCs w:val="32"/>
        </w:rPr>
        <w:t xml:space="preserve">, an AI-powered code assistance tool based on open-source GPT models, provides intelligent code suggestions in real-time. This case study explores how </w:t>
      </w:r>
      <w:proofErr w:type="spellStart"/>
      <w:r w:rsidRPr="00414873">
        <w:rPr>
          <w:sz w:val="32"/>
          <w:szCs w:val="32"/>
        </w:rPr>
        <w:t>TabNine</w:t>
      </w:r>
      <w:proofErr w:type="spellEnd"/>
      <w:r w:rsidRPr="00414873">
        <w:rPr>
          <w:sz w:val="32"/>
          <w:szCs w:val="32"/>
        </w:rPr>
        <w:t xml:space="preserve"> enhances coding efficiency and its impact on developers' productivity.</w:t>
      </w:r>
    </w:p>
    <w:p w14:paraId="3CE08885" w14:textId="77777777" w:rsidR="00414873" w:rsidRPr="00414873" w:rsidRDefault="00414873" w:rsidP="00414873">
      <w:pPr>
        <w:rPr>
          <w:sz w:val="32"/>
          <w:szCs w:val="32"/>
        </w:rPr>
      </w:pPr>
    </w:p>
    <w:p w14:paraId="0CE21B54" w14:textId="77777777" w:rsidR="00414873" w:rsidRPr="00414873" w:rsidRDefault="00414873" w:rsidP="00414873">
      <w:pPr>
        <w:rPr>
          <w:sz w:val="32"/>
          <w:szCs w:val="32"/>
        </w:rPr>
      </w:pPr>
      <w:r w:rsidRPr="00414873">
        <w:rPr>
          <w:b/>
          <w:bCs/>
          <w:sz w:val="32"/>
          <w:szCs w:val="32"/>
        </w:rPr>
        <w:t>Background:</w:t>
      </w:r>
      <w:r w:rsidRPr="00414873">
        <w:rPr>
          <w:sz w:val="32"/>
          <w:szCs w:val="32"/>
        </w:rPr>
        <w:br/>
        <w:t xml:space="preserve">A mid-sized software development company was experiencing slower development cycles due to repetitive coding tasks and increased debugging efforts. Developers were spending significant time fixing syntax errors and searching for relevant code snippets online. To address these challenges, the company integrated </w:t>
      </w:r>
      <w:proofErr w:type="spellStart"/>
      <w:r w:rsidRPr="00414873">
        <w:rPr>
          <w:b/>
          <w:bCs/>
          <w:sz w:val="32"/>
          <w:szCs w:val="32"/>
        </w:rPr>
        <w:t>TabNine</w:t>
      </w:r>
      <w:proofErr w:type="spellEnd"/>
      <w:r w:rsidRPr="00414873">
        <w:rPr>
          <w:b/>
          <w:bCs/>
          <w:sz w:val="32"/>
          <w:szCs w:val="32"/>
        </w:rPr>
        <w:t xml:space="preserve"> (Open Core)</w:t>
      </w:r>
      <w:r w:rsidRPr="00414873">
        <w:rPr>
          <w:sz w:val="32"/>
          <w:szCs w:val="32"/>
        </w:rPr>
        <w:t xml:space="preserve"> into its development environment.</w:t>
      </w:r>
    </w:p>
    <w:p w14:paraId="593F2428" w14:textId="77777777" w:rsidR="00414873" w:rsidRPr="00BE62A4" w:rsidRDefault="00414873" w:rsidP="00414873">
      <w:pPr>
        <w:rPr>
          <w:sz w:val="32"/>
          <w:szCs w:val="32"/>
        </w:rPr>
      </w:pPr>
      <w:r w:rsidRPr="00414873">
        <w:rPr>
          <w:b/>
          <w:bCs/>
          <w:sz w:val="32"/>
          <w:szCs w:val="32"/>
        </w:rPr>
        <w:t>Implementation:</w:t>
      </w:r>
      <w:r w:rsidRPr="00414873">
        <w:rPr>
          <w:sz w:val="32"/>
          <w:szCs w:val="32"/>
        </w:rPr>
        <w:br/>
        <w:t xml:space="preserve">The development team incorporated </w:t>
      </w:r>
      <w:proofErr w:type="spellStart"/>
      <w:r w:rsidRPr="00414873">
        <w:rPr>
          <w:sz w:val="32"/>
          <w:szCs w:val="32"/>
        </w:rPr>
        <w:t>TabNine</w:t>
      </w:r>
      <w:proofErr w:type="spellEnd"/>
      <w:r w:rsidRPr="00414873">
        <w:rPr>
          <w:sz w:val="32"/>
          <w:szCs w:val="32"/>
        </w:rPr>
        <w:t xml:space="preserve"> into their existing IDEs, including VS Code and JetBrains products. The integration was seamless, requiring minimal setup. Developers started using </w:t>
      </w:r>
      <w:proofErr w:type="spellStart"/>
      <w:r w:rsidRPr="00414873">
        <w:rPr>
          <w:sz w:val="32"/>
          <w:szCs w:val="32"/>
        </w:rPr>
        <w:t>TabNine</w:t>
      </w:r>
      <w:proofErr w:type="spellEnd"/>
      <w:r w:rsidRPr="00414873">
        <w:rPr>
          <w:sz w:val="32"/>
          <w:szCs w:val="32"/>
        </w:rPr>
        <w:t xml:space="preserve"> for:</w:t>
      </w:r>
    </w:p>
    <w:p w14:paraId="665AE6AC" w14:textId="77777777" w:rsidR="00414873" w:rsidRPr="00414873" w:rsidRDefault="00414873" w:rsidP="00414873">
      <w:pPr>
        <w:rPr>
          <w:sz w:val="32"/>
          <w:szCs w:val="32"/>
        </w:rPr>
      </w:pPr>
    </w:p>
    <w:p w14:paraId="48505403" w14:textId="77777777" w:rsidR="00414873" w:rsidRPr="00414873" w:rsidRDefault="00414873" w:rsidP="00414873">
      <w:pPr>
        <w:numPr>
          <w:ilvl w:val="0"/>
          <w:numId w:val="1"/>
        </w:numPr>
        <w:rPr>
          <w:sz w:val="32"/>
          <w:szCs w:val="32"/>
        </w:rPr>
      </w:pPr>
      <w:r w:rsidRPr="00414873">
        <w:rPr>
          <w:b/>
          <w:bCs/>
          <w:sz w:val="32"/>
          <w:szCs w:val="32"/>
        </w:rPr>
        <w:t>Real-time Code Suggestions:</w:t>
      </w:r>
      <w:r w:rsidRPr="00414873">
        <w:rPr>
          <w:sz w:val="32"/>
          <w:szCs w:val="32"/>
        </w:rPr>
        <w:t xml:space="preserve"> AI-driven auto-completions while typing.</w:t>
      </w:r>
    </w:p>
    <w:p w14:paraId="4CB3D6C6" w14:textId="77777777" w:rsidR="00414873" w:rsidRPr="00414873" w:rsidRDefault="00414873" w:rsidP="00414873">
      <w:pPr>
        <w:numPr>
          <w:ilvl w:val="0"/>
          <w:numId w:val="1"/>
        </w:numPr>
        <w:rPr>
          <w:sz w:val="32"/>
          <w:szCs w:val="32"/>
        </w:rPr>
      </w:pPr>
      <w:r w:rsidRPr="00414873">
        <w:rPr>
          <w:b/>
          <w:bCs/>
          <w:sz w:val="32"/>
          <w:szCs w:val="32"/>
        </w:rPr>
        <w:lastRenderedPageBreak/>
        <w:t>Context-aware Predictions:</w:t>
      </w:r>
      <w:r w:rsidRPr="00414873">
        <w:rPr>
          <w:sz w:val="32"/>
          <w:szCs w:val="32"/>
        </w:rPr>
        <w:t xml:space="preserve"> Intelligent recommendations based on project structure and coding style.</w:t>
      </w:r>
    </w:p>
    <w:p w14:paraId="2A43420C" w14:textId="77777777" w:rsidR="00414873" w:rsidRPr="00414873" w:rsidRDefault="00414873" w:rsidP="00414873">
      <w:pPr>
        <w:numPr>
          <w:ilvl w:val="0"/>
          <w:numId w:val="1"/>
        </w:numPr>
        <w:rPr>
          <w:sz w:val="32"/>
          <w:szCs w:val="32"/>
        </w:rPr>
      </w:pPr>
      <w:r w:rsidRPr="00414873">
        <w:rPr>
          <w:b/>
          <w:bCs/>
          <w:sz w:val="32"/>
          <w:szCs w:val="32"/>
        </w:rPr>
        <w:t>Multi-Language Support:</w:t>
      </w:r>
      <w:r w:rsidRPr="00414873">
        <w:rPr>
          <w:sz w:val="32"/>
          <w:szCs w:val="32"/>
        </w:rPr>
        <w:t xml:space="preserve"> Assistance across multiple programming languages.</w:t>
      </w:r>
    </w:p>
    <w:p w14:paraId="71499136" w14:textId="77777777" w:rsidR="00414873" w:rsidRPr="00414873" w:rsidRDefault="00414873" w:rsidP="00414873">
      <w:pPr>
        <w:numPr>
          <w:ilvl w:val="0"/>
          <w:numId w:val="1"/>
        </w:numPr>
        <w:rPr>
          <w:sz w:val="32"/>
          <w:szCs w:val="32"/>
        </w:rPr>
      </w:pPr>
      <w:r w:rsidRPr="00414873">
        <w:rPr>
          <w:b/>
          <w:bCs/>
          <w:sz w:val="32"/>
          <w:szCs w:val="32"/>
        </w:rPr>
        <w:t>Reduced Dependency on External Search:</w:t>
      </w:r>
      <w:r w:rsidRPr="00414873">
        <w:rPr>
          <w:sz w:val="32"/>
          <w:szCs w:val="32"/>
        </w:rPr>
        <w:t xml:space="preserve"> Fewer interruptions to look up syntax or common code patterns.</w:t>
      </w:r>
    </w:p>
    <w:p w14:paraId="2E54B011" w14:textId="77777777" w:rsidR="00414873" w:rsidRPr="00BE62A4" w:rsidRDefault="00414873" w:rsidP="00414873">
      <w:pPr>
        <w:rPr>
          <w:sz w:val="32"/>
          <w:szCs w:val="32"/>
        </w:rPr>
      </w:pPr>
      <w:r w:rsidRPr="00414873">
        <w:rPr>
          <w:b/>
          <w:bCs/>
          <w:sz w:val="32"/>
          <w:szCs w:val="32"/>
        </w:rPr>
        <w:t>Understanding Code Snippets:</w:t>
      </w:r>
      <w:r w:rsidRPr="00414873">
        <w:rPr>
          <w:sz w:val="32"/>
          <w:szCs w:val="32"/>
        </w:rPr>
        <w:br/>
        <w:t xml:space="preserve">A </w:t>
      </w:r>
      <w:r w:rsidRPr="00414873">
        <w:rPr>
          <w:b/>
          <w:bCs/>
          <w:sz w:val="32"/>
          <w:szCs w:val="32"/>
        </w:rPr>
        <w:t>code snippet</w:t>
      </w:r>
      <w:r w:rsidRPr="00414873">
        <w:rPr>
          <w:sz w:val="32"/>
          <w:szCs w:val="32"/>
        </w:rPr>
        <w:t xml:space="preserve"> is a small block of reusable code that performs a specific function or task. It helps developers save time by avoiding repetitive coding and reducing errors. </w:t>
      </w:r>
      <w:proofErr w:type="spellStart"/>
      <w:r w:rsidRPr="00414873">
        <w:rPr>
          <w:sz w:val="32"/>
          <w:szCs w:val="32"/>
        </w:rPr>
        <w:t>TabNine</w:t>
      </w:r>
      <w:proofErr w:type="spellEnd"/>
      <w:r w:rsidRPr="00414873">
        <w:rPr>
          <w:sz w:val="32"/>
          <w:szCs w:val="32"/>
        </w:rPr>
        <w:t xml:space="preserve"> enhances efficiency by suggesting relevant snippets as </w:t>
      </w:r>
      <w:proofErr w:type="gramStart"/>
      <w:r w:rsidRPr="00414873">
        <w:rPr>
          <w:sz w:val="32"/>
          <w:szCs w:val="32"/>
        </w:rPr>
        <w:t>developers</w:t>
      </w:r>
      <w:proofErr w:type="gramEnd"/>
      <w:r w:rsidRPr="00414873">
        <w:rPr>
          <w:sz w:val="32"/>
          <w:szCs w:val="32"/>
        </w:rPr>
        <w:t xml:space="preserve"> type.</w:t>
      </w:r>
    </w:p>
    <w:p w14:paraId="01F341F0" w14:textId="77777777" w:rsidR="00414873" w:rsidRPr="00414873" w:rsidRDefault="00414873" w:rsidP="00414873">
      <w:pPr>
        <w:rPr>
          <w:sz w:val="32"/>
          <w:szCs w:val="32"/>
        </w:rPr>
      </w:pPr>
      <w:r w:rsidRPr="00BE62A4">
        <w:rPr>
          <w:noProof/>
          <w:sz w:val="32"/>
          <w:szCs w:val="32"/>
        </w:rPr>
        <w:drawing>
          <wp:inline distT="0" distB="0" distL="0" distR="0" wp14:anchorId="7EE06643" wp14:editId="01C016FA">
            <wp:extent cx="5731510" cy="2377440"/>
            <wp:effectExtent l="0" t="0" r="2540" b="3810"/>
            <wp:docPr id="958737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737826" name="Picture 958737826"/>
                    <pic:cNvPicPr/>
                  </pic:nvPicPr>
                  <pic:blipFill>
                    <a:blip r:embed="rId5">
                      <a:extLst>
                        <a:ext uri="{28A0092B-C50C-407E-A947-70E740481C1C}">
                          <a14:useLocalDpi xmlns:a14="http://schemas.microsoft.com/office/drawing/2010/main" val="0"/>
                        </a:ext>
                      </a:extLst>
                    </a:blip>
                    <a:stretch>
                      <a:fillRect/>
                    </a:stretch>
                  </pic:blipFill>
                  <pic:spPr>
                    <a:xfrm>
                      <a:off x="0" y="0"/>
                      <a:ext cx="5731510" cy="2377440"/>
                    </a:xfrm>
                    <a:prstGeom prst="rect">
                      <a:avLst/>
                    </a:prstGeom>
                  </pic:spPr>
                </pic:pic>
              </a:graphicData>
            </a:graphic>
          </wp:inline>
        </w:drawing>
      </w:r>
    </w:p>
    <w:p w14:paraId="6C354BC8" w14:textId="77777777" w:rsidR="00414873" w:rsidRPr="00414873" w:rsidRDefault="00414873" w:rsidP="00414873">
      <w:pPr>
        <w:rPr>
          <w:sz w:val="32"/>
          <w:szCs w:val="32"/>
        </w:rPr>
      </w:pPr>
      <w:r w:rsidRPr="00414873">
        <w:rPr>
          <w:sz w:val="32"/>
          <w:szCs w:val="32"/>
        </w:rPr>
        <w:t>This snippet quickly creates an alert popup in a web page.</w:t>
      </w:r>
    </w:p>
    <w:p w14:paraId="53A92F51" w14:textId="77777777" w:rsidR="00414873" w:rsidRPr="00BE62A4" w:rsidRDefault="00414873" w:rsidP="00414873">
      <w:pPr>
        <w:rPr>
          <w:b/>
          <w:bCs/>
          <w:sz w:val="32"/>
          <w:szCs w:val="32"/>
        </w:rPr>
      </w:pPr>
    </w:p>
    <w:p w14:paraId="1C892A58" w14:textId="77777777" w:rsidR="00414873" w:rsidRPr="00414873" w:rsidRDefault="00414873" w:rsidP="00414873">
      <w:pPr>
        <w:rPr>
          <w:sz w:val="32"/>
          <w:szCs w:val="32"/>
        </w:rPr>
      </w:pPr>
      <w:r w:rsidRPr="00414873">
        <w:rPr>
          <w:b/>
          <w:bCs/>
          <w:sz w:val="32"/>
          <w:szCs w:val="32"/>
        </w:rPr>
        <w:t>Challenges &amp; Solutions:</w:t>
      </w:r>
    </w:p>
    <w:p w14:paraId="552A255E" w14:textId="77777777" w:rsidR="00414873" w:rsidRPr="00414873" w:rsidRDefault="00414873" w:rsidP="00414873">
      <w:pPr>
        <w:numPr>
          <w:ilvl w:val="0"/>
          <w:numId w:val="2"/>
        </w:numPr>
        <w:rPr>
          <w:sz w:val="32"/>
          <w:szCs w:val="32"/>
        </w:rPr>
      </w:pPr>
      <w:r w:rsidRPr="00414873">
        <w:rPr>
          <w:b/>
          <w:bCs/>
          <w:sz w:val="32"/>
          <w:szCs w:val="32"/>
        </w:rPr>
        <w:t>Privacy Concerns:</w:t>
      </w:r>
      <w:r w:rsidRPr="00414873">
        <w:rPr>
          <w:sz w:val="32"/>
          <w:szCs w:val="32"/>
        </w:rPr>
        <w:t xml:space="preserve"> Some developers were concerned about data security. The company opted for the </w:t>
      </w:r>
      <w:r w:rsidRPr="00414873">
        <w:rPr>
          <w:b/>
          <w:bCs/>
          <w:sz w:val="32"/>
          <w:szCs w:val="32"/>
        </w:rPr>
        <w:t>Open Core</w:t>
      </w:r>
      <w:r w:rsidRPr="00414873">
        <w:rPr>
          <w:sz w:val="32"/>
          <w:szCs w:val="32"/>
        </w:rPr>
        <w:t xml:space="preserve"> version of </w:t>
      </w:r>
      <w:proofErr w:type="spellStart"/>
      <w:r w:rsidRPr="00414873">
        <w:rPr>
          <w:sz w:val="32"/>
          <w:szCs w:val="32"/>
        </w:rPr>
        <w:t>TabNine</w:t>
      </w:r>
      <w:proofErr w:type="spellEnd"/>
      <w:r w:rsidRPr="00414873">
        <w:rPr>
          <w:sz w:val="32"/>
          <w:szCs w:val="32"/>
        </w:rPr>
        <w:t>, which runs locally without sending code to external servers.</w:t>
      </w:r>
    </w:p>
    <w:p w14:paraId="4CE87837" w14:textId="77777777" w:rsidR="00414873" w:rsidRPr="00414873" w:rsidRDefault="00414873" w:rsidP="00414873">
      <w:pPr>
        <w:numPr>
          <w:ilvl w:val="0"/>
          <w:numId w:val="2"/>
        </w:numPr>
        <w:rPr>
          <w:sz w:val="32"/>
          <w:szCs w:val="32"/>
        </w:rPr>
      </w:pPr>
      <w:r w:rsidRPr="00414873">
        <w:rPr>
          <w:b/>
          <w:bCs/>
          <w:sz w:val="32"/>
          <w:szCs w:val="32"/>
        </w:rPr>
        <w:t>Learning Curve:</w:t>
      </w:r>
      <w:r w:rsidRPr="00414873">
        <w:rPr>
          <w:sz w:val="32"/>
          <w:szCs w:val="32"/>
        </w:rPr>
        <w:t xml:space="preserve"> Initially, some developers found it difficult to trust AI suggestions. A short training session was conducted to </w:t>
      </w:r>
      <w:r w:rsidRPr="00414873">
        <w:rPr>
          <w:sz w:val="32"/>
          <w:szCs w:val="32"/>
        </w:rPr>
        <w:lastRenderedPageBreak/>
        <w:t xml:space="preserve">demonstrate best practices for maximizing </w:t>
      </w:r>
      <w:proofErr w:type="spellStart"/>
      <w:r w:rsidRPr="00414873">
        <w:rPr>
          <w:sz w:val="32"/>
          <w:szCs w:val="32"/>
        </w:rPr>
        <w:t>TabNine’s</w:t>
      </w:r>
      <w:proofErr w:type="spellEnd"/>
      <w:r w:rsidRPr="00414873">
        <w:rPr>
          <w:sz w:val="32"/>
          <w:szCs w:val="32"/>
        </w:rPr>
        <w:t xml:space="preserve"> effectiveness.</w:t>
      </w:r>
    </w:p>
    <w:p w14:paraId="0D58B37F" w14:textId="77777777" w:rsidR="00414873" w:rsidRPr="00414873" w:rsidRDefault="00414873" w:rsidP="00414873">
      <w:pPr>
        <w:numPr>
          <w:ilvl w:val="0"/>
          <w:numId w:val="2"/>
        </w:numPr>
        <w:rPr>
          <w:sz w:val="32"/>
          <w:szCs w:val="32"/>
        </w:rPr>
      </w:pPr>
      <w:r w:rsidRPr="00414873">
        <w:rPr>
          <w:b/>
          <w:bCs/>
          <w:sz w:val="32"/>
          <w:szCs w:val="32"/>
        </w:rPr>
        <w:t>Customization Needs:</w:t>
      </w:r>
      <w:r w:rsidRPr="00414873">
        <w:rPr>
          <w:sz w:val="32"/>
          <w:szCs w:val="32"/>
        </w:rPr>
        <w:t xml:space="preserve"> Developers needed personalized code suggestions. By training </w:t>
      </w:r>
      <w:proofErr w:type="spellStart"/>
      <w:r w:rsidRPr="00414873">
        <w:rPr>
          <w:sz w:val="32"/>
          <w:szCs w:val="32"/>
        </w:rPr>
        <w:t>TabNine</w:t>
      </w:r>
      <w:proofErr w:type="spellEnd"/>
      <w:r w:rsidRPr="00414873">
        <w:rPr>
          <w:sz w:val="32"/>
          <w:szCs w:val="32"/>
        </w:rPr>
        <w:t xml:space="preserve"> on the company’s existing codebase, the tool provided more relevant and consistent recommendations.</w:t>
      </w:r>
    </w:p>
    <w:p w14:paraId="1EEAB6A0" w14:textId="77777777" w:rsidR="00414873" w:rsidRPr="00414873" w:rsidRDefault="00414873" w:rsidP="00414873">
      <w:pPr>
        <w:rPr>
          <w:sz w:val="32"/>
          <w:szCs w:val="32"/>
        </w:rPr>
      </w:pPr>
      <w:r w:rsidRPr="00414873">
        <w:rPr>
          <w:b/>
          <w:bCs/>
          <w:sz w:val="32"/>
          <w:szCs w:val="32"/>
        </w:rPr>
        <w:t>Results &amp; Impact:</w:t>
      </w:r>
    </w:p>
    <w:p w14:paraId="2D6CE767" w14:textId="77777777" w:rsidR="00414873" w:rsidRPr="00414873" w:rsidRDefault="00414873" w:rsidP="00414873">
      <w:pPr>
        <w:numPr>
          <w:ilvl w:val="0"/>
          <w:numId w:val="3"/>
        </w:numPr>
        <w:rPr>
          <w:sz w:val="32"/>
          <w:szCs w:val="32"/>
        </w:rPr>
      </w:pPr>
      <w:r w:rsidRPr="00414873">
        <w:rPr>
          <w:b/>
          <w:bCs/>
          <w:sz w:val="32"/>
          <w:szCs w:val="32"/>
        </w:rPr>
        <w:t>30% Increase in Coding Speed:</w:t>
      </w:r>
      <w:r w:rsidRPr="00414873">
        <w:rPr>
          <w:sz w:val="32"/>
          <w:szCs w:val="32"/>
        </w:rPr>
        <w:t xml:space="preserve"> Developers completed tasks faster due to quick access to accurate code snippets.</w:t>
      </w:r>
    </w:p>
    <w:p w14:paraId="45F614A3" w14:textId="77777777" w:rsidR="00414873" w:rsidRPr="00414873" w:rsidRDefault="00414873" w:rsidP="00414873">
      <w:pPr>
        <w:numPr>
          <w:ilvl w:val="0"/>
          <w:numId w:val="3"/>
        </w:numPr>
        <w:rPr>
          <w:sz w:val="32"/>
          <w:szCs w:val="32"/>
        </w:rPr>
      </w:pPr>
      <w:r w:rsidRPr="00414873">
        <w:rPr>
          <w:b/>
          <w:bCs/>
          <w:sz w:val="32"/>
          <w:szCs w:val="32"/>
        </w:rPr>
        <w:t>40% Reduction in Syntax Errors:</w:t>
      </w:r>
      <w:r w:rsidRPr="00414873">
        <w:rPr>
          <w:sz w:val="32"/>
          <w:szCs w:val="32"/>
        </w:rPr>
        <w:t xml:space="preserve"> Fewer bugs related to syntax, reducing debugging time.</w:t>
      </w:r>
    </w:p>
    <w:p w14:paraId="0C82903A" w14:textId="77777777" w:rsidR="00414873" w:rsidRPr="00414873" w:rsidRDefault="00414873" w:rsidP="00414873">
      <w:pPr>
        <w:numPr>
          <w:ilvl w:val="0"/>
          <w:numId w:val="3"/>
        </w:numPr>
        <w:rPr>
          <w:sz w:val="32"/>
          <w:szCs w:val="32"/>
        </w:rPr>
      </w:pPr>
      <w:r w:rsidRPr="00414873">
        <w:rPr>
          <w:b/>
          <w:bCs/>
          <w:sz w:val="32"/>
          <w:szCs w:val="32"/>
        </w:rPr>
        <w:t>Improved Developer Productivity:</w:t>
      </w:r>
      <w:r w:rsidRPr="00414873">
        <w:rPr>
          <w:sz w:val="32"/>
          <w:szCs w:val="32"/>
        </w:rPr>
        <w:t xml:space="preserve"> With less time spent on repetitive code, developers focused on higher-level problem-solving.</w:t>
      </w:r>
    </w:p>
    <w:p w14:paraId="07E3C0D7" w14:textId="77777777" w:rsidR="00414873" w:rsidRPr="00BE62A4" w:rsidRDefault="00414873" w:rsidP="00414873">
      <w:pPr>
        <w:numPr>
          <w:ilvl w:val="0"/>
          <w:numId w:val="3"/>
        </w:numPr>
        <w:rPr>
          <w:sz w:val="32"/>
          <w:szCs w:val="32"/>
        </w:rPr>
      </w:pPr>
      <w:r w:rsidRPr="00414873">
        <w:rPr>
          <w:b/>
          <w:bCs/>
          <w:sz w:val="32"/>
          <w:szCs w:val="32"/>
        </w:rPr>
        <w:t>Enhanced Collaboration:</w:t>
      </w:r>
      <w:r w:rsidRPr="00414873">
        <w:rPr>
          <w:sz w:val="32"/>
          <w:szCs w:val="32"/>
        </w:rPr>
        <w:t xml:space="preserve"> Standardized auto-completions improved code consistency across teams.</w:t>
      </w:r>
    </w:p>
    <w:p w14:paraId="47699B52" w14:textId="77777777" w:rsidR="00414873" w:rsidRPr="00BE62A4" w:rsidRDefault="00414873" w:rsidP="00414873">
      <w:pPr>
        <w:rPr>
          <w:sz w:val="32"/>
          <w:szCs w:val="32"/>
        </w:rPr>
      </w:pPr>
      <w:r w:rsidRPr="00BE62A4">
        <w:rPr>
          <w:b/>
          <w:bCs/>
          <w:sz w:val="32"/>
          <w:szCs w:val="32"/>
        </w:rPr>
        <w:t>Uses:</w:t>
      </w:r>
    </w:p>
    <w:p w14:paraId="397880DD" w14:textId="77777777" w:rsidR="00414873" w:rsidRPr="00414873" w:rsidRDefault="00414873" w:rsidP="00414873">
      <w:pPr>
        <w:ind w:left="720"/>
        <w:rPr>
          <w:sz w:val="32"/>
          <w:szCs w:val="32"/>
        </w:rPr>
      </w:pPr>
      <w:proofErr w:type="spellStart"/>
      <w:r w:rsidRPr="00BE62A4">
        <w:rPr>
          <w:sz w:val="32"/>
          <w:szCs w:val="32"/>
        </w:rPr>
        <w:t>T</w:t>
      </w:r>
      <w:r w:rsidRPr="00414873">
        <w:rPr>
          <w:sz w:val="32"/>
          <w:szCs w:val="32"/>
        </w:rPr>
        <w:t>abnine</w:t>
      </w:r>
      <w:proofErr w:type="spellEnd"/>
      <w:r w:rsidRPr="00414873">
        <w:rPr>
          <w:sz w:val="32"/>
          <w:szCs w:val="32"/>
        </w:rPr>
        <w:t xml:space="preserve"> is an AI-powered code completion tool designed to help developers write code faster and more efficiently. Here are some key uses of </w:t>
      </w:r>
      <w:proofErr w:type="spellStart"/>
      <w:r w:rsidRPr="00414873">
        <w:rPr>
          <w:sz w:val="32"/>
          <w:szCs w:val="32"/>
        </w:rPr>
        <w:t>Tabnine</w:t>
      </w:r>
      <w:proofErr w:type="spellEnd"/>
      <w:r w:rsidRPr="00414873">
        <w:rPr>
          <w:sz w:val="32"/>
          <w:szCs w:val="32"/>
        </w:rPr>
        <w:t>:</w:t>
      </w:r>
    </w:p>
    <w:p w14:paraId="5EF48396" w14:textId="77777777" w:rsidR="00414873" w:rsidRPr="00414873" w:rsidRDefault="00414873" w:rsidP="00414873">
      <w:pPr>
        <w:ind w:left="720"/>
        <w:rPr>
          <w:b/>
          <w:bCs/>
          <w:sz w:val="32"/>
          <w:szCs w:val="32"/>
        </w:rPr>
      </w:pPr>
      <w:r w:rsidRPr="00414873">
        <w:rPr>
          <w:rFonts w:ascii="Segoe UI Emoji" w:hAnsi="Segoe UI Emoji" w:cs="Segoe UI Emoji"/>
          <w:b/>
          <w:bCs/>
          <w:sz w:val="32"/>
          <w:szCs w:val="32"/>
        </w:rPr>
        <w:t>🔹</w:t>
      </w:r>
      <w:r w:rsidRPr="00414873">
        <w:rPr>
          <w:b/>
          <w:bCs/>
          <w:sz w:val="32"/>
          <w:szCs w:val="32"/>
        </w:rPr>
        <w:t>Code Completion &amp; Autocompletion</w:t>
      </w:r>
    </w:p>
    <w:p w14:paraId="65690182" w14:textId="77777777" w:rsidR="00414873" w:rsidRPr="00414873" w:rsidRDefault="00414873" w:rsidP="00414873">
      <w:pPr>
        <w:numPr>
          <w:ilvl w:val="0"/>
          <w:numId w:val="4"/>
        </w:numPr>
        <w:rPr>
          <w:sz w:val="32"/>
          <w:szCs w:val="32"/>
        </w:rPr>
      </w:pPr>
      <w:r w:rsidRPr="00414873">
        <w:rPr>
          <w:sz w:val="32"/>
          <w:szCs w:val="32"/>
        </w:rPr>
        <w:t>Suggests entire lines or blocks of code based on context.</w:t>
      </w:r>
    </w:p>
    <w:p w14:paraId="086BC746" w14:textId="77777777" w:rsidR="00414873" w:rsidRPr="00414873" w:rsidRDefault="00414873" w:rsidP="00414873">
      <w:pPr>
        <w:numPr>
          <w:ilvl w:val="0"/>
          <w:numId w:val="4"/>
        </w:numPr>
        <w:rPr>
          <w:sz w:val="32"/>
          <w:szCs w:val="32"/>
        </w:rPr>
      </w:pPr>
      <w:r w:rsidRPr="00414873">
        <w:rPr>
          <w:sz w:val="32"/>
          <w:szCs w:val="32"/>
        </w:rPr>
        <w:t>Provides accurate predictions, reducing typing effort.</w:t>
      </w:r>
    </w:p>
    <w:p w14:paraId="29C88340" w14:textId="77777777" w:rsidR="00414873" w:rsidRPr="00414873" w:rsidRDefault="00414873" w:rsidP="00414873">
      <w:pPr>
        <w:ind w:left="720"/>
        <w:rPr>
          <w:b/>
          <w:bCs/>
          <w:sz w:val="32"/>
          <w:szCs w:val="32"/>
        </w:rPr>
      </w:pPr>
      <w:r w:rsidRPr="00414873">
        <w:rPr>
          <w:rFonts w:ascii="Segoe UI Emoji" w:hAnsi="Segoe UI Emoji" w:cs="Segoe UI Emoji"/>
          <w:b/>
          <w:bCs/>
          <w:sz w:val="32"/>
          <w:szCs w:val="32"/>
        </w:rPr>
        <w:t>🔹</w:t>
      </w:r>
      <w:r w:rsidRPr="00414873">
        <w:rPr>
          <w:b/>
          <w:bCs/>
          <w:sz w:val="32"/>
          <w:szCs w:val="32"/>
        </w:rPr>
        <w:t xml:space="preserve"> Supports Multiple Languages</w:t>
      </w:r>
    </w:p>
    <w:p w14:paraId="0C5FF848" w14:textId="77777777" w:rsidR="00414873" w:rsidRPr="00414873" w:rsidRDefault="00414873" w:rsidP="00414873">
      <w:pPr>
        <w:numPr>
          <w:ilvl w:val="0"/>
          <w:numId w:val="5"/>
        </w:numPr>
        <w:rPr>
          <w:sz w:val="32"/>
          <w:szCs w:val="32"/>
        </w:rPr>
      </w:pPr>
      <w:r w:rsidRPr="00414873">
        <w:rPr>
          <w:sz w:val="32"/>
          <w:szCs w:val="32"/>
        </w:rPr>
        <w:t>Works with Python, Java, C++, JavaScript, and many other programming languages.</w:t>
      </w:r>
    </w:p>
    <w:p w14:paraId="58C4A750" w14:textId="77777777" w:rsidR="00414873" w:rsidRPr="00414873" w:rsidRDefault="00414873" w:rsidP="00414873">
      <w:pPr>
        <w:ind w:left="720"/>
        <w:rPr>
          <w:b/>
          <w:bCs/>
          <w:sz w:val="32"/>
          <w:szCs w:val="32"/>
        </w:rPr>
      </w:pPr>
      <w:r w:rsidRPr="00414873">
        <w:rPr>
          <w:rFonts w:ascii="Segoe UI Emoji" w:hAnsi="Segoe UI Emoji" w:cs="Segoe UI Emoji"/>
          <w:b/>
          <w:bCs/>
          <w:sz w:val="32"/>
          <w:szCs w:val="32"/>
        </w:rPr>
        <w:t>🔹</w:t>
      </w:r>
      <w:r w:rsidRPr="00414873">
        <w:rPr>
          <w:b/>
          <w:bCs/>
          <w:sz w:val="32"/>
          <w:szCs w:val="32"/>
        </w:rPr>
        <w:t xml:space="preserve"> AI-Powered Suggestions</w:t>
      </w:r>
    </w:p>
    <w:p w14:paraId="0B539B02" w14:textId="77777777" w:rsidR="00414873" w:rsidRPr="00414873" w:rsidRDefault="00414873" w:rsidP="00414873">
      <w:pPr>
        <w:numPr>
          <w:ilvl w:val="0"/>
          <w:numId w:val="6"/>
        </w:numPr>
        <w:rPr>
          <w:sz w:val="32"/>
          <w:szCs w:val="32"/>
        </w:rPr>
      </w:pPr>
      <w:r w:rsidRPr="00414873">
        <w:rPr>
          <w:sz w:val="32"/>
          <w:szCs w:val="32"/>
        </w:rPr>
        <w:lastRenderedPageBreak/>
        <w:t>Learns from your coding patterns and improves over time.</w:t>
      </w:r>
    </w:p>
    <w:p w14:paraId="216E4145" w14:textId="77777777" w:rsidR="00414873" w:rsidRPr="00414873" w:rsidRDefault="00414873" w:rsidP="00414873">
      <w:pPr>
        <w:numPr>
          <w:ilvl w:val="0"/>
          <w:numId w:val="6"/>
        </w:numPr>
        <w:rPr>
          <w:sz w:val="32"/>
          <w:szCs w:val="32"/>
        </w:rPr>
      </w:pPr>
      <w:r w:rsidRPr="00414873">
        <w:rPr>
          <w:sz w:val="32"/>
          <w:szCs w:val="32"/>
        </w:rPr>
        <w:t>Can generate function implementations based on comments or partial code.</w:t>
      </w:r>
    </w:p>
    <w:p w14:paraId="1DCAA79F" w14:textId="77777777" w:rsidR="00414873" w:rsidRPr="00414873" w:rsidRDefault="00414873" w:rsidP="00414873">
      <w:pPr>
        <w:ind w:left="720"/>
        <w:rPr>
          <w:b/>
          <w:bCs/>
          <w:sz w:val="32"/>
          <w:szCs w:val="32"/>
        </w:rPr>
      </w:pPr>
      <w:r w:rsidRPr="00414873">
        <w:rPr>
          <w:rFonts w:ascii="Segoe UI Emoji" w:hAnsi="Segoe UI Emoji" w:cs="Segoe UI Emoji"/>
          <w:b/>
          <w:bCs/>
          <w:sz w:val="32"/>
          <w:szCs w:val="32"/>
        </w:rPr>
        <w:t>🔹</w:t>
      </w:r>
      <w:r w:rsidRPr="00414873">
        <w:rPr>
          <w:b/>
          <w:bCs/>
          <w:sz w:val="32"/>
          <w:szCs w:val="32"/>
        </w:rPr>
        <w:t xml:space="preserve"> Boosts Productivity</w:t>
      </w:r>
    </w:p>
    <w:p w14:paraId="028D310B" w14:textId="77777777" w:rsidR="00414873" w:rsidRPr="00414873" w:rsidRDefault="00414873" w:rsidP="00414873">
      <w:pPr>
        <w:numPr>
          <w:ilvl w:val="0"/>
          <w:numId w:val="7"/>
        </w:numPr>
        <w:rPr>
          <w:sz w:val="32"/>
          <w:szCs w:val="32"/>
        </w:rPr>
      </w:pPr>
      <w:r w:rsidRPr="00414873">
        <w:rPr>
          <w:sz w:val="32"/>
          <w:szCs w:val="32"/>
        </w:rPr>
        <w:t>Helps speed up coding by reducing syntax errors and unnecessary typing.</w:t>
      </w:r>
    </w:p>
    <w:p w14:paraId="7D9F21E6" w14:textId="77777777" w:rsidR="00414873" w:rsidRPr="00414873" w:rsidRDefault="00414873" w:rsidP="00414873">
      <w:pPr>
        <w:numPr>
          <w:ilvl w:val="0"/>
          <w:numId w:val="7"/>
        </w:numPr>
        <w:rPr>
          <w:sz w:val="32"/>
          <w:szCs w:val="32"/>
        </w:rPr>
      </w:pPr>
      <w:r w:rsidRPr="00414873">
        <w:rPr>
          <w:sz w:val="32"/>
          <w:szCs w:val="32"/>
        </w:rPr>
        <w:t>Ideal for repetitive coding tasks.</w:t>
      </w:r>
    </w:p>
    <w:p w14:paraId="5CE46985" w14:textId="77777777" w:rsidR="00414873" w:rsidRPr="00414873" w:rsidRDefault="00414873" w:rsidP="00414873">
      <w:pPr>
        <w:ind w:left="720"/>
        <w:rPr>
          <w:b/>
          <w:bCs/>
          <w:sz w:val="32"/>
          <w:szCs w:val="32"/>
        </w:rPr>
      </w:pPr>
      <w:r w:rsidRPr="00414873">
        <w:rPr>
          <w:rFonts w:ascii="Segoe UI Emoji" w:hAnsi="Segoe UI Emoji" w:cs="Segoe UI Emoji"/>
          <w:b/>
          <w:bCs/>
          <w:sz w:val="32"/>
          <w:szCs w:val="32"/>
        </w:rPr>
        <w:t>🔹</w:t>
      </w:r>
      <w:r w:rsidRPr="00414873">
        <w:rPr>
          <w:b/>
          <w:bCs/>
          <w:sz w:val="32"/>
          <w:szCs w:val="32"/>
        </w:rPr>
        <w:t xml:space="preserve"> Integrates with Popular IDEs</w:t>
      </w:r>
    </w:p>
    <w:p w14:paraId="41B0F28D" w14:textId="77777777" w:rsidR="00414873" w:rsidRPr="00414873" w:rsidRDefault="00414873" w:rsidP="00414873">
      <w:pPr>
        <w:numPr>
          <w:ilvl w:val="0"/>
          <w:numId w:val="8"/>
        </w:numPr>
        <w:rPr>
          <w:sz w:val="32"/>
          <w:szCs w:val="32"/>
        </w:rPr>
      </w:pPr>
      <w:r w:rsidRPr="00414873">
        <w:rPr>
          <w:sz w:val="32"/>
          <w:szCs w:val="32"/>
        </w:rPr>
        <w:t>Works with VS Code, JetBrains (PyCharm, IntelliJ IDEA), and other editors.</w:t>
      </w:r>
    </w:p>
    <w:p w14:paraId="3C55DFE4" w14:textId="77777777" w:rsidR="00414873" w:rsidRPr="00414873" w:rsidRDefault="00414873" w:rsidP="00414873">
      <w:pPr>
        <w:ind w:left="720"/>
        <w:rPr>
          <w:b/>
          <w:bCs/>
          <w:sz w:val="32"/>
          <w:szCs w:val="32"/>
        </w:rPr>
      </w:pPr>
      <w:r w:rsidRPr="00414873">
        <w:rPr>
          <w:rFonts w:ascii="Segoe UI Emoji" w:hAnsi="Segoe UI Emoji" w:cs="Segoe UI Emoji"/>
          <w:b/>
          <w:bCs/>
          <w:sz w:val="32"/>
          <w:szCs w:val="32"/>
        </w:rPr>
        <w:t>🔹</w:t>
      </w:r>
      <w:r w:rsidRPr="00414873">
        <w:rPr>
          <w:b/>
          <w:bCs/>
          <w:sz w:val="32"/>
          <w:szCs w:val="32"/>
        </w:rPr>
        <w:t xml:space="preserve"> Privacy-Focused</w:t>
      </w:r>
    </w:p>
    <w:p w14:paraId="457B1168" w14:textId="77777777" w:rsidR="00414873" w:rsidRPr="00414873" w:rsidRDefault="00414873" w:rsidP="00414873">
      <w:pPr>
        <w:numPr>
          <w:ilvl w:val="0"/>
          <w:numId w:val="9"/>
        </w:numPr>
        <w:rPr>
          <w:sz w:val="32"/>
          <w:szCs w:val="32"/>
        </w:rPr>
      </w:pPr>
      <w:r w:rsidRPr="00414873">
        <w:rPr>
          <w:sz w:val="32"/>
          <w:szCs w:val="32"/>
        </w:rPr>
        <w:t>Offers local AI models that do not send code to the cloud (in pro versions).</w:t>
      </w:r>
    </w:p>
    <w:p w14:paraId="1D57ABFC" w14:textId="77777777" w:rsidR="00414873" w:rsidRPr="00BE62A4" w:rsidRDefault="00414873" w:rsidP="00414873">
      <w:pPr>
        <w:numPr>
          <w:ilvl w:val="0"/>
          <w:numId w:val="9"/>
        </w:numPr>
        <w:rPr>
          <w:sz w:val="32"/>
          <w:szCs w:val="32"/>
        </w:rPr>
      </w:pPr>
      <w:r w:rsidRPr="00414873">
        <w:rPr>
          <w:sz w:val="32"/>
          <w:szCs w:val="32"/>
        </w:rPr>
        <w:t>Ensures security while working on sensitive projects.</w:t>
      </w:r>
      <w:r w:rsidR="00BE62A4" w:rsidRPr="00BE62A4">
        <w:rPr>
          <w:noProof/>
          <w:sz w:val="32"/>
          <w:szCs w:val="32"/>
        </w:rPr>
        <w:t xml:space="preserve"> </w:t>
      </w:r>
      <w:r w:rsidR="00BE62A4" w:rsidRPr="00BE62A4">
        <w:rPr>
          <w:noProof/>
          <w:sz w:val="32"/>
          <w:szCs w:val="32"/>
        </w:rPr>
        <w:drawing>
          <wp:inline distT="0" distB="0" distL="0" distR="0" wp14:anchorId="5ADB6383" wp14:editId="2D85708F">
            <wp:extent cx="4991100" cy="2807425"/>
            <wp:effectExtent l="0" t="0" r="0" b="0"/>
            <wp:docPr id="82420443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204431" name="Picture 824204431"/>
                    <pic:cNvPicPr/>
                  </pic:nvPicPr>
                  <pic:blipFill>
                    <a:blip r:embed="rId6" cstate="print">
                      <a:extLst>
                        <a:ext uri="{28A0092B-C50C-407E-A947-70E740481C1C}">
                          <a14:useLocalDpi xmlns:a14="http://schemas.microsoft.com/office/drawing/2010/main" val="0"/>
                        </a:ext>
                      </a:extLst>
                    </a:blip>
                    <a:stretch>
                      <a:fillRect/>
                    </a:stretch>
                  </pic:blipFill>
                  <pic:spPr>
                    <a:xfrm>
                      <a:off x="0" y="0"/>
                      <a:ext cx="4998937" cy="2811833"/>
                    </a:xfrm>
                    <a:prstGeom prst="rect">
                      <a:avLst/>
                    </a:prstGeom>
                  </pic:spPr>
                </pic:pic>
              </a:graphicData>
            </a:graphic>
          </wp:inline>
        </w:drawing>
      </w:r>
    </w:p>
    <w:p w14:paraId="476D96EC" w14:textId="77777777" w:rsidR="00414873" w:rsidRPr="00414873" w:rsidRDefault="00414873" w:rsidP="00414873">
      <w:pPr>
        <w:rPr>
          <w:sz w:val="32"/>
          <w:szCs w:val="32"/>
        </w:rPr>
      </w:pPr>
      <w:r w:rsidRPr="00BE62A4">
        <w:rPr>
          <w:noProof/>
          <w:sz w:val="32"/>
          <w:szCs w:val="32"/>
        </w:rPr>
        <w:lastRenderedPageBreak/>
        <w:drawing>
          <wp:inline distT="0" distB="0" distL="0" distR="0" wp14:anchorId="18203763" wp14:editId="26F9912E">
            <wp:extent cx="5731510" cy="3223895"/>
            <wp:effectExtent l="0" t="0" r="2540" b="0"/>
            <wp:docPr id="63927703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277033" name="Picture 63927703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r w:rsidRPr="00BE62A4">
        <w:rPr>
          <w:noProof/>
          <w:sz w:val="32"/>
          <w:szCs w:val="32"/>
        </w:rPr>
        <w:drawing>
          <wp:inline distT="0" distB="0" distL="0" distR="0" wp14:anchorId="4F435EBD" wp14:editId="66964802">
            <wp:extent cx="5731510" cy="3223895"/>
            <wp:effectExtent l="0" t="0" r="2540" b="0"/>
            <wp:docPr id="122049042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490420" name="Picture 122049042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23895"/>
                    </a:xfrm>
                    <a:prstGeom prst="rect">
                      <a:avLst/>
                    </a:prstGeom>
                  </pic:spPr>
                </pic:pic>
              </a:graphicData>
            </a:graphic>
          </wp:inline>
        </w:drawing>
      </w:r>
    </w:p>
    <w:p w14:paraId="5243B44C" w14:textId="77777777" w:rsidR="00BE62A4" w:rsidRPr="00BE62A4" w:rsidRDefault="00BE62A4" w:rsidP="00BE62A4">
      <w:pPr>
        <w:rPr>
          <w:sz w:val="32"/>
          <w:szCs w:val="32"/>
        </w:rPr>
      </w:pPr>
      <w:r w:rsidRPr="00BE62A4">
        <w:rPr>
          <w:b/>
          <w:bCs/>
          <w:sz w:val="32"/>
          <w:szCs w:val="32"/>
        </w:rPr>
        <w:t>Conclusion:</w:t>
      </w:r>
      <w:r w:rsidRPr="00BE62A4">
        <w:rPr>
          <w:sz w:val="32"/>
          <w:szCs w:val="32"/>
        </w:rPr>
        <w:br/>
      </w:r>
      <w:proofErr w:type="spellStart"/>
      <w:r w:rsidRPr="00BE62A4">
        <w:rPr>
          <w:sz w:val="32"/>
          <w:szCs w:val="32"/>
        </w:rPr>
        <w:t>TabNine</w:t>
      </w:r>
      <w:proofErr w:type="spellEnd"/>
      <w:r w:rsidRPr="00BE62A4">
        <w:rPr>
          <w:sz w:val="32"/>
          <w:szCs w:val="32"/>
        </w:rPr>
        <w:t xml:space="preserve"> (Open Core) significantly improved coding efficiency within the company, leading to faster development cycles and higher code quality. Its ability to provide real-time, context-aware code suggestions made it an invaluable tool for the development team. By leveraging AI-powered assistance while ensuring data privacy, the company successfully optimized its software development process.</w:t>
      </w:r>
    </w:p>
    <w:p w14:paraId="0A68BC47" w14:textId="77777777" w:rsidR="000516F9" w:rsidRPr="00BE62A4" w:rsidRDefault="000516F9">
      <w:pPr>
        <w:rPr>
          <w:sz w:val="32"/>
          <w:szCs w:val="32"/>
        </w:rPr>
      </w:pPr>
    </w:p>
    <w:sectPr w:rsidR="000516F9" w:rsidRPr="00BE62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C2063"/>
    <w:multiLevelType w:val="multilevel"/>
    <w:tmpl w:val="6C767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3936EA"/>
    <w:multiLevelType w:val="multilevel"/>
    <w:tmpl w:val="F3325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D01129"/>
    <w:multiLevelType w:val="multilevel"/>
    <w:tmpl w:val="2A903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454088"/>
    <w:multiLevelType w:val="multilevel"/>
    <w:tmpl w:val="DE366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8F782E"/>
    <w:multiLevelType w:val="multilevel"/>
    <w:tmpl w:val="BC7C9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F0108E"/>
    <w:multiLevelType w:val="multilevel"/>
    <w:tmpl w:val="BA724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794B61"/>
    <w:multiLevelType w:val="multilevel"/>
    <w:tmpl w:val="1AB62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303FE2"/>
    <w:multiLevelType w:val="multilevel"/>
    <w:tmpl w:val="28349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1556F3"/>
    <w:multiLevelType w:val="multilevel"/>
    <w:tmpl w:val="DDB88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9509684">
    <w:abstractNumId w:val="4"/>
  </w:num>
  <w:num w:numId="2" w16cid:durableId="203909914">
    <w:abstractNumId w:val="1"/>
  </w:num>
  <w:num w:numId="3" w16cid:durableId="295261798">
    <w:abstractNumId w:val="2"/>
  </w:num>
  <w:num w:numId="4" w16cid:durableId="1892115799">
    <w:abstractNumId w:val="7"/>
  </w:num>
  <w:num w:numId="5" w16cid:durableId="402459699">
    <w:abstractNumId w:val="8"/>
  </w:num>
  <w:num w:numId="6" w16cid:durableId="2052727377">
    <w:abstractNumId w:val="5"/>
  </w:num>
  <w:num w:numId="7" w16cid:durableId="102843946">
    <w:abstractNumId w:val="3"/>
  </w:num>
  <w:num w:numId="8" w16cid:durableId="740835784">
    <w:abstractNumId w:val="0"/>
  </w:num>
  <w:num w:numId="9" w16cid:durableId="94804526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873"/>
    <w:rsid w:val="000516F9"/>
    <w:rsid w:val="002345B3"/>
    <w:rsid w:val="0040757F"/>
    <w:rsid w:val="00414873"/>
    <w:rsid w:val="00811F80"/>
    <w:rsid w:val="00A94449"/>
    <w:rsid w:val="00B40A75"/>
    <w:rsid w:val="00BE62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C3761"/>
  <w15:chartTrackingRefBased/>
  <w15:docId w15:val="{58635F24-2EA8-461E-80AF-EAA7C1080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48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148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148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148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148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148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48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48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48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8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148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148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148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148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148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48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48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4873"/>
    <w:rPr>
      <w:rFonts w:eastAsiaTheme="majorEastAsia" w:cstheme="majorBidi"/>
      <w:color w:val="272727" w:themeColor="text1" w:themeTint="D8"/>
    </w:rPr>
  </w:style>
  <w:style w:type="paragraph" w:styleId="Title">
    <w:name w:val="Title"/>
    <w:basedOn w:val="Normal"/>
    <w:next w:val="Normal"/>
    <w:link w:val="TitleChar"/>
    <w:uiPriority w:val="10"/>
    <w:qFormat/>
    <w:rsid w:val="004148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48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48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48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4873"/>
    <w:pPr>
      <w:spacing w:before="160"/>
      <w:jc w:val="center"/>
    </w:pPr>
    <w:rPr>
      <w:i/>
      <w:iCs/>
      <w:color w:val="404040" w:themeColor="text1" w:themeTint="BF"/>
    </w:rPr>
  </w:style>
  <w:style w:type="character" w:customStyle="1" w:styleId="QuoteChar">
    <w:name w:val="Quote Char"/>
    <w:basedOn w:val="DefaultParagraphFont"/>
    <w:link w:val="Quote"/>
    <w:uiPriority w:val="29"/>
    <w:rsid w:val="00414873"/>
    <w:rPr>
      <w:i/>
      <w:iCs/>
      <w:color w:val="404040" w:themeColor="text1" w:themeTint="BF"/>
    </w:rPr>
  </w:style>
  <w:style w:type="paragraph" w:styleId="ListParagraph">
    <w:name w:val="List Paragraph"/>
    <w:basedOn w:val="Normal"/>
    <w:uiPriority w:val="34"/>
    <w:qFormat/>
    <w:rsid w:val="00414873"/>
    <w:pPr>
      <w:ind w:left="720"/>
      <w:contextualSpacing/>
    </w:pPr>
  </w:style>
  <w:style w:type="character" w:styleId="IntenseEmphasis">
    <w:name w:val="Intense Emphasis"/>
    <w:basedOn w:val="DefaultParagraphFont"/>
    <w:uiPriority w:val="21"/>
    <w:qFormat/>
    <w:rsid w:val="00414873"/>
    <w:rPr>
      <w:i/>
      <w:iCs/>
      <w:color w:val="2F5496" w:themeColor="accent1" w:themeShade="BF"/>
    </w:rPr>
  </w:style>
  <w:style w:type="paragraph" w:styleId="IntenseQuote">
    <w:name w:val="Intense Quote"/>
    <w:basedOn w:val="Normal"/>
    <w:next w:val="Normal"/>
    <w:link w:val="IntenseQuoteChar"/>
    <w:uiPriority w:val="30"/>
    <w:qFormat/>
    <w:rsid w:val="004148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14873"/>
    <w:rPr>
      <w:i/>
      <w:iCs/>
      <w:color w:val="2F5496" w:themeColor="accent1" w:themeShade="BF"/>
    </w:rPr>
  </w:style>
  <w:style w:type="character" w:styleId="IntenseReference">
    <w:name w:val="Intense Reference"/>
    <w:basedOn w:val="DefaultParagraphFont"/>
    <w:uiPriority w:val="32"/>
    <w:qFormat/>
    <w:rsid w:val="0041487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124022">
      <w:bodyDiv w:val="1"/>
      <w:marLeft w:val="0"/>
      <w:marRight w:val="0"/>
      <w:marTop w:val="0"/>
      <w:marBottom w:val="0"/>
      <w:divBdr>
        <w:top w:val="none" w:sz="0" w:space="0" w:color="auto"/>
        <w:left w:val="none" w:sz="0" w:space="0" w:color="auto"/>
        <w:bottom w:val="none" w:sz="0" w:space="0" w:color="auto"/>
        <w:right w:val="none" w:sz="0" w:space="0" w:color="auto"/>
      </w:divBdr>
    </w:div>
    <w:div w:id="1427575222">
      <w:bodyDiv w:val="1"/>
      <w:marLeft w:val="0"/>
      <w:marRight w:val="0"/>
      <w:marTop w:val="0"/>
      <w:marBottom w:val="0"/>
      <w:divBdr>
        <w:top w:val="none" w:sz="0" w:space="0" w:color="auto"/>
        <w:left w:val="none" w:sz="0" w:space="0" w:color="auto"/>
        <w:bottom w:val="none" w:sz="0" w:space="0" w:color="auto"/>
        <w:right w:val="none" w:sz="0" w:space="0" w:color="auto"/>
      </w:divBdr>
    </w:div>
    <w:div w:id="1618367491">
      <w:bodyDiv w:val="1"/>
      <w:marLeft w:val="0"/>
      <w:marRight w:val="0"/>
      <w:marTop w:val="0"/>
      <w:marBottom w:val="0"/>
      <w:divBdr>
        <w:top w:val="none" w:sz="0" w:space="0" w:color="auto"/>
        <w:left w:val="none" w:sz="0" w:space="0" w:color="auto"/>
        <w:bottom w:val="none" w:sz="0" w:space="0" w:color="auto"/>
        <w:right w:val="none" w:sz="0" w:space="0" w:color="auto"/>
      </w:divBdr>
    </w:div>
    <w:div w:id="1935674304">
      <w:bodyDiv w:val="1"/>
      <w:marLeft w:val="0"/>
      <w:marRight w:val="0"/>
      <w:marTop w:val="0"/>
      <w:marBottom w:val="0"/>
      <w:divBdr>
        <w:top w:val="none" w:sz="0" w:space="0" w:color="auto"/>
        <w:left w:val="none" w:sz="0" w:space="0" w:color="auto"/>
        <w:bottom w:val="none" w:sz="0" w:space="0" w:color="auto"/>
        <w:right w:val="none" w:sz="0" w:space="0" w:color="auto"/>
      </w:divBdr>
    </w:div>
    <w:div w:id="1963611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5</Pages>
  <Words>640</Words>
  <Characters>3653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harshavardhanchowdary62@gmail.com</dc:creator>
  <cp:keywords/>
  <dc:description/>
  <cp:lastModifiedBy>harshavardhanchowdary62@gmail.com</cp:lastModifiedBy>
  <cp:revision>1</cp:revision>
  <dcterms:created xsi:type="dcterms:W3CDTF">2025-03-28T07:05:00Z</dcterms:created>
  <dcterms:modified xsi:type="dcterms:W3CDTF">2025-03-28T07:23:00Z</dcterms:modified>
</cp:coreProperties>
</file>