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D451" w14:textId="77777777" w:rsidR="005E58E6" w:rsidRDefault="00830033">
      <w:pPr>
        <w:jc w:val="center"/>
        <w:rPr>
          <w:b/>
          <w:bCs/>
          <w:sz w:val="34"/>
          <w:szCs w:val="34"/>
        </w:rPr>
      </w:pPr>
      <w:r>
        <w:rPr>
          <w:b/>
          <w:bCs/>
          <w:sz w:val="34"/>
          <w:szCs w:val="34"/>
        </w:rPr>
        <w:t>SIMATS ENGINEERING</w:t>
      </w:r>
    </w:p>
    <w:p w14:paraId="7F6BFC9E" w14:textId="77777777" w:rsidR="005E58E6" w:rsidRDefault="00830033">
      <w:pPr>
        <w:jc w:val="center"/>
        <w:rPr>
          <w:b/>
          <w:bCs/>
          <w:sz w:val="28"/>
          <w:szCs w:val="28"/>
        </w:rPr>
      </w:pPr>
      <w:r>
        <w:rPr>
          <w:b/>
          <w:bCs/>
          <w:sz w:val="28"/>
          <w:szCs w:val="28"/>
        </w:rPr>
        <w:t>ASSESSMENT TOOL 2</w:t>
      </w:r>
    </w:p>
    <w:p w14:paraId="6CC72764" w14:textId="77777777" w:rsidR="005E58E6" w:rsidRDefault="005E58E6">
      <w:pPr>
        <w:jc w:val="center"/>
        <w:rPr>
          <w:b/>
          <w:bCs/>
          <w:sz w:val="34"/>
          <w:szCs w:val="34"/>
        </w:rPr>
      </w:pPr>
    </w:p>
    <w:p w14:paraId="2F3F1A0B" w14:textId="77777777" w:rsidR="005E58E6" w:rsidRDefault="005E58E6">
      <w:pPr>
        <w:jc w:val="center"/>
        <w:rPr>
          <w:b/>
          <w:bCs/>
          <w:sz w:val="34"/>
          <w:szCs w:val="34"/>
        </w:rPr>
      </w:pPr>
    </w:p>
    <w:p w14:paraId="22D6F56F" w14:textId="77777777" w:rsidR="005E58E6" w:rsidRDefault="00830033">
      <w:pPr>
        <w:rPr>
          <w:b/>
          <w:bCs/>
          <w:sz w:val="24"/>
          <w:szCs w:val="24"/>
        </w:rPr>
      </w:pPr>
      <w:r>
        <w:rPr>
          <w:b/>
          <w:bCs/>
          <w:sz w:val="24"/>
          <w:szCs w:val="24"/>
        </w:rPr>
        <w:tab/>
      </w:r>
    </w:p>
    <w:p w14:paraId="2B926A35" w14:textId="77777777" w:rsidR="005E58E6" w:rsidRDefault="00830033">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B0146A7" w14:textId="77777777" w:rsidR="005E58E6" w:rsidRDefault="005E58E6">
      <w:pPr>
        <w:rPr>
          <w:b/>
          <w:bCs/>
          <w:sz w:val="24"/>
          <w:szCs w:val="24"/>
        </w:rPr>
      </w:pPr>
    </w:p>
    <w:p w14:paraId="6B002E83" w14:textId="77777777" w:rsidR="005E58E6" w:rsidRDefault="00000000">
      <w:pPr>
        <w:rPr>
          <w:b/>
          <w:bCs/>
          <w:sz w:val="24"/>
          <w:szCs w:val="24"/>
        </w:rPr>
      </w:pPr>
      <w:r>
        <w:pict w14:anchorId="2F440A46">
          <v:rect id="_x0000_i1025" style="width:0;height:1.5pt" o:hralign="center" o:hrstd="t" o:hr="t" fillcolor="#a0a0a0" stroked="f"/>
        </w:pict>
      </w:r>
    </w:p>
    <w:p w14:paraId="01053A20" w14:textId="77777777" w:rsidR="005E58E6" w:rsidRDefault="005E58E6">
      <w:pPr>
        <w:rPr>
          <w:b/>
          <w:bCs/>
          <w:sz w:val="24"/>
          <w:szCs w:val="24"/>
        </w:rPr>
      </w:pPr>
    </w:p>
    <w:p w14:paraId="40938BB5" w14:textId="77777777" w:rsidR="005E58E6" w:rsidRDefault="00830033">
      <w:pPr>
        <w:rPr>
          <w:b/>
          <w:bCs/>
          <w:sz w:val="24"/>
          <w:szCs w:val="24"/>
        </w:rPr>
      </w:pPr>
      <w:r>
        <w:rPr>
          <w:b/>
          <w:bCs/>
          <w:sz w:val="24"/>
          <w:szCs w:val="24"/>
        </w:rPr>
        <w:t>COURSE OUTCOME COVERED</w:t>
      </w:r>
    </w:p>
    <w:p w14:paraId="77636D6D" w14:textId="77777777" w:rsidR="005E58E6" w:rsidRDefault="005E58E6">
      <w:pPr>
        <w:rPr>
          <w:b/>
          <w:bCs/>
          <w:sz w:val="24"/>
          <w:szCs w:val="24"/>
        </w:rPr>
      </w:pPr>
    </w:p>
    <w:p w14:paraId="3C69EFA0" w14:textId="77777777" w:rsidR="005E58E6" w:rsidRDefault="00830033">
      <w:pPr>
        <w:rPr>
          <w:sz w:val="24"/>
          <w:szCs w:val="24"/>
        </w:rPr>
      </w:pPr>
      <w:r>
        <w:rPr>
          <w:b/>
          <w:bCs/>
          <w:sz w:val="24"/>
          <w:szCs w:val="24"/>
        </w:rPr>
        <w:t xml:space="preserve">CO3: </w:t>
      </w:r>
      <w:r>
        <w:rPr>
          <w:i/>
          <w:iCs/>
          <w:sz w:val="24"/>
          <w:szCs w:val="24"/>
        </w:rPr>
        <w:t xml:space="preserve">Examine cryptographic hash algorithms, digital signature schemes, and assess Kerberos and X.509 authentication frameworks for ensuring integrity, authentication, and non-repudiation.CO </w:t>
      </w:r>
      <w:r>
        <w:rPr>
          <w:sz w:val="24"/>
          <w:szCs w:val="24"/>
        </w:rPr>
        <w:t>(BL</w:t>
      </w:r>
      <w:proofErr w:type="gramStart"/>
      <w:r>
        <w:rPr>
          <w:sz w:val="24"/>
          <w:szCs w:val="24"/>
        </w:rPr>
        <w:t>4 ,</w:t>
      </w:r>
      <w:proofErr w:type="gramEnd"/>
      <w:r>
        <w:rPr>
          <w:sz w:val="24"/>
          <w:szCs w:val="24"/>
        </w:rPr>
        <w:t xml:space="preserve"> BL5)</w:t>
      </w:r>
    </w:p>
    <w:p w14:paraId="471A9EDF" w14:textId="77777777" w:rsidR="005E58E6" w:rsidRDefault="005E58E6">
      <w:pPr>
        <w:rPr>
          <w:sz w:val="24"/>
          <w:szCs w:val="24"/>
        </w:rPr>
      </w:pPr>
    </w:p>
    <w:p w14:paraId="634DB15E" w14:textId="77777777" w:rsidR="005E58E6" w:rsidRDefault="00830033">
      <w:pPr>
        <w:rPr>
          <w:sz w:val="24"/>
          <w:szCs w:val="24"/>
        </w:rPr>
      </w:pPr>
      <w:r>
        <w:rPr>
          <w:sz w:val="24"/>
          <w:szCs w:val="24"/>
        </w:rPr>
        <w:t>Assessment Tool Weightage: 20%</w:t>
      </w:r>
    </w:p>
    <w:p w14:paraId="369A539E" w14:textId="77777777" w:rsidR="005E58E6" w:rsidRDefault="005E58E6">
      <w:pPr>
        <w:rPr>
          <w:sz w:val="24"/>
          <w:szCs w:val="24"/>
        </w:rPr>
      </w:pPr>
    </w:p>
    <w:p w14:paraId="5986A086" w14:textId="77777777" w:rsidR="005E58E6" w:rsidRDefault="00000000">
      <w:pPr>
        <w:rPr>
          <w:sz w:val="24"/>
          <w:szCs w:val="24"/>
        </w:rPr>
      </w:pPr>
      <w:r>
        <w:pict w14:anchorId="53B3DA37">
          <v:rect id="_x0000_i1026" style="width:0;height:1.5pt" o:hralign="center" o:hrstd="t" o:hr="t" fillcolor="#a0a0a0" stroked="f"/>
        </w:pict>
      </w:r>
    </w:p>
    <w:p w14:paraId="1CC92380" w14:textId="77777777" w:rsidR="005E58E6" w:rsidRDefault="00830033">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6B63B1C6" w14:textId="77777777" w:rsidR="005E58E6" w:rsidRDefault="005E58E6">
      <w:pPr>
        <w:rPr>
          <w:b/>
          <w:bCs/>
          <w:sz w:val="24"/>
          <w:szCs w:val="24"/>
        </w:rPr>
      </w:pPr>
    </w:p>
    <w:p w14:paraId="6AA7F5AF" w14:textId="77777777" w:rsidR="005E58E6" w:rsidRDefault="00830033">
      <w:pPr>
        <w:jc w:val="center"/>
        <w:rPr>
          <w:b/>
          <w:bCs/>
          <w:sz w:val="24"/>
          <w:szCs w:val="24"/>
        </w:rPr>
      </w:pPr>
      <w:r>
        <w:rPr>
          <w:b/>
          <w:bCs/>
          <w:sz w:val="24"/>
          <w:szCs w:val="24"/>
        </w:rPr>
        <w:t>Annexure A</w:t>
      </w:r>
    </w:p>
    <w:p w14:paraId="4889250C" w14:textId="77777777" w:rsidR="005E58E6" w:rsidRDefault="00830033">
      <w:pPr>
        <w:jc w:val="center"/>
        <w:rPr>
          <w:b/>
          <w:bCs/>
          <w:sz w:val="24"/>
          <w:szCs w:val="24"/>
        </w:rPr>
      </w:pPr>
      <w:r>
        <w:rPr>
          <w:b/>
          <w:bCs/>
          <w:sz w:val="24"/>
          <w:szCs w:val="24"/>
        </w:rPr>
        <w:t>CASE STUDY</w:t>
      </w:r>
    </w:p>
    <w:p w14:paraId="505F1B78" w14:textId="77777777" w:rsidR="005E58E6" w:rsidRDefault="00000000">
      <w:pPr>
        <w:rPr>
          <w:b/>
          <w:bCs/>
          <w:sz w:val="24"/>
          <w:szCs w:val="24"/>
        </w:rPr>
      </w:pPr>
      <w:r>
        <w:pict w14:anchorId="18EA1E2C">
          <v:rect id="_x0000_i1027" style="width:0;height:1.5pt" o:hralign="center" o:hrstd="t" o:hr="t" fillcolor="#a0a0a0" stroked="f"/>
        </w:pict>
      </w:r>
    </w:p>
    <w:p w14:paraId="6BADA9D3" w14:textId="77777777" w:rsidR="005E58E6" w:rsidRDefault="005E58E6">
      <w:pPr>
        <w:rPr>
          <w:b/>
          <w:bCs/>
          <w:sz w:val="24"/>
          <w:szCs w:val="24"/>
        </w:rPr>
      </w:pPr>
    </w:p>
    <w:p w14:paraId="0058FEB0" w14:textId="77777777" w:rsidR="005E58E6" w:rsidRDefault="00830033">
      <w:pPr>
        <w:rPr>
          <w:b/>
          <w:bCs/>
          <w:i/>
          <w:iCs/>
          <w:sz w:val="24"/>
          <w:szCs w:val="24"/>
        </w:rPr>
      </w:pPr>
      <w:r>
        <w:rPr>
          <w:b/>
          <w:bCs/>
          <w:i/>
          <w:iCs/>
          <w:sz w:val="24"/>
          <w:szCs w:val="24"/>
        </w:rPr>
        <w:t>Code of Conduct:</w:t>
      </w:r>
    </w:p>
    <w:p w14:paraId="712F634D" w14:textId="77777777" w:rsidR="005E58E6" w:rsidRDefault="005E58E6">
      <w:pPr>
        <w:rPr>
          <w:i/>
          <w:iCs/>
          <w:sz w:val="24"/>
          <w:szCs w:val="24"/>
        </w:rPr>
      </w:pPr>
    </w:p>
    <w:p w14:paraId="4201781C" w14:textId="64A28963" w:rsidR="005E58E6" w:rsidRDefault="00830033">
      <w:pPr>
        <w:jc w:val="both"/>
        <w:rPr>
          <w:i/>
          <w:iCs/>
          <w:sz w:val="24"/>
          <w:szCs w:val="24"/>
        </w:rPr>
      </w:pPr>
      <w:r>
        <w:rPr>
          <w:i/>
          <w:iCs/>
          <w:sz w:val="24"/>
          <w:szCs w:val="24"/>
        </w:rPr>
        <w:t xml:space="preserve">I </w:t>
      </w:r>
      <w:r w:rsidR="00464FEE">
        <w:rPr>
          <w:i/>
          <w:iCs/>
          <w:sz w:val="24"/>
          <w:szCs w:val="24"/>
        </w:rPr>
        <w:t>S. Harsha Vardhan Reddy (192325029)</w:t>
      </w:r>
      <w:r>
        <w:rPr>
          <w:i/>
          <w:iCs/>
          <w:sz w:val="24"/>
          <w:szCs w:val="24"/>
        </w:rPr>
        <w:t xml:space="preserve"> (Name / Reg No) certify that this submission is my original work and that I have adhered to the guidelines specified for this assessment.</w:t>
      </w:r>
    </w:p>
    <w:p w14:paraId="4D69AB0E" w14:textId="77777777" w:rsidR="005E58E6" w:rsidRDefault="00830033">
      <w:pPr>
        <w:jc w:val="both"/>
        <w:rPr>
          <w:i/>
          <w:iCs/>
          <w:sz w:val="24"/>
          <w:szCs w:val="24"/>
        </w:rPr>
      </w:pPr>
      <w:r>
        <w:rPr>
          <w:i/>
          <w:iCs/>
          <w:sz w:val="24"/>
          <w:szCs w:val="24"/>
        </w:rPr>
        <w:t>I understand that any violation of academic integrity rules will result in disciplinary action.</w:t>
      </w:r>
    </w:p>
    <w:p w14:paraId="69D40C9A" w14:textId="77777777" w:rsidR="005E58E6" w:rsidRDefault="005E58E6">
      <w:pPr>
        <w:rPr>
          <w:i/>
          <w:iCs/>
          <w:sz w:val="24"/>
          <w:szCs w:val="24"/>
        </w:rPr>
      </w:pPr>
    </w:p>
    <w:p w14:paraId="06F46BF5" w14:textId="784C5586" w:rsidR="005E58E6" w:rsidRPr="00464FEE" w:rsidRDefault="00830033">
      <w:pPr>
        <w:rPr>
          <w:i/>
          <w:iCs/>
          <w:sz w:val="24"/>
          <w:szCs w:val="24"/>
        </w:rPr>
      </w:pPr>
      <w:r>
        <w:rPr>
          <w:b/>
          <w:bCs/>
          <w:i/>
          <w:iCs/>
          <w:sz w:val="24"/>
          <w:szCs w:val="24"/>
        </w:rPr>
        <w:t>Signature of the student:</w:t>
      </w:r>
      <w:r w:rsidR="00464FEE">
        <w:rPr>
          <w:b/>
          <w:bCs/>
          <w:i/>
          <w:iCs/>
          <w:sz w:val="24"/>
          <w:szCs w:val="24"/>
        </w:rPr>
        <w:br/>
      </w:r>
      <w:r w:rsidR="00464FEE">
        <w:rPr>
          <w:i/>
          <w:iCs/>
          <w:sz w:val="24"/>
          <w:szCs w:val="24"/>
        </w:rPr>
        <w:t>S. Harsha Vardhan Reddy</w:t>
      </w:r>
    </w:p>
    <w:p w14:paraId="69DE3AB7" w14:textId="77777777" w:rsidR="005E58E6" w:rsidRDefault="005E58E6">
      <w:pPr>
        <w:rPr>
          <w:sz w:val="24"/>
          <w:szCs w:val="24"/>
        </w:rPr>
      </w:pPr>
    </w:p>
    <w:p w14:paraId="0D7F7ED6" w14:textId="77777777" w:rsidR="005E58E6" w:rsidRDefault="005E58E6">
      <w:pPr>
        <w:rPr>
          <w:i/>
          <w:iCs/>
          <w:sz w:val="24"/>
          <w:szCs w:val="24"/>
        </w:rPr>
      </w:pPr>
    </w:p>
    <w:p w14:paraId="6F3190FC" w14:textId="77777777" w:rsidR="005E58E6" w:rsidRDefault="005E58E6">
      <w:pPr>
        <w:rPr>
          <w:b/>
          <w:bCs/>
          <w:sz w:val="24"/>
          <w:szCs w:val="24"/>
        </w:rPr>
      </w:pPr>
    </w:p>
    <w:p w14:paraId="5B940B0E" w14:textId="77777777" w:rsidR="005E58E6" w:rsidRDefault="005E58E6">
      <w:pPr>
        <w:rPr>
          <w:b/>
          <w:bCs/>
          <w:sz w:val="24"/>
          <w:szCs w:val="24"/>
        </w:rPr>
      </w:pPr>
    </w:p>
    <w:p w14:paraId="59790D7F" w14:textId="77777777" w:rsidR="005E58E6" w:rsidRDefault="005E58E6">
      <w:pPr>
        <w:rPr>
          <w:b/>
          <w:bCs/>
          <w:sz w:val="24"/>
          <w:szCs w:val="24"/>
        </w:rPr>
      </w:pPr>
    </w:p>
    <w:p w14:paraId="1407B32E" w14:textId="77777777" w:rsidR="005E58E6" w:rsidRDefault="005E58E6">
      <w:pPr>
        <w:rPr>
          <w:b/>
          <w:bCs/>
          <w:sz w:val="24"/>
          <w:szCs w:val="24"/>
        </w:rPr>
      </w:pPr>
    </w:p>
    <w:p w14:paraId="0671B0B9" w14:textId="77777777" w:rsidR="005E58E6" w:rsidRDefault="005E58E6">
      <w:pPr>
        <w:rPr>
          <w:b/>
          <w:bCs/>
          <w:sz w:val="24"/>
          <w:szCs w:val="24"/>
        </w:rPr>
      </w:pPr>
    </w:p>
    <w:p w14:paraId="529567D9" w14:textId="77777777" w:rsidR="005E58E6" w:rsidRDefault="005E58E6">
      <w:pPr>
        <w:rPr>
          <w:b/>
          <w:bCs/>
          <w:sz w:val="24"/>
          <w:szCs w:val="24"/>
        </w:rPr>
      </w:pPr>
    </w:p>
    <w:p w14:paraId="48BDC3FA" w14:textId="77777777" w:rsidR="005E58E6" w:rsidRDefault="005E58E6">
      <w:pPr>
        <w:rPr>
          <w:b/>
          <w:bCs/>
          <w:sz w:val="24"/>
          <w:szCs w:val="24"/>
        </w:rPr>
      </w:pPr>
    </w:p>
    <w:p w14:paraId="331426FC" w14:textId="77777777" w:rsidR="005E58E6" w:rsidRDefault="005E58E6">
      <w:pPr>
        <w:rPr>
          <w:b/>
          <w:bCs/>
          <w:sz w:val="24"/>
          <w:szCs w:val="24"/>
        </w:rPr>
      </w:pPr>
    </w:p>
    <w:p w14:paraId="2728713B" w14:textId="77777777" w:rsidR="005E58E6" w:rsidRDefault="005E58E6">
      <w:pPr>
        <w:rPr>
          <w:i/>
          <w:iCs/>
          <w:sz w:val="24"/>
          <w:szCs w:val="24"/>
        </w:rPr>
      </w:pPr>
    </w:p>
    <w:p w14:paraId="558CBC8C" w14:textId="77777777" w:rsidR="005E58E6" w:rsidRDefault="00830033">
      <w:pPr>
        <w:jc w:val="center"/>
        <w:rPr>
          <w:b/>
          <w:bCs/>
          <w:i/>
          <w:iCs/>
          <w:sz w:val="24"/>
          <w:szCs w:val="24"/>
        </w:rPr>
      </w:pPr>
      <w:r>
        <w:rPr>
          <w:b/>
          <w:bCs/>
          <w:i/>
          <w:iCs/>
          <w:sz w:val="24"/>
          <w:szCs w:val="24"/>
        </w:rPr>
        <w:t>Annexure A</w:t>
      </w:r>
    </w:p>
    <w:p w14:paraId="132A3814" w14:textId="77777777" w:rsidR="000B01D1" w:rsidRPr="000B01D1" w:rsidRDefault="000B01D1" w:rsidP="000B01D1">
      <w:pPr>
        <w:spacing w:before="100" w:beforeAutospacing="1" w:after="100" w:afterAutospacing="1" w:line="240" w:lineRule="auto"/>
        <w:rPr>
          <w:rFonts w:eastAsia="Times New Roman"/>
          <w:sz w:val="24"/>
          <w:szCs w:val="24"/>
        </w:rPr>
      </w:pPr>
      <w:r w:rsidRPr="000B01D1">
        <w:rPr>
          <w:rFonts w:eastAsia="Times New Roman"/>
          <w:b/>
          <w:bCs/>
          <w:sz w:val="24"/>
          <w:szCs w:val="24"/>
        </w:rPr>
        <w:t>1. Weak Password Hashing in Web Application</w:t>
      </w:r>
      <w:r w:rsidRPr="000B01D1">
        <w:rPr>
          <w:rFonts w:eastAsia="Times New Roman"/>
          <w:sz w:val="24"/>
          <w:szCs w:val="24"/>
        </w:rPr>
        <w:br/>
        <w:t>A web application stores user passwords using unsalted SHA-1 hashes. After a breach, attackers quickly crack multiple passwords using precomputed tables.</w:t>
      </w:r>
      <w:r w:rsidRPr="000B01D1">
        <w:rPr>
          <w:rFonts w:eastAsia="Times New Roman"/>
          <w:sz w:val="24"/>
          <w:szCs w:val="24"/>
        </w:rPr>
        <w:br/>
      </w:r>
      <w:proofErr w:type="spellStart"/>
      <w:r w:rsidRPr="000B01D1">
        <w:rPr>
          <w:rFonts w:eastAsia="Times New Roman"/>
          <w:sz w:val="24"/>
          <w:szCs w:val="24"/>
        </w:rPr>
        <w:t>Analyze</w:t>
      </w:r>
      <w:proofErr w:type="spellEnd"/>
      <w:r w:rsidRPr="000B01D1">
        <w:rPr>
          <w:rFonts w:eastAsia="Times New Roman"/>
          <w:sz w:val="24"/>
          <w:szCs w:val="24"/>
        </w:rPr>
        <w:t xml:space="preserve"> how the lack of salting and use of SHA-1 contributed to this vulnerability. Recommend a secure password hashing strategy and justify your choice.</w:t>
      </w:r>
    </w:p>
    <w:p w14:paraId="55B61C59" w14:textId="77777777" w:rsidR="000B01D1" w:rsidRPr="000B01D1" w:rsidRDefault="00000000" w:rsidP="000B01D1">
      <w:pPr>
        <w:spacing w:line="240" w:lineRule="auto"/>
        <w:rPr>
          <w:rFonts w:eastAsia="Times New Roman"/>
          <w:sz w:val="24"/>
          <w:szCs w:val="24"/>
        </w:rPr>
      </w:pPr>
      <w:r>
        <w:rPr>
          <w:rFonts w:eastAsia="Times New Roman"/>
          <w:sz w:val="24"/>
          <w:szCs w:val="24"/>
        </w:rPr>
        <w:pict w14:anchorId="32F78B67">
          <v:rect id="_x0000_i1028" style="width:0;height:1.5pt" o:hralign="center" o:hrstd="t" o:hr="t" fillcolor="#a0a0a0" stroked="f"/>
        </w:pict>
      </w:r>
    </w:p>
    <w:p w14:paraId="466A6E4E" w14:textId="77777777" w:rsidR="000B01D1" w:rsidRPr="000B01D1" w:rsidRDefault="000B01D1" w:rsidP="000B01D1">
      <w:pPr>
        <w:spacing w:before="100" w:beforeAutospacing="1" w:after="100" w:afterAutospacing="1" w:line="240" w:lineRule="auto"/>
        <w:rPr>
          <w:rFonts w:eastAsia="Times New Roman"/>
          <w:sz w:val="24"/>
          <w:szCs w:val="24"/>
        </w:rPr>
      </w:pPr>
      <w:r w:rsidRPr="000B01D1">
        <w:rPr>
          <w:rFonts w:eastAsia="Times New Roman"/>
          <w:b/>
          <w:bCs/>
          <w:sz w:val="24"/>
          <w:szCs w:val="24"/>
        </w:rPr>
        <w:t>2. Digital Signature Compromise in Financial System</w:t>
      </w:r>
      <w:r w:rsidRPr="000B01D1">
        <w:rPr>
          <w:rFonts w:eastAsia="Times New Roman"/>
          <w:sz w:val="24"/>
          <w:szCs w:val="24"/>
        </w:rPr>
        <w:br/>
        <w:t>A financial institution uses digital signatures for transaction approval. An attacker gains access to a user’s private key and performs unauthorized transactions.</w:t>
      </w:r>
      <w:r w:rsidRPr="000B01D1">
        <w:rPr>
          <w:rFonts w:eastAsia="Times New Roman"/>
          <w:sz w:val="24"/>
          <w:szCs w:val="24"/>
        </w:rPr>
        <w:br/>
        <w:t>Evaluate how the compromise affects authentication and non-repudiation. Propose mitigation strategies to secure private keys and prevent such incidents.</w:t>
      </w:r>
    </w:p>
    <w:p w14:paraId="7C16765B" w14:textId="77777777" w:rsidR="000B01D1" w:rsidRPr="000B01D1" w:rsidRDefault="00000000" w:rsidP="000B01D1">
      <w:pPr>
        <w:spacing w:line="240" w:lineRule="auto"/>
        <w:rPr>
          <w:rFonts w:eastAsia="Times New Roman"/>
          <w:sz w:val="24"/>
          <w:szCs w:val="24"/>
        </w:rPr>
      </w:pPr>
      <w:r>
        <w:rPr>
          <w:rFonts w:eastAsia="Times New Roman"/>
          <w:sz w:val="24"/>
          <w:szCs w:val="24"/>
        </w:rPr>
        <w:pict w14:anchorId="5DABAB7C">
          <v:rect id="_x0000_i1029" style="width:0;height:1.5pt" o:hralign="center" o:hrstd="t" o:hr="t" fillcolor="#a0a0a0" stroked="f"/>
        </w:pict>
      </w:r>
    </w:p>
    <w:p w14:paraId="04C780F7" w14:textId="77777777" w:rsidR="000B01D1" w:rsidRPr="000B01D1" w:rsidRDefault="000B01D1" w:rsidP="000B01D1">
      <w:pPr>
        <w:spacing w:before="100" w:beforeAutospacing="1" w:after="100" w:afterAutospacing="1" w:line="240" w:lineRule="auto"/>
        <w:rPr>
          <w:rFonts w:eastAsia="Times New Roman"/>
          <w:sz w:val="24"/>
          <w:szCs w:val="24"/>
        </w:rPr>
      </w:pPr>
      <w:r w:rsidRPr="000B01D1">
        <w:rPr>
          <w:rFonts w:eastAsia="Times New Roman"/>
          <w:b/>
          <w:bCs/>
          <w:sz w:val="24"/>
          <w:szCs w:val="24"/>
        </w:rPr>
        <w:t>3. Kerberos Authentication Failure in Distributed System</w:t>
      </w:r>
      <w:r w:rsidRPr="000B01D1">
        <w:rPr>
          <w:rFonts w:eastAsia="Times New Roman"/>
          <w:sz w:val="24"/>
          <w:szCs w:val="24"/>
        </w:rPr>
        <w:br/>
        <w:t>A distributed system using Kerberos experiences frequent authentication failures due to time synchronization issues between servers.</w:t>
      </w:r>
      <w:r w:rsidRPr="000B01D1">
        <w:rPr>
          <w:rFonts w:eastAsia="Times New Roman"/>
          <w:sz w:val="24"/>
          <w:szCs w:val="24"/>
        </w:rPr>
        <w:br/>
      </w:r>
      <w:proofErr w:type="spellStart"/>
      <w:r w:rsidRPr="000B01D1">
        <w:rPr>
          <w:rFonts w:eastAsia="Times New Roman"/>
          <w:sz w:val="24"/>
          <w:szCs w:val="24"/>
        </w:rPr>
        <w:t>Analyze</w:t>
      </w:r>
      <w:proofErr w:type="spellEnd"/>
      <w:r w:rsidRPr="000B01D1">
        <w:rPr>
          <w:rFonts w:eastAsia="Times New Roman"/>
          <w:sz w:val="24"/>
          <w:szCs w:val="24"/>
        </w:rPr>
        <w:t xml:space="preserve"> how time synchronization impacts Kerberos functionality. Suggest solutions to ensure reliable authentication and maintain system security.</w:t>
      </w:r>
    </w:p>
    <w:p w14:paraId="74AB399A" w14:textId="77777777" w:rsidR="000B01D1" w:rsidRPr="000B01D1" w:rsidRDefault="00000000" w:rsidP="000B01D1">
      <w:pPr>
        <w:spacing w:line="240" w:lineRule="auto"/>
        <w:rPr>
          <w:rFonts w:eastAsia="Times New Roman"/>
          <w:sz w:val="24"/>
          <w:szCs w:val="24"/>
        </w:rPr>
      </w:pPr>
      <w:r>
        <w:rPr>
          <w:rFonts w:eastAsia="Times New Roman"/>
          <w:sz w:val="24"/>
          <w:szCs w:val="24"/>
        </w:rPr>
        <w:pict w14:anchorId="1DDE8F50">
          <v:rect id="_x0000_i1030" style="width:0;height:1.5pt" o:hralign="center" o:hrstd="t" o:hr="t" fillcolor="#a0a0a0" stroked="f"/>
        </w:pict>
      </w:r>
    </w:p>
    <w:p w14:paraId="67CDB9C9" w14:textId="77777777" w:rsidR="000B01D1" w:rsidRPr="000B01D1" w:rsidRDefault="000B01D1" w:rsidP="000B01D1">
      <w:pPr>
        <w:spacing w:before="100" w:beforeAutospacing="1" w:after="100" w:afterAutospacing="1" w:line="240" w:lineRule="auto"/>
        <w:rPr>
          <w:rFonts w:eastAsia="Times New Roman"/>
          <w:sz w:val="24"/>
          <w:szCs w:val="24"/>
        </w:rPr>
      </w:pPr>
      <w:r w:rsidRPr="000B01D1">
        <w:rPr>
          <w:rFonts w:eastAsia="Times New Roman"/>
          <w:b/>
          <w:bCs/>
          <w:sz w:val="24"/>
          <w:szCs w:val="24"/>
        </w:rPr>
        <w:t>4. Certificate Authority Breach in PKI System</w:t>
      </w:r>
      <w:r w:rsidRPr="000B01D1">
        <w:rPr>
          <w:rFonts w:eastAsia="Times New Roman"/>
          <w:sz w:val="24"/>
          <w:szCs w:val="24"/>
        </w:rPr>
        <w:br/>
        <w:t>A Certificate Authority (CA) is compromised, leading to the issuance of fake X.509 certificates for trusted domains.</w:t>
      </w:r>
      <w:r w:rsidRPr="000B01D1">
        <w:rPr>
          <w:rFonts w:eastAsia="Times New Roman"/>
          <w:sz w:val="24"/>
          <w:szCs w:val="24"/>
        </w:rPr>
        <w:br/>
        <w:t>Evaluate the impact of this breach on system trust and secure communication. Propose mechanisms to detect and mitigate such attacks in a PKI environment.</w:t>
      </w:r>
    </w:p>
    <w:p w14:paraId="5A5D4323" w14:textId="77777777" w:rsidR="000B01D1" w:rsidRPr="000B01D1" w:rsidRDefault="00000000" w:rsidP="000B01D1">
      <w:pPr>
        <w:spacing w:line="240" w:lineRule="auto"/>
        <w:rPr>
          <w:rFonts w:eastAsia="Times New Roman"/>
          <w:sz w:val="24"/>
          <w:szCs w:val="24"/>
        </w:rPr>
      </w:pPr>
      <w:r>
        <w:rPr>
          <w:rFonts w:eastAsia="Times New Roman"/>
          <w:sz w:val="24"/>
          <w:szCs w:val="24"/>
        </w:rPr>
        <w:pict w14:anchorId="7E2CACAD">
          <v:rect id="_x0000_i1031" style="width:0;height:1.5pt" o:hralign="center" o:hrstd="t" o:hr="t" fillcolor="#a0a0a0" stroked="f"/>
        </w:pict>
      </w:r>
    </w:p>
    <w:p w14:paraId="46E57DDD" w14:textId="77777777" w:rsidR="000B01D1" w:rsidRPr="000B01D1" w:rsidRDefault="000B01D1" w:rsidP="000B01D1">
      <w:pPr>
        <w:spacing w:before="100" w:beforeAutospacing="1" w:after="100" w:afterAutospacing="1" w:line="240" w:lineRule="auto"/>
        <w:rPr>
          <w:rFonts w:eastAsia="Times New Roman"/>
          <w:sz w:val="24"/>
          <w:szCs w:val="24"/>
        </w:rPr>
      </w:pPr>
      <w:r w:rsidRPr="000B01D1">
        <w:rPr>
          <w:rFonts w:eastAsia="Times New Roman"/>
          <w:b/>
          <w:bCs/>
          <w:sz w:val="24"/>
          <w:szCs w:val="24"/>
        </w:rPr>
        <w:t>5. Integrity Verification in Cloud Data Storage</w:t>
      </w:r>
      <w:r w:rsidRPr="000B01D1">
        <w:rPr>
          <w:rFonts w:eastAsia="Times New Roman"/>
          <w:sz w:val="24"/>
          <w:szCs w:val="24"/>
        </w:rPr>
        <w:br/>
        <w:t>A cloud service provider uses hashing to verify file integrity, but users report data tampering incidents. Investigation reveals improper hash validation practices.</w:t>
      </w:r>
      <w:r w:rsidRPr="000B01D1">
        <w:rPr>
          <w:rFonts w:eastAsia="Times New Roman"/>
          <w:sz w:val="24"/>
          <w:szCs w:val="24"/>
        </w:rPr>
        <w:br/>
      </w:r>
      <w:proofErr w:type="spellStart"/>
      <w:r w:rsidRPr="000B01D1">
        <w:rPr>
          <w:rFonts w:eastAsia="Times New Roman"/>
          <w:sz w:val="24"/>
          <w:szCs w:val="24"/>
        </w:rPr>
        <w:t>Analyze</w:t>
      </w:r>
      <w:proofErr w:type="spellEnd"/>
      <w:r w:rsidRPr="000B01D1">
        <w:rPr>
          <w:rFonts w:eastAsia="Times New Roman"/>
          <w:sz w:val="24"/>
          <w:szCs w:val="24"/>
        </w:rPr>
        <w:t xml:space="preserve"> how incorrect implementation of hashing can lead to integrity failures. Recommend a robust integrity verification mechanism and justify its effectiveness.</w:t>
      </w:r>
    </w:p>
    <w:p w14:paraId="6D1A738E" w14:textId="77777777" w:rsidR="005E58E6" w:rsidRDefault="005E58E6">
      <w:pPr>
        <w:rPr>
          <w:b/>
          <w:bCs/>
          <w:sz w:val="24"/>
          <w:szCs w:val="24"/>
        </w:rPr>
      </w:pPr>
    </w:p>
    <w:p w14:paraId="2ACFFA7C" w14:textId="77777777" w:rsidR="005E58E6" w:rsidRDefault="005E58E6">
      <w:pPr>
        <w:rPr>
          <w:b/>
          <w:bCs/>
          <w:sz w:val="24"/>
          <w:szCs w:val="24"/>
        </w:rPr>
      </w:pPr>
    </w:p>
    <w:p w14:paraId="07C9301B" w14:textId="77777777" w:rsidR="005E58E6" w:rsidRDefault="005E58E6">
      <w:pPr>
        <w:rPr>
          <w:b/>
          <w:bCs/>
          <w:sz w:val="24"/>
          <w:szCs w:val="24"/>
        </w:rPr>
      </w:pPr>
    </w:p>
    <w:p w14:paraId="4C47331B" w14:textId="77777777" w:rsidR="005E58E6" w:rsidRDefault="005E58E6">
      <w:pPr>
        <w:rPr>
          <w:b/>
          <w:bCs/>
          <w:sz w:val="24"/>
          <w:szCs w:val="24"/>
        </w:rPr>
      </w:pPr>
    </w:p>
    <w:p w14:paraId="62806E98" w14:textId="77777777" w:rsidR="005E58E6" w:rsidRDefault="005E58E6">
      <w:pPr>
        <w:rPr>
          <w:b/>
          <w:bCs/>
          <w:sz w:val="24"/>
          <w:szCs w:val="24"/>
        </w:rPr>
      </w:pPr>
    </w:p>
    <w:p w14:paraId="741FAA9C" w14:textId="77777777" w:rsidR="005E58E6" w:rsidRDefault="005E58E6">
      <w:pPr>
        <w:rPr>
          <w:b/>
          <w:bCs/>
          <w:sz w:val="24"/>
          <w:szCs w:val="24"/>
        </w:rPr>
      </w:pPr>
    </w:p>
    <w:p w14:paraId="7DE12A5D" w14:textId="77777777" w:rsidR="005E58E6" w:rsidRDefault="005E58E6">
      <w:pPr>
        <w:rPr>
          <w:b/>
          <w:bCs/>
          <w:sz w:val="24"/>
          <w:szCs w:val="24"/>
        </w:rPr>
      </w:pPr>
    </w:p>
    <w:p w14:paraId="42233030" w14:textId="77777777" w:rsidR="005E58E6" w:rsidRDefault="005E58E6">
      <w:pPr>
        <w:rPr>
          <w:b/>
          <w:bCs/>
          <w:sz w:val="24"/>
          <w:szCs w:val="24"/>
        </w:rPr>
      </w:pPr>
    </w:p>
    <w:p w14:paraId="5AFC8BC2" w14:textId="77777777" w:rsidR="005E58E6" w:rsidRDefault="005E58E6">
      <w:pPr>
        <w:rPr>
          <w:b/>
          <w:bCs/>
          <w:sz w:val="24"/>
          <w:szCs w:val="24"/>
        </w:rPr>
      </w:pPr>
    </w:p>
    <w:p w14:paraId="258A8804" w14:textId="77777777" w:rsidR="005E58E6" w:rsidRDefault="005E58E6">
      <w:pPr>
        <w:rPr>
          <w:b/>
          <w:bCs/>
          <w:sz w:val="24"/>
          <w:szCs w:val="24"/>
        </w:rPr>
      </w:pPr>
    </w:p>
    <w:p w14:paraId="4E90C291" w14:textId="77777777" w:rsidR="005E58E6" w:rsidRDefault="005E58E6">
      <w:pPr>
        <w:rPr>
          <w:b/>
          <w:bCs/>
          <w:sz w:val="24"/>
          <w:szCs w:val="24"/>
        </w:rPr>
      </w:pPr>
    </w:p>
    <w:p w14:paraId="22850899" w14:textId="77777777" w:rsidR="005E58E6" w:rsidRDefault="005E58E6">
      <w:pPr>
        <w:rPr>
          <w:b/>
          <w:bCs/>
          <w:sz w:val="24"/>
          <w:szCs w:val="24"/>
        </w:rPr>
      </w:pPr>
    </w:p>
    <w:p w14:paraId="64A799D7" w14:textId="77777777" w:rsidR="005E58E6" w:rsidRDefault="00830033">
      <w:pPr>
        <w:rPr>
          <w:b/>
          <w:bCs/>
          <w:sz w:val="24"/>
          <w:szCs w:val="24"/>
        </w:rPr>
      </w:pPr>
      <w:r>
        <w:rPr>
          <w:b/>
          <w:bCs/>
          <w:sz w:val="24"/>
          <w:szCs w:val="24"/>
        </w:rPr>
        <w:t>RUBRICS FOR CALCULATION:</w:t>
      </w:r>
    </w:p>
    <w:p w14:paraId="0CC5B928" w14:textId="77777777" w:rsidR="005E58E6" w:rsidRDefault="005E58E6">
      <w:pPr>
        <w:rPr>
          <w:b/>
          <w:bCs/>
          <w:sz w:val="24"/>
          <w:szCs w:val="24"/>
        </w:rPr>
      </w:pPr>
    </w:p>
    <w:tbl>
      <w:tblPr>
        <w:tblStyle w:val="a"/>
        <w:tblW w:w="9598" w:type="dxa"/>
        <w:tblInd w:w="-21" w:type="dxa"/>
        <w:tblLayout w:type="fixed"/>
        <w:tblLook w:val="0400" w:firstRow="0" w:lastRow="0" w:firstColumn="0" w:lastColumn="0" w:noHBand="0" w:noVBand="1"/>
      </w:tblPr>
      <w:tblGrid>
        <w:gridCol w:w="1626"/>
        <w:gridCol w:w="1312"/>
        <w:gridCol w:w="1650"/>
        <w:gridCol w:w="1710"/>
        <w:gridCol w:w="1650"/>
        <w:gridCol w:w="1650"/>
      </w:tblGrid>
      <w:tr w:rsidR="005E58E6" w14:paraId="5F8CB192" w14:textId="77777777">
        <w:trPr>
          <w:trHeight w:val="576"/>
        </w:trPr>
        <w:tc>
          <w:tcPr>
            <w:tcW w:w="1626" w:type="dxa"/>
            <w:tcBorders>
              <w:top w:val="single" w:sz="4" w:space="0" w:color="000000"/>
              <w:left w:val="single" w:sz="4" w:space="0" w:color="000000"/>
              <w:bottom w:val="single" w:sz="4" w:space="0" w:color="000000"/>
              <w:right w:val="single" w:sz="4" w:space="0" w:color="000000"/>
            </w:tcBorders>
            <w:vAlign w:val="bottom"/>
          </w:tcPr>
          <w:p w14:paraId="185CE42A" w14:textId="77777777" w:rsidR="005E58E6" w:rsidRDefault="00830033">
            <w:pPr>
              <w:spacing w:line="240" w:lineRule="auto"/>
              <w:jc w:val="center"/>
              <w:rPr>
                <w:b/>
                <w:bCs/>
                <w:color w:val="000000"/>
                <w:sz w:val="24"/>
                <w:szCs w:val="24"/>
              </w:rPr>
            </w:pPr>
            <w:r>
              <w:rPr>
                <w:b/>
                <w:bCs/>
                <w:color w:val="000000"/>
                <w:sz w:val="24"/>
                <w:szCs w:val="24"/>
              </w:rPr>
              <w:t>Criteria</w:t>
            </w:r>
          </w:p>
        </w:tc>
        <w:tc>
          <w:tcPr>
            <w:tcW w:w="1312" w:type="dxa"/>
            <w:tcBorders>
              <w:top w:val="single" w:sz="4" w:space="0" w:color="000000"/>
              <w:left w:val="nil"/>
              <w:bottom w:val="single" w:sz="4" w:space="0" w:color="000000"/>
              <w:right w:val="single" w:sz="4" w:space="0" w:color="000000"/>
            </w:tcBorders>
            <w:vAlign w:val="bottom"/>
          </w:tcPr>
          <w:p w14:paraId="3EA9CE50" w14:textId="77777777" w:rsidR="005E58E6" w:rsidRDefault="00830033">
            <w:pPr>
              <w:spacing w:line="240" w:lineRule="auto"/>
              <w:jc w:val="center"/>
              <w:rPr>
                <w:b/>
                <w:bCs/>
                <w:color w:val="000000"/>
                <w:sz w:val="24"/>
                <w:szCs w:val="24"/>
              </w:rPr>
            </w:pPr>
            <w:r>
              <w:rPr>
                <w:b/>
                <w:bCs/>
                <w:color w:val="000000"/>
                <w:sz w:val="24"/>
                <w:szCs w:val="24"/>
              </w:rPr>
              <w:t>Weightage</w:t>
            </w:r>
          </w:p>
        </w:tc>
        <w:tc>
          <w:tcPr>
            <w:tcW w:w="1650" w:type="dxa"/>
            <w:tcBorders>
              <w:top w:val="single" w:sz="4" w:space="0" w:color="000000"/>
              <w:left w:val="nil"/>
              <w:bottom w:val="single" w:sz="4" w:space="0" w:color="000000"/>
              <w:right w:val="single" w:sz="4" w:space="0" w:color="000000"/>
            </w:tcBorders>
          </w:tcPr>
          <w:p w14:paraId="135CAF9A" w14:textId="77777777" w:rsidR="005E58E6" w:rsidRDefault="00830033">
            <w:pPr>
              <w:rPr>
                <w:b/>
                <w:bCs/>
              </w:rPr>
            </w:pPr>
            <w:r>
              <w:rPr>
                <w:b/>
                <w:bCs/>
              </w:rPr>
              <w:t>Level 4 – Exemplary</w:t>
            </w:r>
          </w:p>
        </w:tc>
        <w:tc>
          <w:tcPr>
            <w:tcW w:w="1710" w:type="dxa"/>
            <w:tcBorders>
              <w:top w:val="single" w:sz="4" w:space="0" w:color="000000"/>
              <w:left w:val="nil"/>
              <w:bottom w:val="single" w:sz="4" w:space="0" w:color="000000"/>
              <w:right w:val="single" w:sz="4" w:space="0" w:color="000000"/>
            </w:tcBorders>
          </w:tcPr>
          <w:p w14:paraId="65C966EF" w14:textId="77777777" w:rsidR="005E58E6" w:rsidRDefault="00830033">
            <w:pPr>
              <w:rPr>
                <w:b/>
                <w:bCs/>
              </w:rPr>
            </w:pPr>
            <w:r>
              <w:rPr>
                <w:b/>
                <w:bCs/>
              </w:rPr>
              <w:t>Level 3 – Proficient</w:t>
            </w:r>
          </w:p>
        </w:tc>
        <w:tc>
          <w:tcPr>
            <w:tcW w:w="1650" w:type="dxa"/>
            <w:tcBorders>
              <w:top w:val="single" w:sz="4" w:space="0" w:color="000000"/>
              <w:left w:val="nil"/>
              <w:bottom w:val="single" w:sz="4" w:space="0" w:color="000000"/>
              <w:right w:val="single" w:sz="4" w:space="0" w:color="000000"/>
            </w:tcBorders>
          </w:tcPr>
          <w:p w14:paraId="7A7EBD4E" w14:textId="77777777" w:rsidR="005E58E6" w:rsidRDefault="00830033">
            <w:pPr>
              <w:rPr>
                <w:b/>
                <w:bCs/>
              </w:rPr>
            </w:pPr>
            <w:r>
              <w:rPr>
                <w:b/>
                <w:bCs/>
              </w:rPr>
              <w:t>Level 2 – Developing</w:t>
            </w:r>
          </w:p>
        </w:tc>
        <w:tc>
          <w:tcPr>
            <w:tcW w:w="1650" w:type="dxa"/>
            <w:tcBorders>
              <w:top w:val="single" w:sz="4" w:space="0" w:color="000000"/>
              <w:left w:val="nil"/>
              <w:bottom w:val="single" w:sz="4" w:space="0" w:color="000000"/>
              <w:right w:val="single" w:sz="4" w:space="0" w:color="000000"/>
            </w:tcBorders>
          </w:tcPr>
          <w:p w14:paraId="6B315B69" w14:textId="77777777" w:rsidR="005E58E6" w:rsidRDefault="00830033">
            <w:pPr>
              <w:rPr>
                <w:b/>
                <w:bCs/>
              </w:rPr>
            </w:pPr>
            <w:r>
              <w:rPr>
                <w:b/>
                <w:bCs/>
              </w:rPr>
              <w:t>Level 1 – Beginning</w:t>
            </w:r>
          </w:p>
        </w:tc>
      </w:tr>
      <w:tr w:rsidR="005E58E6" w14:paraId="2EC1B551" w14:textId="77777777">
        <w:trPr>
          <w:trHeight w:val="1128"/>
        </w:trPr>
        <w:tc>
          <w:tcPr>
            <w:tcW w:w="1626" w:type="dxa"/>
            <w:tcBorders>
              <w:top w:val="nil"/>
              <w:left w:val="single" w:sz="4" w:space="0" w:color="000000"/>
              <w:bottom w:val="single" w:sz="4" w:space="0" w:color="000000"/>
              <w:right w:val="single" w:sz="4" w:space="0" w:color="000000"/>
            </w:tcBorders>
            <w:vAlign w:val="center"/>
          </w:tcPr>
          <w:p w14:paraId="33851391" w14:textId="77777777" w:rsidR="005E58E6" w:rsidRDefault="00830033">
            <w:pPr>
              <w:spacing w:line="240" w:lineRule="auto"/>
              <w:jc w:val="center"/>
              <w:rPr>
                <w:color w:val="000000"/>
                <w:sz w:val="24"/>
                <w:szCs w:val="24"/>
              </w:rPr>
            </w:pPr>
            <w:r>
              <w:rPr>
                <w:color w:val="000000"/>
                <w:sz w:val="24"/>
                <w:szCs w:val="24"/>
              </w:rPr>
              <w:t>Understanding of Case</w:t>
            </w:r>
          </w:p>
        </w:tc>
        <w:tc>
          <w:tcPr>
            <w:tcW w:w="1312" w:type="dxa"/>
            <w:tcBorders>
              <w:top w:val="nil"/>
              <w:left w:val="nil"/>
              <w:bottom w:val="single" w:sz="4" w:space="0" w:color="000000"/>
              <w:right w:val="single" w:sz="4" w:space="0" w:color="000000"/>
            </w:tcBorders>
            <w:vAlign w:val="center"/>
          </w:tcPr>
          <w:p w14:paraId="134C803D" w14:textId="77777777" w:rsidR="005E58E6" w:rsidRDefault="00830033">
            <w:pPr>
              <w:spacing w:line="240" w:lineRule="auto"/>
              <w:jc w:val="center"/>
              <w:rPr>
                <w:color w:val="000000"/>
                <w:sz w:val="24"/>
                <w:szCs w:val="24"/>
              </w:rPr>
            </w:pPr>
            <w:r>
              <w:rPr>
                <w:color w:val="000000"/>
                <w:sz w:val="24"/>
                <w:szCs w:val="24"/>
              </w:rPr>
              <w:t>25</w:t>
            </w:r>
          </w:p>
        </w:tc>
        <w:tc>
          <w:tcPr>
            <w:tcW w:w="1650" w:type="dxa"/>
            <w:tcBorders>
              <w:top w:val="nil"/>
              <w:left w:val="nil"/>
              <w:bottom w:val="single" w:sz="4" w:space="0" w:color="000000"/>
              <w:right w:val="single" w:sz="4" w:space="0" w:color="000000"/>
            </w:tcBorders>
          </w:tcPr>
          <w:p w14:paraId="78E06079" w14:textId="77777777" w:rsidR="005E58E6" w:rsidRDefault="00830033">
            <w:pPr>
              <w:rPr>
                <w:sz w:val="24"/>
                <w:szCs w:val="24"/>
              </w:rPr>
            </w:pPr>
            <w:r>
              <w:rPr>
                <w:sz w:val="24"/>
                <w:szCs w:val="24"/>
              </w:rPr>
              <w:t>Thorough understanding; clearly identifies all key issues</w:t>
            </w:r>
          </w:p>
        </w:tc>
        <w:tc>
          <w:tcPr>
            <w:tcW w:w="1710" w:type="dxa"/>
            <w:tcBorders>
              <w:top w:val="nil"/>
              <w:left w:val="nil"/>
              <w:bottom w:val="single" w:sz="4" w:space="0" w:color="000000"/>
              <w:right w:val="single" w:sz="4" w:space="0" w:color="000000"/>
            </w:tcBorders>
          </w:tcPr>
          <w:p w14:paraId="52E20AA0" w14:textId="77777777" w:rsidR="005E58E6" w:rsidRDefault="00830033">
            <w:pPr>
              <w:rPr>
                <w:sz w:val="24"/>
                <w:szCs w:val="24"/>
              </w:rPr>
            </w:pPr>
            <w:r>
              <w:rPr>
                <w:sz w:val="24"/>
                <w:szCs w:val="24"/>
              </w:rPr>
              <w:t>Good understanding with most issues identified</w:t>
            </w:r>
          </w:p>
        </w:tc>
        <w:tc>
          <w:tcPr>
            <w:tcW w:w="1650" w:type="dxa"/>
            <w:tcBorders>
              <w:top w:val="nil"/>
              <w:left w:val="nil"/>
              <w:bottom w:val="single" w:sz="4" w:space="0" w:color="000000"/>
              <w:right w:val="single" w:sz="4" w:space="0" w:color="000000"/>
            </w:tcBorders>
          </w:tcPr>
          <w:p w14:paraId="44BE81F4" w14:textId="77777777" w:rsidR="005E58E6" w:rsidRDefault="00830033">
            <w:pPr>
              <w:rPr>
                <w:sz w:val="24"/>
                <w:szCs w:val="24"/>
              </w:rPr>
            </w:pPr>
            <w:r>
              <w:rPr>
                <w:sz w:val="24"/>
                <w:szCs w:val="24"/>
              </w:rPr>
              <w:t>Basic understanding; some issues missed</w:t>
            </w:r>
          </w:p>
        </w:tc>
        <w:tc>
          <w:tcPr>
            <w:tcW w:w="1650" w:type="dxa"/>
            <w:tcBorders>
              <w:top w:val="nil"/>
              <w:left w:val="nil"/>
              <w:bottom w:val="single" w:sz="4" w:space="0" w:color="000000"/>
              <w:right w:val="single" w:sz="4" w:space="0" w:color="000000"/>
            </w:tcBorders>
          </w:tcPr>
          <w:p w14:paraId="5B8C41B5" w14:textId="77777777" w:rsidR="005E58E6" w:rsidRDefault="00830033">
            <w:pPr>
              <w:rPr>
                <w:sz w:val="24"/>
                <w:szCs w:val="24"/>
              </w:rPr>
            </w:pPr>
            <w:r>
              <w:rPr>
                <w:sz w:val="24"/>
                <w:szCs w:val="24"/>
              </w:rPr>
              <w:t>Poor understanding; problem not identified correctly</w:t>
            </w:r>
          </w:p>
        </w:tc>
      </w:tr>
      <w:tr w:rsidR="005E58E6" w14:paraId="48656259" w14:textId="77777777">
        <w:trPr>
          <w:trHeight w:val="1176"/>
        </w:trPr>
        <w:tc>
          <w:tcPr>
            <w:tcW w:w="1626" w:type="dxa"/>
            <w:tcBorders>
              <w:top w:val="nil"/>
              <w:left w:val="single" w:sz="4" w:space="0" w:color="000000"/>
              <w:bottom w:val="single" w:sz="4" w:space="0" w:color="000000"/>
              <w:right w:val="single" w:sz="4" w:space="0" w:color="000000"/>
            </w:tcBorders>
            <w:vAlign w:val="center"/>
          </w:tcPr>
          <w:p w14:paraId="5855A1DE" w14:textId="77777777" w:rsidR="005E58E6" w:rsidRDefault="00830033">
            <w:pPr>
              <w:spacing w:line="240" w:lineRule="auto"/>
              <w:jc w:val="center"/>
              <w:rPr>
                <w:color w:val="000000"/>
                <w:sz w:val="24"/>
                <w:szCs w:val="24"/>
              </w:rPr>
            </w:pPr>
            <w:r>
              <w:rPr>
                <w:color w:val="000000"/>
                <w:sz w:val="24"/>
                <w:szCs w:val="24"/>
              </w:rPr>
              <w:t>Application of Concepts</w:t>
            </w:r>
          </w:p>
        </w:tc>
        <w:tc>
          <w:tcPr>
            <w:tcW w:w="1312" w:type="dxa"/>
            <w:tcBorders>
              <w:top w:val="nil"/>
              <w:left w:val="nil"/>
              <w:bottom w:val="single" w:sz="4" w:space="0" w:color="000000"/>
              <w:right w:val="single" w:sz="4" w:space="0" w:color="000000"/>
            </w:tcBorders>
            <w:vAlign w:val="center"/>
          </w:tcPr>
          <w:p w14:paraId="682F9963" w14:textId="77777777" w:rsidR="005E58E6" w:rsidRDefault="00830033">
            <w:pPr>
              <w:spacing w:line="240" w:lineRule="auto"/>
              <w:jc w:val="center"/>
              <w:rPr>
                <w:color w:val="000000"/>
                <w:sz w:val="24"/>
                <w:szCs w:val="24"/>
              </w:rPr>
            </w:pPr>
            <w:r>
              <w:rPr>
                <w:color w:val="000000"/>
                <w:sz w:val="24"/>
                <w:szCs w:val="24"/>
              </w:rPr>
              <w:t>25</w:t>
            </w:r>
          </w:p>
        </w:tc>
        <w:tc>
          <w:tcPr>
            <w:tcW w:w="1650" w:type="dxa"/>
            <w:tcBorders>
              <w:top w:val="nil"/>
              <w:left w:val="nil"/>
              <w:bottom w:val="single" w:sz="4" w:space="0" w:color="000000"/>
              <w:right w:val="single" w:sz="4" w:space="0" w:color="000000"/>
            </w:tcBorders>
          </w:tcPr>
          <w:p w14:paraId="051C5FB5" w14:textId="77777777" w:rsidR="005E58E6" w:rsidRDefault="00830033">
            <w:pPr>
              <w:rPr>
                <w:sz w:val="24"/>
                <w:szCs w:val="24"/>
              </w:rPr>
            </w:pPr>
            <w:r>
              <w:rPr>
                <w:sz w:val="24"/>
                <w:szCs w:val="24"/>
              </w:rPr>
              <w:t xml:space="preserve">Effectively applies relevant concepts to </w:t>
            </w:r>
            <w:proofErr w:type="spellStart"/>
            <w:r>
              <w:rPr>
                <w:sz w:val="24"/>
                <w:szCs w:val="24"/>
              </w:rPr>
              <w:t>analyze</w:t>
            </w:r>
            <w:proofErr w:type="spellEnd"/>
            <w:r>
              <w:rPr>
                <w:sz w:val="24"/>
                <w:szCs w:val="24"/>
              </w:rPr>
              <w:t xml:space="preserve"> the case deeply</w:t>
            </w:r>
          </w:p>
        </w:tc>
        <w:tc>
          <w:tcPr>
            <w:tcW w:w="1710" w:type="dxa"/>
            <w:tcBorders>
              <w:top w:val="nil"/>
              <w:left w:val="nil"/>
              <w:bottom w:val="single" w:sz="4" w:space="0" w:color="000000"/>
              <w:right w:val="single" w:sz="4" w:space="0" w:color="000000"/>
            </w:tcBorders>
          </w:tcPr>
          <w:p w14:paraId="2C905615" w14:textId="77777777" w:rsidR="005E58E6" w:rsidRDefault="00830033">
            <w:pPr>
              <w:rPr>
                <w:sz w:val="24"/>
                <w:szCs w:val="24"/>
              </w:rPr>
            </w:pPr>
            <w:r>
              <w:rPr>
                <w:sz w:val="24"/>
                <w:szCs w:val="24"/>
              </w:rPr>
              <w:t>Applies appropriate concepts with minor gaps</w:t>
            </w:r>
          </w:p>
        </w:tc>
        <w:tc>
          <w:tcPr>
            <w:tcW w:w="1650" w:type="dxa"/>
            <w:tcBorders>
              <w:top w:val="nil"/>
              <w:left w:val="nil"/>
              <w:bottom w:val="single" w:sz="4" w:space="0" w:color="000000"/>
              <w:right w:val="single" w:sz="4" w:space="0" w:color="000000"/>
            </w:tcBorders>
          </w:tcPr>
          <w:p w14:paraId="3843275D" w14:textId="77777777" w:rsidR="005E58E6" w:rsidRDefault="00830033">
            <w:pPr>
              <w:rPr>
                <w:sz w:val="24"/>
                <w:szCs w:val="24"/>
              </w:rPr>
            </w:pPr>
            <w:r>
              <w:rPr>
                <w:sz w:val="24"/>
                <w:szCs w:val="24"/>
              </w:rPr>
              <w:t>Limited application of concepts</w:t>
            </w:r>
          </w:p>
        </w:tc>
        <w:tc>
          <w:tcPr>
            <w:tcW w:w="1650" w:type="dxa"/>
            <w:tcBorders>
              <w:top w:val="nil"/>
              <w:left w:val="nil"/>
              <w:bottom w:val="single" w:sz="4" w:space="0" w:color="000000"/>
              <w:right w:val="single" w:sz="4" w:space="0" w:color="000000"/>
            </w:tcBorders>
          </w:tcPr>
          <w:p w14:paraId="0349FC6C" w14:textId="77777777" w:rsidR="005E58E6" w:rsidRDefault="00830033">
            <w:pPr>
              <w:rPr>
                <w:sz w:val="24"/>
                <w:szCs w:val="24"/>
              </w:rPr>
            </w:pPr>
            <w:r>
              <w:rPr>
                <w:sz w:val="24"/>
                <w:szCs w:val="24"/>
              </w:rPr>
              <w:t>Fails to apply relevant concepts</w:t>
            </w:r>
          </w:p>
        </w:tc>
      </w:tr>
      <w:tr w:rsidR="005E58E6" w14:paraId="10950BAC" w14:textId="77777777">
        <w:trPr>
          <w:trHeight w:val="756"/>
        </w:trPr>
        <w:tc>
          <w:tcPr>
            <w:tcW w:w="1626" w:type="dxa"/>
            <w:tcBorders>
              <w:top w:val="nil"/>
              <w:left w:val="single" w:sz="4" w:space="0" w:color="000000"/>
              <w:bottom w:val="single" w:sz="4" w:space="0" w:color="000000"/>
              <w:right w:val="single" w:sz="4" w:space="0" w:color="000000"/>
            </w:tcBorders>
            <w:vAlign w:val="center"/>
          </w:tcPr>
          <w:p w14:paraId="747AC321" w14:textId="77777777" w:rsidR="005E58E6" w:rsidRDefault="00830033">
            <w:pPr>
              <w:spacing w:line="240" w:lineRule="auto"/>
              <w:jc w:val="center"/>
              <w:rPr>
                <w:color w:val="000000"/>
                <w:sz w:val="24"/>
                <w:szCs w:val="24"/>
              </w:rPr>
            </w:pPr>
            <w:r>
              <w:rPr>
                <w:color w:val="000000"/>
                <w:sz w:val="24"/>
                <w:szCs w:val="24"/>
              </w:rPr>
              <w:t>Analysis</w:t>
            </w:r>
          </w:p>
        </w:tc>
        <w:tc>
          <w:tcPr>
            <w:tcW w:w="1312" w:type="dxa"/>
            <w:tcBorders>
              <w:top w:val="nil"/>
              <w:left w:val="nil"/>
              <w:bottom w:val="single" w:sz="4" w:space="0" w:color="000000"/>
              <w:right w:val="single" w:sz="4" w:space="0" w:color="000000"/>
            </w:tcBorders>
            <w:vAlign w:val="center"/>
          </w:tcPr>
          <w:p w14:paraId="249CAED1" w14:textId="77777777" w:rsidR="005E58E6" w:rsidRDefault="00830033">
            <w:pPr>
              <w:spacing w:line="240" w:lineRule="auto"/>
              <w:jc w:val="center"/>
              <w:rPr>
                <w:color w:val="000000"/>
                <w:sz w:val="24"/>
                <w:szCs w:val="24"/>
              </w:rPr>
            </w:pPr>
            <w:r>
              <w:rPr>
                <w:color w:val="000000"/>
                <w:sz w:val="24"/>
                <w:szCs w:val="24"/>
              </w:rPr>
              <w:t>20</w:t>
            </w:r>
          </w:p>
        </w:tc>
        <w:tc>
          <w:tcPr>
            <w:tcW w:w="1650" w:type="dxa"/>
            <w:tcBorders>
              <w:top w:val="nil"/>
              <w:left w:val="nil"/>
              <w:bottom w:val="single" w:sz="4" w:space="0" w:color="000000"/>
              <w:right w:val="single" w:sz="4" w:space="0" w:color="000000"/>
            </w:tcBorders>
          </w:tcPr>
          <w:p w14:paraId="29EB5C12" w14:textId="77777777" w:rsidR="005E58E6" w:rsidRDefault="00830033">
            <w:pPr>
              <w:rPr>
                <w:sz w:val="24"/>
                <w:szCs w:val="24"/>
              </w:rPr>
            </w:pPr>
            <w:r>
              <w:rPr>
                <w:sz w:val="24"/>
                <w:szCs w:val="24"/>
              </w:rPr>
              <w:t>In-depth analysis with strong reasoning and insights</w:t>
            </w:r>
          </w:p>
        </w:tc>
        <w:tc>
          <w:tcPr>
            <w:tcW w:w="1710" w:type="dxa"/>
            <w:tcBorders>
              <w:top w:val="nil"/>
              <w:left w:val="nil"/>
              <w:bottom w:val="single" w:sz="4" w:space="0" w:color="000000"/>
              <w:right w:val="single" w:sz="4" w:space="0" w:color="000000"/>
            </w:tcBorders>
          </w:tcPr>
          <w:p w14:paraId="4537F7B4" w14:textId="77777777" w:rsidR="005E58E6" w:rsidRDefault="00830033">
            <w:pPr>
              <w:rPr>
                <w:sz w:val="24"/>
                <w:szCs w:val="24"/>
              </w:rPr>
            </w:pPr>
            <w:r>
              <w:rPr>
                <w:sz w:val="24"/>
                <w:szCs w:val="24"/>
              </w:rPr>
              <w:t>Good analysis with logical reasoning</w:t>
            </w:r>
          </w:p>
        </w:tc>
        <w:tc>
          <w:tcPr>
            <w:tcW w:w="1650" w:type="dxa"/>
            <w:tcBorders>
              <w:top w:val="nil"/>
              <w:left w:val="nil"/>
              <w:bottom w:val="single" w:sz="4" w:space="0" w:color="000000"/>
              <w:right w:val="single" w:sz="4" w:space="0" w:color="000000"/>
            </w:tcBorders>
          </w:tcPr>
          <w:p w14:paraId="0F269414" w14:textId="77777777" w:rsidR="005E58E6" w:rsidRDefault="00830033">
            <w:pPr>
              <w:rPr>
                <w:sz w:val="24"/>
                <w:szCs w:val="24"/>
              </w:rPr>
            </w:pPr>
            <w:r>
              <w:rPr>
                <w:sz w:val="24"/>
                <w:szCs w:val="24"/>
              </w:rPr>
              <w:t>Basic analysis with limited depth</w:t>
            </w:r>
          </w:p>
        </w:tc>
        <w:tc>
          <w:tcPr>
            <w:tcW w:w="1650" w:type="dxa"/>
            <w:tcBorders>
              <w:top w:val="nil"/>
              <w:left w:val="nil"/>
              <w:bottom w:val="single" w:sz="4" w:space="0" w:color="000000"/>
              <w:right w:val="single" w:sz="4" w:space="0" w:color="000000"/>
            </w:tcBorders>
          </w:tcPr>
          <w:p w14:paraId="560B7504" w14:textId="77777777" w:rsidR="005E58E6" w:rsidRDefault="00830033">
            <w:pPr>
              <w:rPr>
                <w:sz w:val="24"/>
                <w:szCs w:val="24"/>
              </w:rPr>
            </w:pPr>
            <w:r>
              <w:rPr>
                <w:sz w:val="24"/>
                <w:szCs w:val="24"/>
              </w:rPr>
              <w:t>Weak or no analysis; lacks reasoning</w:t>
            </w:r>
          </w:p>
        </w:tc>
      </w:tr>
      <w:tr w:rsidR="005E58E6" w14:paraId="51261CA4" w14:textId="77777777">
        <w:trPr>
          <w:trHeight w:val="1092"/>
        </w:trPr>
        <w:tc>
          <w:tcPr>
            <w:tcW w:w="1626" w:type="dxa"/>
            <w:tcBorders>
              <w:top w:val="nil"/>
              <w:left w:val="single" w:sz="4" w:space="0" w:color="000000"/>
              <w:bottom w:val="single" w:sz="4" w:space="0" w:color="000000"/>
              <w:right w:val="single" w:sz="4" w:space="0" w:color="000000"/>
            </w:tcBorders>
            <w:vAlign w:val="center"/>
          </w:tcPr>
          <w:p w14:paraId="40ED8A92" w14:textId="77777777" w:rsidR="005E58E6" w:rsidRDefault="00830033">
            <w:pPr>
              <w:spacing w:line="240" w:lineRule="auto"/>
              <w:jc w:val="center"/>
              <w:rPr>
                <w:color w:val="000000"/>
                <w:sz w:val="24"/>
                <w:szCs w:val="24"/>
              </w:rPr>
            </w:pPr>
            <w:r>
              <w:rPr>
                <w:color w:val="000000"/>
                <w:sz w:val="24"/>
                <w:szCs w:val="24"/>
              </w:rPr>
              <w:t>Solution Design</w:t>
            </w:r>
          </w:p>
        </w:tc>
        <w:tc>
          <w:tcPr>
            <w:tcW w:w="1312" w:type="dxa"/>
            <w:tcBorders>
              <w:top w:val="nil"/>
              <w:left w:val="nil"/>
              <w:bottom w:val="single" w:sz="4" w:space="0" w:color="000000"/>
              <w:right w:val="single" w:sz="4" w:space="0" w:color="000000"/>
            </w:tcBorders>
            <w:vAlign w:val="center"/>
          </w:tcPr>
          <w:p w14:paraId="73E9C8A5" w14:textId="77777777" w:rsidR="005E58E6" w:rsidRDefault="00830033">
            <w:pPr>
              <w:spacing w:line="240" w:lineRule="auto"/>
              <w:jc w:val="center"/>
              <w:rPr>
                <w:color w:val="000000"/>
                <w:sz w:val="24"/>
                <w:szCs w:val="24"/>
              </w:rPr>
            </w:pPr>
            <w:r>
              <w:rPr>
                <w:color w:val="000000"/>
                <w:sz w:val="24"/>
                <w:szCs w:val="24"/>
              </w:rPr>
              <w:t>20</w:t>
            </w:r>
          </w:p>
        </w:tc>
        <w:tc>
          <w:tcPr>
            <w:tcW w:w="1650" w:type="dxa"/>
            <w:tcBorders>
              <w:top w:val="nil"/>
              <w:left w:val="nil"/>
              <w:bottom w:val="single" w:sz="4" w:space="0" w:color="000000"/>
              <w:right w:val="single" w:sz="4" w:space="0" w:color="000000"/>
            </w:tcBorders>
          </w:tcPr>
          <w:p w14:paraId="6AC35853" w14:textId="77777777" w:rsidR="005E58E6" w:rsidRDefault="00830033">
            <w:pPr>
              <w:rPr>
                <w:sz w:val="24"/>
                <w:szCs w:val="24"/>
              </w:rPr>
            </w:pPr>
            <w:r>
              <w:rPr>
                <w:sz w:val="24"/>
                <w:szCs w:val="24"/>
              </w:rPr>
              <w:t>Innovative, feasible solutions with strong justification</w:t>
            </w:r>
          </w:p>
        </w:tc>
        <w:tc>
          <w:tcPr>
            <w:tcW w:w="1710" w:type="dxa"/>
            <w:tcBorders>
              <w:top w:val="nil"/>
              <w:left w:val="nil"/>
              <w:bottom w:val="single" w:sz="4" w:space="0" w:color="000000"/>
              <w:right w:val="single" w:sz="4" w:space="0" w:color="000000"/>
            </w:tcBorders>
          </w:tcPr>
          <w:p w14:paraId="6320680E" w14:textId="77777777" w:rsidR="005E58E6" w:rsidRDefault="00830033">
            <w:pPr>
              <w:rPr>
                <w:sz w:val="24"/>
                <w:szCs w:val="24"/>
              </w:rPr>
            </w:pPr>
            <w:r>
              <w:rPr>
                <w:sz w:val="24"/>
                <w:szCs w:val="24"/>
              </w:rPr>
              <w:t>Logical solutions with adequate justification</w:t>
            </w:r>
          </w:p>
        </w:tc>
        <w:tc>
          <w:tcPr>
            <w:tcW w:w="1650" w:type="dxa"/>
            <w:tcBorders>
              <w:top w:val="nil"/>
              <w:left w:val="nil"/>
              <w:bottom w:val="single" w:sz="4" w:space="0" w:color="000000"/>
              <w:right w:val="single" w:sz="4" w:space="0" w:color="000000"/>
            </w:tcBorders>
          </w:tcPr>
          <w:p w14:paraId="6D44BD3F" w14:textId="77777777" w:rsidR="005E58E6" w:rsidRDefault="00830033">
            <w:pPr>
              <w:rPr>
                <w:sz w:val="24"/>
                <w:szCs w:val="24"/>
              </w:rPr>
            </w:pPr>
            <w:r>
              <w:rPr>
                <w:sz w:val="24"/>
                <w:szCs w:val="24"/>
              </w:rPr>
              <w:t>Basic solutions with weak justification</w:t>
            </w:r>
          </w:p>
        </w:tc>
        <w:tc>
          <w:tcPr>
            <w:tcW w:w="1650" w:type="dxa"/>
            <w:tcBorders>
              <w:top w:val="nil"/>
              <w:left w:val="nil"/>
              <w:bottom w:val="single" w:sz="4" w:space="0" w:color="000000"/>
              <w:right w:val="single" w:sz="4" w:space="0" w:color="000000"/>
            </w:tcBorders>
          </w:tcPr>
          <w:p w14:paraId="011D03C4" w14:textId="77777777" w:rsidR="005E58E6" w:rsidRDefault="00830033">
            <w:pPr>
              <w:rPr>
                <w:sz w:val="24"/>
                <w:szCs w:val="24"/>
              </w:rPr>
            </w:pPr>
            <w:r>
              <w:rPr>
                <w:sz w:val="24"/>
                <w:szCs w:val="24"/>
              </w:rPr>
              <w:t>Incorrect or no solution provided</w:t>
            </w:r>
          </w:p>
        </w:tc>
      </w:tr>
      <w:tr w:rsidR="005E58E6" w14:paraId="41D7370B" w14:textId="77777777">
        <w:trPr>
          <w:trHeight w:val="732"/>
        </w:trPr>
        <w:tc>
          <w:tcPr>
            <w:tcW w:w="1626" w:type="dxa"/>
            <w:tcBorders>
              <w:top w:val="nil"/>
              <w:left w:val="single" w:sz="4" w:space="0" w:color="000000"/>
              <w:bottom w:val="single" w:sz="4" w:space="0" w:color="000000"/>
              <w:right w:val="single" w:sz="4" w:space="0" w:color="000000"/>
            </w:tcBorders>
            <w:vAlign w:val="center"/>
          </w:tcPr>
          <w:p w14:paraId="3E25A063" w14:textId="77777777" w:rsidR="005E58E6" w:rsidRDefault="00830033">
            <w:pPr>
              <w:spacing w:line="240" w:lineRule="auto"/>
              <w:jc w:val="center"/>
              <w:rPr>
                <w:color w:val="000000"/>
                <w:sz w:val="24"/>
                <w:szCs w:val="24"/>
              </w:rPr>
            </w:pPr>
            <w:r>
              <w:rPr>
                <w:color w:val="000000"/>
                <w:sz w:val="24"/>
                <w:szCs w:val="24"/>
              </w:rPr>
              <w:t>Clarity</w:t>
            </w:r>
          </w:p>
        </w:tc>
        <w:tc>
          <w:tcPr>
            <w:tcW w:w="1312" w:type="dxa"/>
            <w:tcBorders>
              <w:top w:val="nil"/>
              <w:left w:val="nil"/>
              <w:bottom w:val="single" w:sz="4" w:space="0" w:color="000000"/>
              <w:right w:val="single" w:sz="4" w:space="0" w:color="000000"/>
            </w:tcBorders>
            <w:vAlign w:val="center"/>
          </w:tcPr>
          <w:p w14:paraId="4486CEFB" w14:textId="77777777" w:rsidR="005E58E6" w:rsidRDefault="00830033">
            <w:pPr>
              <w:spacing w:line="240" w:lineRule="auto"/>
              <w:jc w:val="center"/>
              <w:rPr>
                <w:color w:val="000000"/>
                <w:sz w:val="24"/>
                <w:szCs w:val="24"/>
              </w:rPr>
            </w:pPr>
            <w:r>
              <w:rPr>
                <w:color w:val="000000"/>
                <w:sz w:val="24"/>
                <w:szCs w:val="24"/>
              </w:rPr>
              <w:t>10</w:t>
            </w:r>
          </w:p>
        </w:tc>
        <w:tc>
          <w:tcPr>
            <w:tcW w:w="1650" w:type="dxa"/>
            <w:tcBorders>
              <w:top w:val="nil"/>
              <w:left w:val="nil"/>
              <w:bottom w:val="single" w:sz="4" w:space="0" w:color="000000"/>
              <w:right w:val="single" w:sz="4" w:space="0" w:color="000000"/>
            </w:tcBorders>
          </w:tcPr>
          <w:p w14:paraId="02BF44EF" w14:textId="77777777" w:rsidR="005E58E6" w:rsidRDefault="00830033">
            <w:pPr>
              <w:rPr>
                <w:sz w:val="24"/>
                <w:szCs w:val="24"/>
              </w:rPr>
            </w:pPr>
            <w:r>
              <w:rPr>
                <w:sz w:val="24"/>
                <w:szCs w:val="24"/>
              </w:rPr>
              <w:t>Clear, well-structured, and easy to understand</w:t>
            </w:r>
          </w:p>
        </w:tc>
        <w:tc>
          <w:tcPr>
            <w:tcW w:w="1710" w:type="dxa"/>
            <w:tcBorders>
              <w:top w:val="nil"/>
              <w:left w:val="nil"/>
              <w:bottom w:val="single" w:sz="4" w:space="0" w:color="000000"/>
              <w:right w:val="single" w:sz="4" w:space="0" w:color="000000"/>
            </w:tcBorders>
          </w:tcPr>
          <w:p w14:paraId="7EC43ED1" w14:textId="77777777" w:rsidR="005E58E6" w:rsidRDefault="00830033">
            <w:pPr>
              <w:rPr>
                <w:sz w:val="24"/>
                <w:szCs w:val="24"/>
              </w:rPr>
            </w:pPr>
            <w:r>
              <w:rPr>
                <w:sz w:val="24"/>
                <w:szCs w:val="24"/>
              </w:rPr>
              <w:t>Organized and understandable presentation</w:t>
            </w:r>
          </w:p>
        </w:tc>
        <w:tc>
          <w:tcPr>
            <w:tcW w:w="1650" w:type="dxa"/>
            <w:tcBorders>
              <w:top w:val="nil"/>
              <w:left w:val="nil"/>
              <w:bottom w:val="single" w:sz="4" w:space="0" w:color="000000"/>
              <w:right w:val="single" w:sz="4" w:space="0" w:color="000000"/>
            </w:tcBorders>
          </w:tcPr>
          <w:p w14:paraId="49AAC865" w14:textId="77777777" w:rsidR="005E58E6" w:rsidRDefault="00830033">
            <w:pPr>
              <w:rPr>
                <w:sz w:val="24"/>
                <w:szCs w:val="24"/>
              </w:rPr>
            </w:pPr>
            <w:r>
              <w:rPr>
                <w:sz w:val="24"/>
                <w:szCs w:val="24"/>
              </w:rPr>
              <w:t>Limited clarity and structure</w:t>
            </w:r>
          </w:p>
        </w:tc>
        <w:tc>
          <w:tcPr>
            <w:tcW w:w="1650" w:type="dxa"/>
            <w:tcBorders>
              <w:top w:val="nil"/>
              <w:left w:val="nil"/>
              <w:bottom w:val="single" w:sz="4" w:space="0" w:color="000000"/>
              <w:right w:val="single" w:sz="4" w:space="0" w:color="000000"/>
            </w:tcBorders>
          </w:tcPr>
          <w:p w14:paraId="37D6ADD3" w14:textId="77777777" w:rsidR="005E58E6" w:rsidRDefault="00830033">
            <w:pPr>
              <w:rPr>
                <w:sz w:val="24"/>
                <w:szCs w:val="24"/>
              </w:rPr>
            </w:pPr>
            <w:r>
              <w:rPr>
                <w:sz w:val="24"/>
                <w:szCs w:val="24"/>
              </w:rPr>
              <w:t>Poor clarity; difficult to understand</w:t>
            </w:r>
          </w:p>
        </w:tc>
      </w:tr>
    </w:tbl>
    <w:p w14:paraId="78676E18" w14:textId="77777777" w:rsidR="005E58E6" w:rsidRDefault="005E58E6">
      <w:pPr>
        <w:jc w:val="center"/>
        <w:rPr>
          <w:b/>
          <w:bCs/>
          <w:sz w:val="34"/>
          <w:szCs w:val="34"/>
        </w:rPr>
      </w:pPr>
    </w:p>
    <w:p w14:paraId="0E6E57D2" w14:textId="77777777" w:rsidR="00464FEE" w:rsidRDefault="00464FEE">
      <w:pPr>
        <w:jc w:val="center"/>
        <w:rPr>
          <w:b/>
          <w:bCs/>
          <w:sz w:val="34"/>
          <w:szCs w:val="34"/>
        </w:rPr>
      </w:pPr>
    </w:p>
    <w:p w14:paraId="3DF08DCE" w14:textId="77777777" w:rsidR="00464FEE" w:rsidRDefault="00464FEE">
      <w:pPr>
        <w:jc w:val="center"/>
        <w:rPr>
          <w:b/>
          <w:bCs/>
          <w:sz w:val="34"/>
          <w:szCs w:val="34"/>
        </w:rPr>
      </w:pPr>
    </w:p>
    <w:p w14:paraId="63369831" w14:textId="77777777" w:rsidR="00464FEE" w:rsidRDefault="00464FEE">
      <w:pPr>
        <w:jc w:val="center"/>
        <w:rPr>
          <w:b/>
          <w:bCs/>
          <w:sz w:val="34"/>
          <w:szCs w:val="34"/>
        </w:rPr>
      </w:pPr>
    </w:p>
    <w:p w14:paraId="0FCD681C" w14:textId="77777777" w:rsidR="00464FEE" w:rsidRDefault="00464FEE">
      <w:pPr>
        <w:jc w:val="center"/>
        <w:rPr>
          <w:b/>
          <w:bCs/>
          <w:sz w:val="34"/>
          <w:szCs w:val="34"/>
        </w:rPr>
      </w:pPr>
    </w:p>
    <w:p w14:paraId="1BF32156" w14:textId="77777777" w:rsidR="00464FEE" w:rsidRDefault="00464FEE">
      <w:pPr>
        <w:jc w:val="center"/>
        <w:rPr>
          <w:b/>
          <w:bCs/>
          <w:sz w:val="34"/>
          <w:szCs w:val="34"/>
        </w:rPr>
      </w:pPr>
    </w:p>
    <w:p w14:paraId="21C16F2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lastRenderedPageBreak/>
        <w:t>1. Weak Password Hashing in Web Application</w:t>
      </w:r>
    </w:p>
    <w:p w14:paraId="14D1F12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Question</w:t>
      </w:r>
    </w:p>
    <w:p w14:paraId="551D31A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web application stores user passwords using unsalted SHA-1 hashes. After a breach, attackers quickly crack multiple passwords using precomputed tables. </w:t>
      </w:r>
      <w:proofErr w:type="spellStart"/>
      <w:r w:rsidRPr="00464FEE">
        <w:rPr>
          <w:rFonts w:ascii="Times New Roman" w:hAnsi="Times New Roman" w:cs="Times New Roman"/>
          <w:sz w:val="24"/>
          <w:szCs w:val="24"/>
        </w:rPr>
        <w:t>Analyze</w:t>
      </w:r>
      <w:proofErr w:type="spellEnd"/>
      <w:r w:rsidRPr="00464FEE">
        <w:rPr>
          <w:rFonts w:ascii="Times New Roman" w:hAnsi="Times New Roman" w:cs="Times New Roman"/>
          <w:sz w:val="24"/>
          <w:szCs w:val="24"/>
        </w:rPr>
        <w:t xml:space="preserve"> how the lack of salting and use of SHA-1 contributed to this vulnerability. Recommend a secure password hashing strategy and justify your choice.</w:t>
      </w:r>
    </w:p>
    <w:p w14:paraId="5C07586B"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Introduction</w:t>
      </w:r>
    </w:p>
    <w:p w14:paraId="20D7DEE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 storage is one of the most important security functions of a web application. Passwords should never be stored directly in plaintext. Instead, a password should be processed using a password-specific hashing algorithm before being stored.</w:t>
      </w:r>
    </w:p>
    <w:p w14:paraId="148F428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application in this scenario uses:</w:t>
      </w:r>
    </w:p>
    <w:p w14:paraId="56F8CDA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 → SHA-1 → Stored Hash</w:t>
      </w:r>
    </w:p>
    <w:p w14:paraId="21F63C8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This implementation is insecure because </w:t>
      </w:r>
      <w:r w:rsidRPr="00464FEE">
        <w:rPr>
          <w:rFonts w:ascii="Times New Roman" w:hAnsi="Times New Roman" w:cs="Times New Roman"/>
          <w:b/>
          <w:bCs/>
          <w:sz w:val="24"/>
          <w:szCs w:val="24"/>
        </w:rPr>
        <w:t>SHA-1 is a fast general-purpose hash function and no unique salt is used</w:t>
      </w:r>
      <w:r w:rsidRPr="00464FEE">
        <w:rPr>
          <w:rFonts w:ascii="Times New Roman" w:hAnsi="Times New Roman" w:cs="Times New Roman"/>
          <w:sz w:val="24"/>
          <w:szCs w:val="24"/>
        </w:rPr>
        <w:t>.</w:t>
      </w:r>
    </w:p>
    <w:p w14:paraId="7E7C33F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C0C6A40">
          <v:rect id="_x0000_i1291" style="width:0;height:1.5pt" o:hralign="center" o:hrstd="t" o:hr="t" fillcolor="#a0a0a0" stroked="f"/>
        </w:pict>
      </w:r>
    </w:p>
    <w:p w14:paraId="7DE1BA4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Effect of Using SHA-1</w:t>
      </w:r>
    </w:p>
    <w:p w14:paraId="57B34CD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SHA-1 was designed for general-purpose cryptographic hashing rather than password storage.</w:t>
      </w:r>
    </w:p>
    <w:p w14:paraId="1496DBD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general hash function is intentionally fast:</w:t>
      </w:r>
    </w:p>
    <w:p w14:paraId="7A7CD93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w:t>
      </w:r>
    </w:p>
    <w:p w14:paraId="22A5F47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3A038D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SHA-1</w:t>
      </w:r>
    </w:p>
    <w:p w14:paraId="44B1987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C334A4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w:t>
      </w:r>
    </w:p>
    <w:p w14:paraId="06B543F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This is useful for many applications but dangerous for passwords.</w:t>
      </w:r>
    </w:p>
    <w:p w14:paraId="72FDEB6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An attacker who obtains a password database can perform a very large number of </w:t>
      </w:r>
      <w:proofErr w:type="gramStart"/>
      <w:r w:rsidRPr="00464FEE">
        <w:rPr>
          <w:rFonts w:ascii="Times New Roman" w:hAnsi="Times New Roman" w:cs="Times New Roman"/>
          <w:sz w:val="24"/>
          <w:szCs w:val="24"/>
        </w:rPr>
        <w:t>password</w:t>
      </w:r>
      <w:proofErr w:type="gramEnd"/>
      <w:r w:rsidRPr="00464FEE">
        <w:rPr>
          <w:rFonts w:ascii="Times New Roman" w:hAnsi="Times New Roman" w:cs="Times New Roman"/>
          <w:sz w:val="24"/>
          <w:szCs w:val="24"/>
        </w:rPr>
        <w:t xml:space="preserve"> guesses offline.</w:t>
      </w:r>
    </w:p>
    <w:p w14:paraId="123C5B2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3081E2E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Guess 1 → SHA-1 → Compare</w:t>
      </w:r>
    </w:p>
    <w:p w14:paraId="01E980F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Guess 2 → SHA-1 → Compare</w:t>
      </w:r>
    </w:p>
    <w:p w14:paraId="7604880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Guess 3 → SHA-1 → Compare</w:t>
      </w:r>
    </w:p>
    <w:p w14:paraId="26E32C4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427093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Millions/billions of guesses</w:t>
      </w:r>
    </w:p>
    <w:p w14:paraId="189895B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Modern hardware makes fast password guessing significantly easier.</w:t>
      </w:r>
    </w:p>
    <w:p w14:paraId="30B52DB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354DF02">
          <v:rect id="_x0000_i1292" style="width:0;height:1.5pt" o:hralign="center" o:hrstd="t" o:hr="t" fillcolor="#a0a0a0" stroked="f"/>
        </w:pict>
      </w:r>
    </w:p>
    <w:p w14:paraId="31A83002"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Effect of Lack of Salting</w:t>
      </w:r>
    </w:p>
    <w:p w14:paraId="1C4684B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w:t>
      </w:r>
      <w:r w:rsidRPr="00464FEE">
        <w:rPr>
          <w:rFonts w:ascii="Times New Roman" w:hAnsi="Times New Roman" w:cs="Times New Roman"/>
          <w:b/>
          <w:bCs/>
          <w:sz w:val="24"/>
          <w:szCs w:val="24"/>
        </w:rPr>
        <w:t>salt</w:t>
      </w:r>
      <w:r w:rsidRPr="00464FEE">
        <w:rPr>
          <w:rFonts w:ascii="Times New Roman" w:hAnsi="Times New Roman" w:cs="Times New Roman"/>
          <w:sz w:val="24"/>
          <w:szCs w:val="24"/>
        </w:rPr>
        <w:t xml:space="preserve"> is a randomly generated value stored with the password hash.</w:t>
      </w:r>
    </w:p>
    <w:p w14:paraId="585EE92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Without salt:</w:t>
      </w:r>
    </w:p>
    <w:p w14:paraId="4C225FB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User A:</w:t>
      </w:r>
    </w:p>
    <w:p w14:paraId="5DBFE42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password123 → SHA-1 → ABC123</w:t>
      </w:r>
    </w:p>
    <w:p w14:paraId="25A15842" w14:textId="77777777" w:rsidR="00464FEE" w:rsidRPr="00464FEE" w:rsidRDefault="00464FEE" w:rsidP="00464FEE">
      <w:pPr>
        <w:jc w:val="both"/>
        <w:rPr>
          <w:rFonts w:ascii="Times New Roman" w:hAnsi="Times New Roman" w:cs="Times New Roman"/>
          <w:sz w:val="24"/>
          <w:szCs w:val="24"/>
        </w:rPr>
      </w:pPr>
    </w:p>
    <w:p w14:paraId="39C3A18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User B:</w:t>
      </w:r>
    </w:p>
    <w:p w14:paraId="2117E7A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password123 → SHA-1 → ABC123</w:t>
      </w:r>
    </w:p>
    <w:p w14:paraId="2D1E829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attacker can immediately identify users who have the same password.</w:t>
      </w:r>
    </w:p>
    <w:p w14:paraId="068529B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With unique salts:</w:t>
      </w:r>
    </w:p>
    <w:p w14:paraId="3D9ED85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User A:</w:t>
      </w:r>
    </w:p>
    <w:p w14:paraId="11DDEFD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password123 + </w:t>
      </w:r>
      <w:proofErr w:type="spellStart"/>
      <w:r w:rsidRPr="00464FEE">
        <w:rPr>
          <w:rFonts w:ascii="Times New Roman" w:hAnsi="Times New Roman" w:cs="Times New Roman"/>
          <w:sz w:val="24"/>
          <w:szCs w:val="24"/>
        </w:rPr>
        <w:t>SaltA</w:t>
      </w:r>
      <w:proofErr w:type="spellEnd"/>
      <w:r w:rsidRPr="00464FEE">
        <w:rPr>
          <w:rFonts w:ascii="Times New Roman" w:hAnsi="Times New Roman" w:cs="Times New Roman"/>
          <w:sz w:val="24"/>
          <w:szCs w:val="24"/>
        </w:rPr>
        <w:t xml:space="preserve"> → HashA</w:t>
      </w:r>
    </w:p>
    <w:p w14:paraId="0A472FCD" w14:textId="77777777" w:rsidR="00464FEE" w:rsidRPr="00464FEE" w:rsidRDefault="00464FEE" w:rsidP="00464FEE">
      <w:pPr>
        <w:jc w:val="both"/>
        <w:rPr>
          <w:rFonts w:ascii="Times New Roman" w:hAnsi="Times New Roman" w:cs="Times New Roman"/>
          <w:sz w:val="24"/>
          <w:szCs w:val="24"/>
        </w:rPr>
      </w:pPr>
    </w:p>
    <w:p w14:paraId="6801886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User B:</w:t>
      </w:r>
    </w:p>
    <w:p w14:paraId="1DDA31A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password123 + </w:t>
      </w:r>
      <w:proofErr w:type="spellStart"/>
      <w:r w:rsidRPr="00464FEE">
        <w:rPr>
          <w:rFonts w:ascii="Times New Roman" w:hAnsi="Times New Roman" w:cs="Times New Roman"/>
          <w:sz w:val="24"/>
          <w:szCs w:val="24"/>
        </w:rPr>
        <w:t>SaltB</w:t>
      </w:r>
      <w:proofErr w:type="spellEnd"/>
      <w:r w:rsidRPr="00464FEE">
        <w:rPr>
          <w:rFonts w:ascii="Times New Roman" w:hAnsi="Times New Roman" w:cs="Times New Roman"/>
          <w:sz w:val="24"/>
          <w:szCs w:val="24"/>
        </w:rPr>
        <w:t xml:space="preserve"> → HashB</w:t>
      </w:r>
    </w:p>
    <w:p w14:paraId="56AFBEE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Even though both users have the same password, the resulting hashes are different.</w:t>
      </w:r>
    </w:p>
    <w:p w14:paraId="2F3B07E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29FC2DB0">
          <v:rect id="_x0000_i1293" style="width:0;height:1.5pt" o:hralign="center" o:hrstd="t" o:hr="t" fillcolor="#a0a0a0" stroked="f"/>
        </w:pict>
      </w:r>
    </w:p>
    <w:p w14:paraId="06AAB895"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Rainbow Table Attack</w:t>
      </w:r>
    </w:p>
    <w:p w14:paraId="5E77DE2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rainbow table contains precomputed mappings between possible passwords and their hashes.</w:t>
      </w:r>
    </w:p>
    <w:p w14:paraId="3793717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2E73B0A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password123 → SHA-1 → Hash A</w:t>
      </w:r>
    </w:p>
    <w:p w14:paraId="274CBDC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qwerty123   → SHA-1 → Hash B</w:t>
      </w:r>
    </w:p>
    <w:p w14:paraId="46193D3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admin123    → SHA-1 → Hash C</w:t>
      </w:r>
    </w:p>
    <w:p w14:paraId="514ED44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database contains Hash A, the attacker can search the table instead of calculating every hash from scratch.</w:t>
      </w:r>
    </w:p>
    <w:p w14:paraId="58328B7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Salting significantly reduces the usefulness of precomputed tables because the attacker would need separate computations for different salts.</w:t>
      </w:r>
    </w:p>
    <w:p w14:paraId="261C849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A718A3C">
          <v:rect id="_x0000_i1294" style="width:0;height:1.5pt" o:hralign="center" o:hrstd="t" o:hr="t" fillcolor="#a0a0a0" stroked="f"/>
        </w:pict>
      </w:r>
    </w:p>
    <w:p w14:paraId="2F171EBF"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4. Combined Vulnerability</w:t>
      </w:r>
    </w:p>
    <w:p w14:paraId="25035E5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two weaknesses reinforce each other:</w:t>
      </w:r>
    </w:p>
    <w:p w14:paraId="0D46874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Unsalted</w:t>
      </w:r>
    </w:p>
    <w:p w14:paraId="65C12CB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EDDA54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SHA-1</w:t>
      </w:r>
    </w:p>
    <w:p w14:paraId="581B4A9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A0A92D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Fast Offline Cracking</w:t>
      </w:r>
    </w:p>
    <w:p w14:paraId="72AF730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4FDDC81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Passwords Compromised</w:t>
      </w:r>
    </w:p>
    <w:p w14:paraId="0A51D25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attacker can:</w:t>
      </w:r>
    </w:p>
    <w:p w14:paraId="7FFEAE4A" w14:textId="77777777" w:rsidR="00464FEE" w:rsidRPr="00464FEE" w:rsidRDefault="00464FEE" w:rsidP="00464FEE">
      <w:pPr>
        <w:numPr>
          <w:ilvl w:val="0"/>
          <w:numId w:val="2"/>
        </w:numPr>
        <w:jc w:val="both"/>
        <w:rPr>
          <w:rFonts w:ascii="Times New Roman" w:hAnsi="Times New Roman" w:cs="Times New Roman"/>
          <w:sz w:val="24"/>
          <w:szCs w:val="24"/>
        </w:rPr>
      </w:pPr>
      <w:r w:rsidRPr="00464FEE">
        <w:rPr>
          <w:rFonts w:ascii="Times New Roman" w:hAnsi="Times New Roman" w:cs="Times New Roman"/>
          <w:sz w:val="24"/>
          <w:szCs w:val="24"/>
        </w:rPr>
        <w:t>Use password dictionaries.</w:t>
      </w:r>
    </w:p>
    <w:p w14:paraId="68713B8D" w14:textId="77777777" w:rsidR="00464FEE" w:rsidRPr="00464FEE" w:rsidRDefault="00464FEE" w:rsidP="00464FEE">
      <w:pPr>
        <w:numPr>
          <w:ilvl w:val="0"/>
          <w:numId w:val="2"/>
        </w:numPr>
        <w:jc w:val="both"/>
        <w:rPr>
          <w:rFonts w:ascii="Times New Roman" w:hAnsi="Times New Roman" w:cs="Times New Roman"/>
          <w:sz w:val="24"/>
          <w:szCs w:val="24"/>
        </w:rPr>
      </w:pPr>
      <w:r w:rsidRPr="00464FEE">
        <w:rPr>
          <w:rFonts w:ascii="Times New Roman" w:hAnsi="Times New Roman" w:cs="Times New Roman"/>
          <w:sz w:val="24"/>
          <w:szCs w:val="24"/>
        </w:rPr>
        <w:t>Use precomputed tables.</w:t>
      </w:r>
    </w:p>
    <w:p w14:paraId="5B067500" w14:textId="77777777" w:rsidR="00464FEE" w:rsidRPr="00464FEE" w:rsidRDefault="00464FEE" w:rsidP="00464FEE">
      <w:pPr>
        <w:numPr>
          <w:ilvl w:val="0"/>
          <w:numId w:val="2"/>
        </w:numPr>
        <w:jc w:val="both"/>
        <w:rPr>
          <w:rFonts w:ascii="Times New Roman" w:hAnsi="Times New Roman" w:cs="Times New Roman"/>
          <w:sz w:val="24"/>
          <w:szCs w:val="24"/>
        </w:rPr>
      </w:pPr>
      <w:r w:rsidRPr="00464FEE">
        <w:rPr>
          <w:rFonts w:ascii="Times New Roman" w:hAnsi="Times New Roman" w:cs="Times New Roman"/>
          <w:sz w:val="24"/>
          <w:szCs w:val="24"/>
        </w:rPr>
        <w:t>Use GPU-based guessing.</w:t>
      </w:r>
    </w:p>
    <w:p w14:paraId="21C3669B" w14:textId="77777777" w:rsidR="00464FEE" w:rsidRPr="00464FEE" w:rsidRDefault="00464FEE" w:rsidP="00464FEE">
      <w:pPr>
        <w:numPr>
          <w:ilvl w:val="0"/>
          <w:numId w:val="2"/>
        </w:numPr>
        <w:jc w:val="both"/>
        <w:rPr>
          <w:rFonts w:ascii="Times New Roman" w:hAnsi="Times New Roman" w:cs="Times New Roman"/>
          <w:sz w:val="24"/>
          <w:szCs w:val="24"/>
        </w:rPr>
      </w:pPr>
      <w:r w:rsidRPr="00464FEE">
        <w:rPr>
          <w:rFonts w:ascii="Times New Roman" w:hAnsi="Times New Roman" w:cs="Times New Roman"/>
          <w:sz w:val="24"/>
          <w:szCs w:val="24"/>
        </w:rPr>
        <w:t>Identify users with identical passwords.</w:t>
      </w:r>
    </w:p>
    <w:p w14:paraId="60440779" w14:textId="77777777" w:rsidR="00464FEE" w:rsidRPr="00464FEE" w:rsidRDefault="00464FEE" w:rsidP="00464FEE">
      <w:pPr>
        <w:numPr>
          <w:ilvl w:val="0"/>
          <w:numId w:val="2"/>
        </w:numPr>
        <w:jc w:val="both"/>
        <w:rPr>
          <w:rFonts w:ascii="Times New Roman" w:hAnsi="Times New Roman" w:cs="Times New Roman"/>
          <w:sz w:val="24"/>
          <w:szCs w:val="24"/>
        </w:rPr>
      </w:pPr>
      <w:r w:rsidRPr="00464FEE">
        <w:rPr>
          <w:rFonts w:ascii="Times New Roman" w:hAnsi="Times New Roman" w:cs="Times New Roman"/>
          <w:sz w:val="24"/>
          <w:szCs w:val="24"/>
        </w:rPr>
        <w:t>Perform offline attacks without interacting with the web application.</w:t>
      </w:r>
    </w:p>
    <w:p w14:paraId="2CDF8B8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0D0FCB6">
          <v:rect id="_x0000_i1295" style="width:0;height:1.5pt" o:hralign="center" o:hrstd="t" o:hr="t" fillcolor="#a0a0a0" stroked="f"/>
        </w:pict>
      </w:r>
    </w:p>
    <w:p w14:paraId="16F829A3"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Recommended Solution</w:t>
      </w:r>
    </w:p>
    <w:p w14:paraId="49620E2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modern application should use a </w:t>
      </w:r>
      <w:r w:rsidRPr="00464FEE">
        <w:rPr>
          <w:rFonts w:ascii="Times New Roman" w:hAnsi="Times New Roman" w:cs="Times New Roman"/>
          <w:b/>
          <w:bCs/>
          <w:sz w:val="24"/>
          <w:szCs w:val="24"/>
        </w:rPr>
        <w:t>dedicated password hashing algorithm</w:t>
      </w:r>
      <w:r w:rsidRPr="00464FEE">
        <w:rPr>
          <w:rFonts w:ascii="Times New Roman" w:hAnsi="Times New Roman" w:cs="Times New Roman"/>
          <w:sz w:val="24"/>
          <w:szCs w:val="24"/>
        </w:rPr>
        <w:t>.</w:t>
      </w:r>
    </w:p>
    <w:p w14:paraId="51C5FA5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Recommended options include:</w:t>
      </w:r>
    </w:p>
    <w:p w14:paraId="33226F7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Argon2id</w:t>
      </w:r>
    </w:p>
    <w:p w14:paraId="4B1C06F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w:t>
      </w:r>
    </w:p>
    <w:p w14:paraId="0D443BE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DBABE4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Random Salt</w:t>
      </w:r>
    </w:p>
    <w:p w14:paraId="502337F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227983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Argon2id</w:t>
      </w:r>
    </w:p>
    <w:p w14:paraId="74081FE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6BC75D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Password Hash</w:t>
      </w:r>
    </w:p>
    <w:p w14:paraId="3700ED3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Argon2id is designed specifically for password hashing and can be configured to consume significant memory and computation.</w:t>
      </w:r>
    </w:p>
    <w:p w14:paraId="3998BDB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Other acceptable choices include:</w:t>
      </w:r>
    </w:p>
    <w:p w14:paraId="33B3809B" w14:textId="77777777" w:rsidR="00464FEE" w:rsidRPr="00464FEE" w:rsidRDefault="00464FEE" w:rsidP="00464FEE">
      <w:pPr>
        <w:numPr>
          <w:ilvl w:val="0"/>
          <w:numId w:val="3"/>
        </w:numPr>
        <w:jc w:val="both"/>
        <w:rPr>
          <w:rFonts w:ascii="Times New Roman" w:hAnsi="Times New Roman" w:cs="Times New Roman"/>
          <w:sz w:val="24"/>
          <w:szCs w:val="24"/>
        </w:rPr>
      </w:pPr>
      <w:proofErr w:type="spellStart"/>
      <w:r w:rsidRPr="00464FEE">
        <w:rPr>
          <w:rFonts w:ascii="Times New Roman" w:hAnsi="Times New Roman" w:cs="Times New Roman"/>
          <w:sz w:val="24"/>
          <w:szCs w:val="24"/>
        </w:rPr>
        <w:t>bcrypt</w:t>
      </w:r>
      <w:proofErr w:type="spellEnd"/>
    </w:p>
    <w:p w14:paraId="085993B4" w14:textId="77777777" w:rsidR="00464FEE" w:rsidRPr="00464FEE" w:rsidRDefault="00464FEE" w:rsidP="00464FEE">
      <w:pPr>
        <w:numPr>
          <w:ilvl w:val="0"/>
          <w:numId w:val="3"/>
        </w:numPr>
        <w:jc w:val="both"/>
        <w:rPr>
          <w:rFonts w:ascii="Times New Roman" w:hAnsi="Times New Roman" w:cs="Times New Roman"/>
          <w:sz w:val="24"/>
          <w:szCs w:val="24"/>
        </w:rPr>
      </w:pPr>
      <w:proofErr w:type="spellStart"/>
      <w:r w:rsidRPr="00464FEE">
        <w:rPr>
          <w:rFonts w:ascii="Times New Roman" w:hAnsi="Times New Roman" w:cs="Times New Roman"/>
          <w:sz w:val="24"/>
          <w:szCs w:val="24"/>
        </w:rPr>
        <w:t>scrypt</w:t>
      </w:r>
      <w:proofErr w:type="spellEnd"/>
    </w:p>
    <w:p w14:paraId="6F840840" w14:textId="77777777" w:rsidR="00464FEE" w:rsidRPr="00464FEE" w:rsidRDefault="00464FEE" w:rsidP="00464FEE">
      <w:pPr>
        <w:numPr>
          <w:ilvl w:val="0"/>
          <w:numId w:val="3"/>
        </w:numPr>
        <w:jc w:val="both"/>
        <w:rPr>
          <w:rFonts w:ascii="Times New Roman" w:hAnsi="Times New Roman" w:cs="Times New Roman"/>
          <w:sz w:val="24"/>
          <w:szCs w:val="24"/>
        </w:rPr>
      </w:pPr>
      <w:r w:rsidRPr="00464FEE">
        <w:rPr>
          <w:rFonts w:ascii="Times New Roman" w:hAnsi="Times New Roman" w:cs="Times New Roman"/>
          <w:sz w:val="24"/>
          <w:szCs w:val="24"/>
        </w:rPr>
        <w:t>PBKDF2</w:t>
      </w:r>
    </w:p>
    <w:p w14:paraId="373D715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6C7B8E95">
          <v:rect id="_x0000_i1296" style="width:0;height:1.5pt" o:hralign="center" o:hrstd="t" o:hr="t" fillcolor="#a0a0a0" stroked="f"/>
        </w:pict>
      </w:r>
    </w:p>
    <w:p w14:paraId="4B32EF33"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6. Secure Password Storage</w:t>
      </w:r>
    </w:p>
    <w:p w14:paraId="7C0F5F6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database entry should conceptually contain:</w:t>
      </w:r>
    </w:p>
    <w:p w14:paraId="74CADCA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Algorithm</w:t>
      </w:r>
    </w:p>
    <w:p w14:paraId="257F2F4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Parameters</w:t>
      </w:r>
    </w:p>
    <w:p w14:paraId="1B46B84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Salt</w:t>
      </w:r>
    </w:p>
    <w:p w14:paraId="03192A3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Derived Hash</w:t>
      </w:r>
    </w:p>
    <w:p w14:paraId="7774EA9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5B59DEE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Argon2id | parameters | random salt | derived hash</w:t>
      </w:r>
    </w:p>
    <w:p w14:paraId="21C85E1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plaintext password must never be stored.</w:t>
      </w:r>
    </w:p>
    <w:p w14:paraId="1ECE77F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5B19DA5F">
          <v:rect id="_x0000_i1297" style="width:0;height:1.5pt" o:hralign="center" o:hrstd="t" o:hr="t" fillcolor="#a0a0a0" stroked="f"/>
        </w:pict>
      </w:r>
    </w:p>
    <w:p w14:paraId="71DD0FE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7. Additional Security Measures</w:t>
      </w:r>
    </w:p>
    <w:p w14:paraId="48B6F9B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secure web application should also use:</w:t>
      </w:r>
    </w:p>
    <w:p w14:paraId="2E96A65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Multi-Factor Authentication</w:t>
      </w:r>
    </w:p>
    <w:p w14:paraId="64782EA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w:t>
      </w:r>
    </w:p>
    <w:p w14:paraId="71A358D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2953B6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OTP / Security Key</w:t>
      </w:r>
    </w:p>
    <w:p w14:paraId="5215AB5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45A6A1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Authentication</w:t>
      </w:r>
    </w:p>
    <w:p w14:paraId="3BA5C802"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Rate Limiting</w:t>
      </w:r>
    </w:p>
    <w:p w14:paraId="61F6B6A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Limit repeated login attempts.</w:t>
      </w:r>
    </w:p>
    <w:p w14:paraId="50CA6B9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Account Monitoring</w:t>
      </w:r>
    </w:p>
    <w:p w14:paraId="008ED69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Detect:</w:t>
      </w:r>
    </w:p>
    <w:p w14:paraId="02CB9BC1" w14:textId="77777777" w:rsidR="00464FEE" w:rsidRPr="00464FEE" w:rsidRDefault="00464FEE" w:rsidP="00464FEE">
      <w:pPr>
        <w:numPr>
          <w:ilvl w:val="0"/>
          <w:numId w:val="4"/>
        </w:numPr>
        <w:jc w:val="both"/>
        <w:rPr>
          <w:rFonts w:ascii="Times New Roman" w:hAnsi="Times New Roman" w:cs="Times New Roman"/>
          <w:sz w:val="24"/>
          <w:szCs w:val="24"/>
        </w:rPr>
      </w:pPr>
      <w:r w:rsidRPr="00464FEE">
        <w:rPr>
          <w:rFonts w:ascii="Times New Roman" w:hAnsi="Times New Roman" w:cs="Times New Roman"/>
          <w:sz w:val="24"/>
          <w:szCs w:val="24"/>
        </w:rPr>
        <w:t>Unusual locations</w:t>
      </w:r>
    </w:p>
    <w:p w14:paraId="5822EB5E" w14:textId="77777777" w:rsidR="00464FEE" w:rsidRPr="00464FEE" w:rsidRDefault="00464FEE" w:rsidP="00464FEE">
      <w:pPr>
        <w:numPr>
          <w:ilvl w:val="0"/>
          <w:numId w:val="4"/>
        </w:numPr>
        <w:jc w:val="both"/>
        <w:rPr>
          <w:rFonts w:ascii="Times New Roman" w:hAnsi="Times New Roman" w:cs="Times New Roman"/>
          <w:sz w:val="24"/>
          <w:szCs w:val="24"/>
        </w:rPr>
      </w:pPr>
      <w:r w:rsidRPr="00464FEE">
        <w:rPr>
          <w:rFonts w:ascii="Times New Roman" w:hAnsi="Times New Roman" w:cs="Times New Roman"/>
          <w:sz w:val="24"/>
          <w:szCs w:val="24"/>
        </w:rPr>
        <w:t>Repeated failed logins</w:t>
      </w:r>
    </w:p>
    <w:p w14:paraId="4EAC5996" w14:textId="77777777" w:rsidR="00464FEE" w:rsidRPr="00464FEE" w:rsidRDefault="00464FEE" w:rsidP="00464FEE">
      <w:pPr>
        <w:numPr>
          <w:ilvl w:val="0"/>
          <w:numId w:val="4"/>
        </w:numPr>
        <w:jc w:val="both"/>
        <w:rPr>
          <w:rFonts w:ascii="Times New Roman" w:hAnsi="Times New Roman" w:cs="Times New Roman"/>
          <w:sz w:val="24"/>
          <w:szCs w:val="24"/>
        </w:rPr>
      </w:pPr>
      <w:r w:rsidRPr="00464FEE">
        <w:rPr>
          <w:rFonts w:ascii="Times New Roman" w:hAnsi="Times New Roman" w:cs="Times New Roman"/>
          <w:sz w:val="24"/>
          <w:szCs w:val="24"/>
        </w:rPr>
        <w:t>Credential stuffing</w:t>
      </w:r>
    </w:p>
    <w:p w14:paraId="44F5B851" w14:textId="77777777" w:rsidR="00464FEE" w:rsidRPr="00464FEE" w:rsidRDefault="00464FEE" w:rsidP="00464FEE">
      <w:pPr>
        <w:numPr>
          <w:ilvl w:val="0"/>
          <w:numId w:val="4"/>
        </w:numPr>
        <w:jc w:val="both"/>
        <w:rPr>
          <w:rFonts w:ascii="Times New Roman" w:hAnsi="Times New Roman" w:cs="Times New Roman"/>
          <w:sz w:val="24"/>
          <w:szCs w:val="24"/>
        </w:rPr>
      </w:pPr>
      <w:r w:rsidRPr="00464FEE">
        <w:rPr>
          <w:rFonts w:ascii="Times New Roman" w:hAnsi="Times New Roman" w:cs="Times New Roman"/>
          <w:sz w:val="24"/>
          <w:szCs w:val="24"/>
        </w:rPr>
        <w:t>Suspicious device activity</w:t>
      </w:r>
    </w:p>
    <w:p w14:paraId="21ACD9B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Secure Password Reset</w:t>
      </w:r>
    </w:p>
    <w:p w14:paraId="7F27FBB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Password-reset tokens should be random, short-lived, and single-use.</w:t>
      </w:r>
    </w:p>
    <w:p w14:paraId="3BF19AD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9DB57A4">
          <v:rect id="_x0000_i1298" style="width:0;height:1.5pt" o:hralign="center" o:hrstd="t" o:hr="t" fillcolor="#a0a0a0" stroked="f"/>
        </w:pict>
      </w:r>
    </w:p>
    <w:p w14:paraId="3ECD01E4"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Conclusion</w:t>
      </w:r>
    </w:p>
    <w:p w14:paraId="59CE69F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The use of </w:t>
      </w:r>
      <w:r w:rsidRPr="00464FEE">
        <w:rPr>
          <w:rFonts w:ascii="Times New Roman" w:hAnsi="Times New Roman" w:cs="Times New Roman"/>
          <w:b/>
          <w:bCs/>
          <w:sz w:val="24"/>
          <w:szCs w:val="24"/>
        </w:rPr>
        <w:t>unsalted SHA-1</w:t>
      </w:r>
      <w:r w:rsidRPr="00464FEE">
        <w:rPr>
          <w:rFonts w:ascii="Times New Roman" w:hAnsi="Times New Roman" w:cs="Times New Roman"/>
          <w:sz w:val="24"/>
          <w:szCs w:val="24"/>
        </w:rPr>
        <w:t xml:space="preserve"> allowed attackers to efficiently perform offline password cracking and use precomputed tables. A secure application should use </w:t>
      </w:r>
      <w:r w:rsidRPr="00464FEE">
        <w:rPr>
          <w:rFonts w:ascii="Times New Roman" w:hAnsi="Times New Roman" w:cs="Times New Roman"/>
          <w:b/>
          <w:bCs/>
          <w:sz w:val="24"/>
          <w:szCs w:val="24"/>
        </w:rPr>
        <w:t>Argon2id with a unique random salt for every password</w:t>
      </w:r>
      <w:r w:rsidRPr="00464FEE">
        <w:rPr>
          <w:rFonts w:ascii="Times New Roman" w:hAnsi="Times New Roman" w:cs="Times New Roman"/>
          <w:sz w:val="24"/>
          <w:szCs w:val="24"/>
        </w:rPr>
        <w:t>, together with rate limiting, MFA, secure password recovery, and monitoring.</w:t>
      </w:r>
    </w:p>
    <w:p w14:paraId="5EC4C07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EBDDBFC">
          <v:rect id="_x0000_i1299" style="width:0;height:1.5pt" o:hralign="center" o:hrstd="t" o:hr="t" fillcolor="#a0a0a0" stroked="f"/>
        </w:pict>
      </w:r>
    </w:p>
    <w:p w14:paraId="3D17650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Digital Signature Compromise in Financial System</w:t>
      </w:r>
    </w:p>
    <w:p w14:paraId="458A8272"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Question</w:t>
      </w:r>
    </w:p>
    <w:p w14:paraId="6DBB3A4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A financial institution uses digital signatures for transaction approval. An attacker gains access to a user's private key and performs unauthorized transactions. Evaluate how the compromise affects authentication and non-repudiation. Propose mitigation strategies to secure private keys and prevent such incidents.</w:t>
      </w:r>
    </w:p>
    <w:p w14:paraId="42B6F6E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Introduction</w:t>
      </w:r>
    </w:p>
    <w:p w14:paraId="002BD32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signatures are widely used in financial systems to authenticate transactions and protect their integrity.</w:t>
      </w:r>
    </w:p>
    <w:p w14:paraId="2C50CFC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simplified process is:</w:t>
      </w:r>
    </w:p>
    <w:p w14:paraId="333F866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Transaction</w:t>
      </w:r>
    </w:p>
    <w:p w14:paraId="2714948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B93013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w:t>
      </w:r>
    </w:p>
    <w:p w14:paraId="31A1A23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0D8398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Private Key</w:t>
      </w:r>
    </w:p>
    <w:p w14:paraId="2222951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3BEE9B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w:t>
      </w:r>
    </w:p>
    <w:p w14:paraId="6E1951E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bank verifies the signature using the corresponding public key.</w:t>
      </w:r>
    </w:p>
    <w:p w14:paraId="5C67A96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4AD2F3C">
          <v:rect id="_x0000_i1300" style="width:0;height:1.5pt" o:hralign="center" o:hrstd="t" o:hr="t" fillcolor="#a0a0a0" stroked="f"/>
        </w:pict>
      </w:r>
    </w:p>
    <w:p w14:paraId="0FDB1EA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What Happens When the Private Key Is Compromised?</w:t>
      </w:r>
    </w:p>
    <w:p w14:paraId="6433A9A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private key is the critical secret used to generate signatures.</w:t>
      </w:r>
    </w:p>
    <w:p w14:paraId="2D008CB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an attacker obtains it:</w:t>
      </w:r>
    </w:p>
    <w:p w14:paraId="0922230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Legitimate User</w:t>
      </w:r>
    </w:p>
    <w:p w14:paraId="7DA70E1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CD3C7C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Private Key</w:t>
      </w:r>
    </w:p>
    <w:p w14:paraId="33A3948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585CF3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w:t>
      </w:r>
    </w:p>
    <w:p w14:paraId="196B5876" w14:textId="77777777" w:rsidR="00464FEE" w:rsidRPr="00464FEE" w:rsidRDefault="00464FEE" w:rsidP="00464FEE">
      <w:pPr>
        <w:jc w:val="both"/>
        <w:rPr>
          <w:rFonts w:ascii="Times New Roman" w:hAnsi="Times New Roman" w:cs="Times New Roman"/>
          <w:sz w:val="24"/>
          <w:szCs w:val="24"/>
        </w:rPr>
      </w:pPr>
    </w:p>
    <w:p w14:paraId="462D546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Attacker</w:t>
      </w:r>
    </w:p>
    <w:p w14:paraId="540C9DD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310C69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Stolen Private Key</w:t>
      </w:r>
    </w:p>
    <w:p w14:paraId="359FFF4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612026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w:t>
      </w:r>
    </w:p>
    <w:p w14:paraId="0BF2A9D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cryptographic system cannot inherently distinguish between the legitimate owner and an attacker possessing the same private key.</w:t>
      </w:r>
    </w:p>
    <w:p w14:paraId="776B86E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52F9DEB9">
          <v:rect id="_x0000_i1301" style="width:0;height:1.5pt" o:hralign="center" o:hrstd="t" o:hr="t" fillcolor="#a0a0a0" stroked="f"/>
        </w:pict>
      </w:r>
    </w:p>
    <w:p w14:paraId="73245E2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Effect on Authentication</w:t>
      </w:r>
    </w:p>
    <w:p w14:paraId="553C19F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Normally:</w:t>
      </w:r>
    </w:p>
    <w:p w14:paraId="7DBDDE7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Valid Signature</w:t>
      </w:r>
    </w:p>
    <w:p w14:paraId="780B859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D10EB7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Bank verifies public key</w:t>
      </w:r>
    </w:p>
    <w:p w14:paraId="3D26069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6D7273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Transaction attributed to user</w:t>
      </w:r>
    </w:p>
    <w:p w14:paraId="370865D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After compromise:</w:t>
      </w:r>
    </w:p>
    <w:p w14:paraId="5836A7B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Attacker</w:t>
      </w:r>
    </w:p>
    <w:p w14:paraId="43CCF87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963BC2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Stolen Private Key</w:t>
      </w:r>
    </w:p>
    <w:p w14:paraId="7236DBD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D9DC57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Valid Signature</w:t>
      </w:r>
    </w:p>
    <w:p w14:paraId="68AD3CC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90149E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Bank</w:t>
      </w:r>
    </w:p>
    <w:p w14:paraId="217CF1D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attacker may be authenticated as the legitimate key holder.</w:t>
      </w:r>
    </w:p>
    <w:p w14:paraId="5155C30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Therefore, </w:t>
      </w:r>
      <w:r w:rsidRPr="00464FEE">
        <w:rPr>
          <w:rFonts w:ascii="Times New Roman" w:hAnsi="Times New Roman" w:cs="Times New Roman"/>
          <w:b/>
          <w:bCs/>
          <w:sz w:val="24"/>
          <w:szCs w:val="24"/>
        </w:rPr>
        <w:t>authentication is compromised</w:t>
      </w:r>
      <w:r w:rsidRPr="00464FEE">
        <w:rPr>
          <w:rFonts w:ascii="Times New Roman" w:hAnsi="Times New Roman" w:cs="Times New Roman"/>
          <w:sz w:val="24"/>
          <w:szCs w:val="24"/>
        </w:rPr>
        <w:t>.</w:t>
      </w:r>
    </w:p>
    <w:p w14:paraId="6227D72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56E23573">
          <v:rect id="_x0000_i1302" style="width:0;height:1.5pt" o:hralign="center" o:hrstd="t" o:hr="t" fillcolor="#a0a0a0" stroked="f"/>
        </w:pict>
      </w:r>
    </w:p>
    <w:p w14:paraId="2D75FDC9"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Effect on Integrity</w:t>
      </w:r>
    </w:p>
    <w:p w14:paraId="2295E33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digital signature normally ensures that the signed transaction has not been modified.</w:t>
      </w:r>
    </w:p>
    <w:p w14:paraId="6B3A444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3559C0A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Transfer ₹10,000</w:t>
      </w:r>
    </w:p>
    <w:p w14:paraId="4F40289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B633BD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Signature</w:t>
      </w:r>
    </w:p>
    <w:p w14:paraId="58FABBE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someone changes it to:</w:t>
      </w:r>
    </w:p>
    <w:p w14:paraId="2606A9C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Transfer ₹1,00,000</w:t>
      </w:r>
    </w:p>
    <w:p w14:paraId="68AC784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signature should fail.</w:t>
      </w:r>
    </w:p>
    <w:p w14:paraId="3B9044F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However, an attacker possessing the private key can create a </w:t>
      </w:r>
      <w:r w:rsidRPr="00464FEE">
        <w:rPr>
          <w:rFonts w:ascii="Times New Roman" w:hAnsi="Times New Roman" w:cs="Times New Roman"/>
          <w:b/>
          <w:bCs/>
          <w:sz w:val="24"/>
          <w:szCs w:val="24"/>
        </w:rPr>
        <w:t>new valid signature</w:t>
      </w:r>
      <w:r w:rsidRPr="00464FEE">
        <w:rPr>
          <w:rFonts w:ascii="Times New Roman" w:hAnsi="Times New Roman" w:cs="Times New Roman"/>
          <w:sz w:val="24"/>
          <w:szCs w:val="24"/>
        </w:rPr>
        <w:t xml:space="preserve"> over the unauthorized transaction.</w:t>
      </w:r>
    </w:p>
    <w:p w14:paraId="28B1AE0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Therefore, private-key compromise can also undermine transaction integrity.</w:t>
      </w:r>
    </w:p>
    <w:p w14:paraId="436D887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F29593D">
          <v:rect id="_x0000_i1303" style="width:0;height:1.5pt" o:hralign="center" o:hrstd="t" o:hr="t" fillcolor="#a0a0a0" stroked="f"/>
        </w:pict>
      </w:r>
    </w:p>
    <w:p w14:paraId="5C196C9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 xml:space="preserve">4. Effect on </w:t>
      </w:r>
      <w:proofErr w:type="gramStart"/>
      <w:r w:rsidRPr="00464FEE">
        <w:rPr>
          <w:rFonts w:ascii="Times New Roman" w:hAnsi="Times New Roman" w:cs="Times New Roman"/>
          <w:b/>
          <w:bCs/>
          <w:sz w:val="24"/>
          <w:szCs w:val="24"/>
        </w:rPr>
        <w:t>Non-Repudiation</w:t>
      </w:r>
      <w:proofErr w:type="gramEnd"/>
    </w:p>
    <w:p w14:paraId="5666ABA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Non-repudiation means providing evidence that supports the claim that a particular key holder authorized an action.</w:t>
      </w:r>
    </w:p>
    <w:p w14:paraId="3BD3E94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compromised private key creates ambiguity.</w:t>
      </w:r>
    </w:p>
    <w:p w14:paraId="4BA8364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bank may see:</w:t>
      </w:r>
    </w:p>
    <w:p w14:paraId="0F384A6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Valid Signature</w:t>
      </w:r>
    </w:p>
    <w:p w14:paraId="7D8BBCE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But the legitimate user can state:</w:t>
      </w:r>
    </w:p>
    <w:p w14:paraId="74DB593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 did not authorize this transaction. My private key was compromised."</w:t>
      </w:r>
    </w:p>
    <w:p w14:paraId="1DFB594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Therefore, the evidentiary value of the signature is weakened.</w:t>
      </w:r>
    </w:p>
    <w:p w14:paraId="4E9D6DE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051588C">
          <v:rect id="_x0000_i1304" style="width:0;height:1.5pt" o:hralign="center" o:hrstd="t" o:hr="t" fillcolor="#a0a0a0" stroked="f"/>
        </w:pict>
      </w:r>
    </w:p>
    <w:p w14:paraId="088D569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Mitigation Strategies</w:t>
      </w:r>
    </w:p>
    <w:p w14:paraId="313E9586"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HSM</w:t>
      </w:r>
    </w:p>
    <w:p w14:paraId="48FB0CE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Use a </w:t>
      </w:r>
      <w:r w:rsidRPr="00464FEE">
        <w:rPr>
          <w:rFonts w:ascii="Times New Roman" w:hAnsi="Times New Roman" w:cs="Times New Roman"/>
          <w:b/>
          <w:bCs/>
          <w:sz w:val="24"/>
          <w:szCs w:val="24"/>
        </w:rPr>
        <w:t>Hardware Security Module</w:t>
      </w:r>
      <w:r w:rsidRPr="00464FEE">
        <w:rPr>
          <w:rFonts w:ascii="Times New Roman" w:hAnsi="Times New Roman" w:cs="Times New Roman"/>
          <w:sz w:val="24"/>
          <w:szCs w:val="24"/>
        </w:rPr>
        <w:t xml:space="preserve"> to protect high-value private keys.</w:t>
      </w:r>
    </w:p>
    <w:p w14:paraId="622A978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Application</w:t>
      </w:r>
    </w:p>
    <w:p w14:paraId="1703732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A647A1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HSM</w:t>
      </w:r>
    </w:p>
    <w:p w14:paraId="7BAD0B5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899D96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Private Key</w:t>
      </w:r>
    </w:p>
    <w:p w14:paraId="013656E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private key remains inside the secure hardware.</w:t>
      </w:r>
    </w:p>
    <w:p w14:paraId="1CB0B9E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Hardware-Backed Keys</w:t>
      </w:r>
    </w:p>
    <w:p w14:paraId="42D7BE0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 secure hardware such as a trusted platform or security key where appropriate.</w:t>
      </w:r>
    </w:p>
    <w:p w14:paraId="69A247A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Multi-Factor Authentication</w:t>
      </w:r>
    </w:p>
    <w:p w14:paraId="11A4CFA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Require:</w:t>
      </w:r>
    </w:p>
    <w:p w14:paraId="7ABF13A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Password</w:t>
      </w:r>
    </w:p>
    <w:p w14:paraId="0F61F3A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t>
      </w:r>
    </w:p>
    <w:p w14:paraId="3BCCABB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Second Factor</w:t>
      </w:r>
    </w:p>
    <w:p w14:paraId="35E4CD8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before sensitive operations.</w:t>
      </w:r>
    </w:p>
    <w:p w14:paraId="25AE3892"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Transaction Confirmation</w:t>
      </w:r>
    </w:p>
    <w:p w14:paraId="27BD022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Display:</w:t>
      </w:r>
    </w:p>
    <w:p w14:paraId="1909104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Amount: ₹50,000</w:t>
      </w:r>
    </w:p>
    <w:p w14:paraId="0BC13EE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Beneficiary: ABC Bank</w:t>
      </w:r>
    </w:p>
    <w:p w14:paraId="0F9784C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and require explicit confirmation before signing.</w:t>
      </w:r>
    </w:p>
    <w:p w14:paraId="42CDA41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Key Rotation</w:t>
      </w:r>
    </w:p>
    <w:p w14:paraId="661D632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Regularly replace cryptographic keys.</w:t>
      </w:r>
    </w:p>
    <w:p w14:paraId="10724DC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Certificate Revocation</w:t>
      </w:r>
    </w:p>
    <w:p w14:paraId="0C1E870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When compromise is suspected:</w:t>
      </w:r>
    </w:p>
    <w:p w14:paraId="0A2E4F0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Compromised Certificate</w:t>
      </w:r>
    </w:p>
    <w:p w14:paraId="2D9A068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8F913C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Revocation</w:t>
      </w:r>
    </w:p>
    <w:p w14:paraId="56779B1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4586BD1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New Certificate</w:t>
      </w:r>
    </w:p>
    <w:p w14:paraId="5D110A7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1CBAC1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New Private Key</w:t>
      </w:r>
    </w:p>
    <w:p w14:paraId="2D967415"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Fraud Detection</w:t>
      </w:r>
    </w:p>
    <w:p w14:paraId="7FF00F3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Monitor:</w:t>
      </w:r>
    </w:p>
    <w:p w14:paraId="3785672F" w14:textId="77777777" w:rsidR="00464FEE" w:rsidRPr="00464FEE" w:rsidRDefault="00464FEE" w:rsidP="00464FEE">
      <w:pPr>
        <w:numPr>
          <w:ilvl w:val="0"/>
          <w:numId w:val="5"/>
        </w:numPr>
        <w:jc w:val="both"/>
        <w:rPr>
          <w:rFonts w:ascii="Times New Roman" w:hAnsi="Times New Roman" w:cs="Times New Roman"/>
          <w:sz w:val="24"/>
          <w:szCs w:val="24"/>
        </w:rPr>
      </w:pPr>
      <w:r w:rsidRPr="00464FEE">
        <w:rPr>
          <w:rFonts w:ascii="Times New Roman" w:hAnsi="Times New Roman" w:cs="Times New Roman"/>
          <w:sz w:val="24"/>
          <w:szCs w:val="24"/>
        </w:rPr>
        <w:t>Unusual transaction amounts</w:t>
      </w:r>
    </w:p>
    <w:p w14:paraId="13D44F9E" w14:textId="77777777" w:rsidR="00464FEE" w:rsidRPr="00464FEE" w:rsidRDefault="00464FEE" w:rsidP="00464FEE">
      <w:pPr>
        <w:numPr>
          <w:ilvl w:val="0"/>
          <w:numId w:val="5"/>
        </w:numPr>
        <w:jc w:val="both"/>
        <w:rPr>
          <w:rFonts w:ascii="Times New Roman" w:hAnsi="Times New Roman" w:cs="Times New Roman"/>
          <w:sz w:val="24"/>
          <w:szCs w:val="24"/>
        </w:rPr>
      </w:pPr>
      <w:r w:rsidRPr="00464FEE">
        <w:rPr>
          <w:rFonts w:ascii="Times New Roman" w:hAnsi="Times New Roman" w:cs="Times New Roman"/>
          <w:sz w:val="24"/>
          <w:szCs w:val="24"/>
        </w:rPr>
        <w:t>New beneficiaries</w:t>
      </w:r>
    </w:p>
    <w:p w14:paraId="52FF1632" w14:textId="77777777" w:rsidR="00464FEE" w:rsidRPr="00464FEE" w:rsidRDefault="00464FEE" w:rsidP="00464FEE">
      <w:pPr>
        <w:numPr>
          <w:ilvl w:val="0"/>
          <w:numId w:val="5"/>
        </w:numPr>
        <w:jc w:val="both"/>
        <w:rPr>
          <w:rFonts w:ascii="Times New Roman" w:hAnsi="Times New Roman" w:cs="Times New Roman"/>
          <w:sz w:val="24"/>
          <w:szCs w:val="24"/>
        </w:rPr>
      </w:pPr>
      <w:r w:rsidRPr="00464FEE">
        <w:rPr>
          <w:rFonts w:ascii="Times New Roman" w:hAnsi="Times New Roman" w:cs="Times New Roman"/>
          <w:sz w:val="24"/>
          <w:szCs w:val="24"/>
        </w:rPr>
        <w:t>New devices</w:t>
      </w:r>
    </w:p>
    <w:p w14:paraId="1F03660A" w14:textId="77777777" w:rsidR="00464FEE" w:rsidRPr="00464FEE" w:rsidRDefault="00464FEE" w:rsidP="00464FEE">
      <w:pPr>
        <w:numPr>
          <w:ilvl w:val="0"/>
          <w:numId w:val="5"/>
        </w:numPr>
        <w:jc w:val="both"/>
        <w:rPr>
          <w:rFonts w:ascii="Times New Roman" w:hAnsi="Times New Roman" w:cs="Times New Roman"/>
          <w:sz w:val="24"/>
          <w:szCs w:val="24"/>
        </w:rPr>
      </w:pPr>
      <w:r w:rsidRPr="00464FEE">
        <w:rPr>
          <w:rFonts w:ascii="Times New Roman" w:hAnsi="Times New Roman" w:cs="Times New Roman"/>
          <w:sz w:val="24"/>
          <w:szCs w:val="24"/>
        </w:rPr>
        <w:t>Unusual locations</w:t>
      </w:r>
    </w:p>
    <w:p w14:paraId="606E5A5C" w14:textId="77777777" w:rsidR="00464FEE" w:rsidRPr="00464FEE" w:rsidRDefault="00464FEE" w:rsidP="00464FEE">
      <w:pPr>
        <w:numPr>
          <w:ilvl w:val="0"/>
          <w:numId w:val="5"/>
        </w:numPr>
        <w:jc w:val="both"/>
        <w:rPr>
          <w:rFonts w:ascii="Times New Roman" w:hAnsi="Times New Roman" w:cs="Times New Roman"/>
          <w:sz w:val="24"/>
          <w:szCs w:val="24"/>
        </w:rPr>
      </w:pPr>
      <w:r w:rsidRPr="00464FEE">
        <w:rPr>
          <w:rFonts w:ascii="Times New Roman" w:hAnsi="Times New Roman" w:cs="Times New Roman"/>
          <w:sz w:val="24"/>
          <w:szCs w:val="24"/>
        </w:rPr>
        <w:t>Rapid transaction sequences</w:t>
      </w:r>
    </w:p>
    <w:p w14:paraId="048D554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BBEAF1A">
          <v:rect id="_x0000_i1305" style="width:0;height:1.5pt" o:hralign="center" o:hrstd="t" o:hr="t" fillcolor="#a0a0a0" stroked="f"/>
        </w:pict>
      </w:r>
    </w:p>
    <w:p w14:paraId="3D0CBD03"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Conclusion</w:t>
      </w:r>
    </w:p>
    <w:p w14:paraId="2CBBF57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Private-key compromise is a severe security incident because an attacker may generate cryptographically valid signatures. It compromises authentication and weakens the practical value of non-repudiation. </w:t>
      </w:r>
      <w:r w:rsidRPr="00464FEE">
        <w:rPr>
          <w:rFonts w:ascii="Times New Roman" w:hAnsi="Times New Roman" w:cs="Times New Roman"/>
          <w:b/>
          <w:bCs/>
          <w:sz w:val="24"/>
          <w:szCs w:val="24"/>
        </w:rPr>
        <w:t>HSMs, hardware-backed keys, MFA, transaction confirmation, certificate revocation, key rotation, and transaction monitoring</w:t>
      </w:r>
      <w:r w:rsidRPr="00464FEE">
        <w:rPr>
          <w:rFonts w:ascii="Times New Roman" w:hAnsi="Times New Roman" w:cs="Times New Roman"/>
          <w:sz w:val="24"/>
          <w:szCs w:val="24"/>
        </w:rPr>
        <w:t xml:space="preserve"> significantly reduce this risk.</w:t>
      </w:r>
    </w:p>
    <w:p w14:paraId="41C53DE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D5053C9">
          <v:rect id="_x0000_i1306" style="width:0;height:1.5pt" o:hralign="center" o:hrstd="t" o:hr="t" fillcolor="#a0a0a0" stroked="f"/>
        </w:pict>
      </w:r>
    </w:p>
    <w:p w14:paraId="46E4DF66"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Kerberos Authentication Failure in Distributed System</w:t>
      </w:r>
    </w:p>
    <w:p w14:paraId="555B180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Question</w:t>
      </w:r>
    </w:p>
    <w:p w14:paraId="22B5CBC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distributed system using Kerberos experiences frequent authentication failures due to time synchronization issues between servers. </w:t>
      </w:r>
      <w:proofErr w:type="spellStart"/>
      <w:r w:rsidRPr="00464FEE">
        <w:rPr>
          <w:rFonts w:ascii="Times New Roman" w:hAnsi="Times New Roman" w:cs="Times New Roman"/>
          <w:sz w:val="24"/>
          <w:szCs w:val="24"/>
        </w:rPr>
        <w:t>Analyze</w:t>
      </w:r>
      <w:proofErr w:type="spellEnd"/>
      <w:r w:rsidRPr="00464FEE">
        <w:rPr>
          <w:rFonts w:ascii="Times New Roman" w:hAnsi="Times New Roman" w:cs="Times New Roman"/>
          <w:sz w:val="24"/>
          <w:szCs w:val="24"/>
        </w:rPr>
        <w:t xml:space="preserve"> how time synchronization impacts Kerberos functionality. Suggest solutions to ensure reliable authentication and maintain system security.</w:t>
      </w:r>
    </w:p>
    <w:p w14:paraId="3357D8E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Introduction</w:t>
      </w:r>
    </w:p>
    <w:p w14:paraId="4C28EB9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Kerberos is a network authentication protocol commonly used in distributed environments.</w:t>
      </w:r>
    </w:p>
    <w:p w14:paraId="58E1BE6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It relies on:</w:t>
      </w:r>
    </w:p>
    <w:p w14:paraId="6751DC51" w14:textId="77777777" w:rsidR="00464FEE" w:rsidRPr="00464FEE" w:rsidRDefault="00464FEE" w:rsidP="00464FEE">
      <w:pPr>
        <w:numPr>
          <w:ilvl w:val="0"/>
          <w:numId w:val="6"/>
        </w:numPr>
        <w:jc w:val="both"/>
        <w:rPr>
          <w:rFonts w:ascii="Times New Roman" w:hAnsi="Times New Roman" w:cs="Times New Roman"/>
          <w:sz w:val="24"/>
          <w:szCs w:val="24"/>
        </w:rPr>
      </w:pPr>
      <w:r w:rsidRPr="00464FEE">
        <w:rPr>
          <w:rFonts w:ascii="Times New Roman" w:hAnsi="Times New Roman" w:cs="Times New Roman"/>
          <w:sz w:val="24"/>
          <w:szCs w:val="24"/>
        </w:rPr>
        <w:t>Tickets</w:t>
      </w:r>
    </w:p>
    <w:p w14:paraId="4A7DEF09" w14:textId="77777777" w:rsidR="00464FEE" w:rsidRPr="00464FEE" w:rsidRDefault="00464FEE" w:rsidP="00464FEE">
      <w:pPr>
        <w:numPr>
          <w:ilvl w:val="0"/>
          <w:numId w:val="6"/>
        </w:numPr>
        <w:jc w:val="both"/>
        <w:rPr>
          <w:rFonts w:ascii="Times New Roman" w:hAnsi="Times New Roman" w:cs="Times New Roman"/>
          <w:sz w:val="24"/>
          <w:szCs w:val="24"/>
        </w:rPr>
      </w:pPr>
      <w:r w:rsidRPr="00464FEE">
        <w:rPr>
          <w:rFonts w:ascii="Times New Roman" w:hAnsi="Times New Roman" w:cs="Times New Roman"/>
          <w:sz w:val="24"/>
          <w:szCs w:val="24"/>
        </w:rPr>
        <w:t>Session keys</w:t>
      </w:r>
    </w:p>
    <w:p w14:paraId="5C47FD6A" w14:textId="77777777" w:rsidR="00464FEE" w:rsidRPr="00464FEE" w:rsidRDefault="00464FEE" w:rsidP="00464FEE">
      <w:pPr>
        <w:numPr>
          <w:ilvl w:val="0"/>
          <w:numId w:val="6"/>
        </w:numPr>
        <w:jc w:val="both"/>
        <w:rPr>
          <w:rFonts w:ascii="Times New Roman" w:hAnsi="Times New Roman" w:cs="Times New Roman"/>
          <w:sz w:val="24"/>
          <w:szCs w:val="24"/>
        </w:rPr>
      </w:pPr>
      <w:r w:rsidRPr="00464FEE">
        <w:rPr>
          <w:rFonts w:ascii="Times New Roman" w:hAnsi="Times New Roman" w:cs="Times New Roman"/>
          <w:sz w:val="24"/>
          <w:szCs w:val="24"/>
        </w:rPr>
        <w:lastRenderedPageBreak/>
        <w:t>Timestamps</w:t>
      </w:r>
    </w:p>
    <w:p w14:paraId="50D1C0D8" w14:textId="77777777" w:rsidR="00464FEE" w:rsidRPr="00464FEE" w:rsidRDefault="00464FEE" w:rsidP="00464FEE">
      <w:pPr>
        <w:numPr>
          <w:ilvl w:val="0"/>
          <w:numId w:val="6"/>
        </w:numPr>
        <w:jc w:val="both"/>
        <w:rPr>
          <w:rFonts w:ascii="Times New Roman" w:hAnsi="Times New Roman" w:cs="Times New Roman"/>
          <w:sz w:val="24"/>
          <w:szCs w:val="24"/>
        </w:rPr>
      </w:pPr>
      <w:r w:rsidRPr="00464FEE">
        <w:rPr>
          <w:rFonts w:ascii="Times New Roman" w:hAnsi="Times New Roman" w:cs="Times New Roman"/>
          <w:sz w:val="24"/>
          <w:szCs w:val="24"/>
        </w:rPr>
        <w:t>Trusted authentication servers</w:t>
      </w:r>
    </w:p>
    <w:p w14:paraId="19E0098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One important security feature is protection against replay attacks.</w:t>
      </w:r>
    </w:p>
    <w:p w14:paraId="42DAE2A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2DAB099B">
          <v:rect id="_x0000_i1307" style="width:0;height:1.5pt" o:hralign="center" o:hrstd="t" o:hr="t" fillcolor="#a0a0a0" stroked="f"/>
        </w:pict>
      </w:r>
    </w:p>
    <w:p w14:paraId="6234F8C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Simplified Kerberos Architecture</w:t>
      </w:r>
    </w:p>
    <w:p w14:paraId="2537DBC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Kerberos Server</w:t>
      </w:r>
    </w:p>
    <w:p w14:paraId="6AF74F1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CA0F6A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6221B7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                     |</w:t>
      </w:r>
    </w:p>
    <w:p w14:paraId="5585493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Authentication Server   Ticket Granting Server</w:t>
      </w:r>
    </w:p>
    <w:p w14:paraId="75560B9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108309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23D17A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Service Ticket</w:t>
      </w:r>
    </w:p>
    <w:p w14:paraId="6CC132B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4AC4768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E0416F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Client ----------------&gt; Application Server</w:t>
      </w:r>
    </w:p>
    <w:p w14:paraId="2DF31B7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59C5302">
          <v:rect id="_x0000_i1308" style="width:0;height:1.5pt" o:hralign="center" o:hrstd="t" o:hr="t" fillcolor="#a0a0a0" stroked="f"/>
        </w:pict>
      </w:r>
    </w:p>
    <w:p w14:paraId="6270799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Why Time Is Important</w:t>
      </w:r>
    </w:p>
    <w:p w14:paraId="0FF68BC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Kerberos tickets contain timestamps and validity information.</w:t>
      </w:r>
    </w:p>
    <w:p w14:paraId="005C07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Suppose a ticket is valid from:</w:t>
      </w:r>
    </w:p>
    <w:p w14:paraId="6587C12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10:00 AM → 10:30 AM</w:t>
      </w:r>
    </w:p>
    <w:p w14:paraId="24092AC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a server's clock is incorrect, it may interpret the ticket incorrectly.</w:t>
      </w:r>
    </w:p>
    <w:p w14:paraId="0EBA7B4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2317C64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Client Time: 10:05</w:t>
      </w:r>
    </w:p>
    <w:p w14:paraId="621E852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Server Time: 10:20</w:t>
      </w:r>
    </w:p>
    <w:p w14:paraId="47E82B6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server may reject authentication if the difference exceeds the configured clock-skew allowance.</w:t>
      </w:r>
    </w:p>
    <w:p w14:paraId="30D6B5C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29292315">
          <v:rect id="_x0000_i1309" style="width:0;height:1.5pt" o:hralign="center" o:hrstd="t" o:hr="t" fillcolor="#a0a0a0" stroked="f"/>
        </w:pict>
      </w:r>
    </w:p>
    <w:p w14:paraId="3808BAE9"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Clock Skew</w:t>
      </w:r>
    </w:p>
    <w:p w14:paraId="41F73CC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Clock skew means the difference between two systems' clocks.</w:t>
      </w:r>
    </w:p>
    <w:p w14:paraId="44E3B11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Example:</w:t>
      </w:r>
    </w:p>
    <w:p w14:paraId="6E0D1FB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Client     = 10:00</w:t>
      </w:r>
    </w:p>
    <w:p w14:paraId="0887567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Server     = 10:08</w:t>
      </w:r>
    </w:p>
    <w:p w14:paraId="4B0D3E71" w14:textId="77777777" w:rsidR="00464FEE" w:rsidRPr="00464FEE" w:rsidRDefault="00464FEE" w:rsidP="00464FEE">
      <w:pPr>
        <w:jc w:val="both"/>
        <w:rPr>
          <w:rFonts w:ascii="Times New Roman" w:hAnsi="Times New Roman" w:cs="Times New Roman"/>
          <w:sz w:val="24"/>
          <w:szCs w:val="24"/>
        </w:rPr>
      </w:pPr>
    </w:p>
    <w:p w14:paraId="562150C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Clock skew = 8 minutes</w:t>
      </w:r>
    </w:p>
    <w:p w14:paraId="57242F4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allowed skew is smaller than this difference, authentication can fail.</w:t>
      </w:r>
    </w:p>
    <w:p w14:paraId="2236292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2A33AEAD">
          <v:rect id="_x0000_i1310" style="width:0;height:1.5pt" o:hralign="center" o:hrstd="t" o:hr="t" fillcolor="#a0a0a0" stroked="f"/>
        </w:pict>
      </w:r>
    </w:p>
    <w:p w14:paraId="12D5BB2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4. Security Reason for Time Checking</w:t>
      </w:r>
    </w:p>
    <w:p w14:paraId="2C787B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Time checking is not merely a convenience.</w:t>
      </w:r>
    </w:p>
    <w:p w14:paraId="2515F6B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It helps prevent replay attacks.</w:t>
      </w:r>
    </w:p>
    <w:p w14:paraId="56A7C05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Suppose an attacker captures:</w:t>
      </w:r>
    </w:p>
    <w:p w14:paraId="7C8BE52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Authentication Request</w:t>
      </w:r>
    </w:p>
    <w:p w14:paraId="1DE432C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and tries to send it later.</w:t>
      </w:r>
    </w:p>
    <w:p w14:paraId="567C31E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timestamp is outside the acceptable window:</w:t>
      </w:r>
    </w:p>
    <w:p w14:paraId="7592C38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Old Request</w:t>
      </w:r>
    </w:p>
    <w:p w14:paraId="1A63173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 xml:space="preserve">     ↓</w:t>
      </w:r>
    </w:p>
    <w:p w14:paraId="667F3DE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Timestamp Check</w:t>
      </w:r>
    </w:p>
    <w:p w14:paraId="3A75957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4BF4B17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Rejected</w:t>
      </w:r>
    </w:p>
    <w:p w14:paraId="05488F3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Therefore, removing timestamp validation or allowing extremely large clock differences could weaken Kerberos security.</w:t>
      </w:r>
    </w:p>
    <w:p w14:paraId="4BAA6C1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BC0F8B8">
          <v:rect id="_x0000_i1311" style="width:0;height:1.5pt" o:hralign="center" o:hrstd="t" o:hr="t" fillcolor="#a0a0a0" stroked="f"/>
        </w:pict>
      </w:r>
    </w:p>
    <w:p w14:paraId="6402BDDF"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Causes of Synchronization Problems</w:t>
      </w:r>
    </w:p>
    <w:p w14:paraId="583B015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Possible causes include:</w:t>
      </w:r>
    </w:p>
    <w:p w14:paraId="6AAEF43D"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Incorrect NTP configuration</w:t>
      </w:r>
    </w:p>
    <w:p w14:paraId="54DCCA9C"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Network failures</w:t>
      </w:r>
    </w:p>
    <w:p w14:paraId="3555A594"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Faulty time server</w:t>
      </w:r>
    </w:p>
    <w:p w14:paraId="31BDEF9D"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Virtual-machine clock drift</w:t>
      </w:r>
    </w:p>
    <w:p w14:paraId="5E9E337F"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 xml:space="preserve">Incorrect </w:t>
      </w:r>
      <w:proofErr w:type="spellStart"/>
      <w:r w:rsidRPr="00464FEE">
        <w:rPr>
          <w:rFonts w:ascii="Times New Roman" w:hAnsi="Times New Roman" w:cs="Times New Roman"/>
          <w:sz w:val="24"/>
          <w:szCs w:val="24"/>
        </w:rPr>
        <w:t>timezone</w:t>
      </w:r>
      <w:proofErr w:type="spellEnd"/>
      <w:r w:rsidRPr="00464FEE">
        <w:rPr>
          <w:rFonts w:ascii="Times New Roman" w:hAnsi="Times New Roman" w:cs="Times New Roman"/>
          <w:sz w:val="24"/>
          <w:szCs w:val="24"/>
        </w:rPr>
        <w:t xml:space="preserve"> configuration</w:t>
      </w:r>
    </w:p>
    <w:p w14:paraId="762A8AB1"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Server startup synchronization problems</w:t>
      </w:r>
    </w:p>
    <w:p w14:paraId="5917964B" w14:textId="77777777" w:rsidR="00464FEE" w:rsidRPr="00464FEE" w:rsidRDefault="00464FEE" w:rsidP="00464FEE">
      <w:pPr>
        <w:numPr>
          <w:ilvl w:val="0"/>
          <w:numId w:val="7"/>
        </w:numPr>
        <w:jc w:val="both"/>
        <w:rPr>
          <w:rFonts w:ascii="Times New Roman" w:hAnsi="Times New Roman" w:cs="Times New Roman"/>
          <w:sz w:val="24"/>
          <w:szCs w:val="24"/>
        </w:rPr>
      </w:pPr>
      <w:r w:rsidRPr="00464FEE">
        <w:rPr>
          <w:rFonts w:ascii="Times New Roman" w:hAnsi="Times New Roman" w:cs="Times New Roman"/>
          <w:sz w:val="24"/>
          <w:szCs w:val="24"/>
        </w:rPr>
        <w:t>Firewall blocking time synchronization traffic</w:t>
      </w:r>
    </w:p>
    <w:p w14:paraId="78EDADF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55126476">
          <v:rect id="_x0000_i1312" style="width:0;height:1.5pt" o:hralign="center" o:hrstd="t" o:hr="t" fillcolor="#a0a0a0" stroked="f"/>
        </w:pict>
      </w:r>
    </w:p>
    <w:p w14:paraId="513793B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6. Solutions</w:t>
      </w:r>
    </w:p>
    <w:p w14:paraId="5C2B2CFF"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Use NTP</w:t>
      </w:r>
    </w:p>
    <w:p w14:paraId="7F6A181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Configure systems to synchronize automatically.</w:t>
      </w:r>
    </w:p>
    <w:p w14:paraId="242B01F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Trusted Time Sources</w:t>
      </w:r>
    </w:p>
    <w:p w14:paraId="20F687C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CC4394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NTP</w:t>
      </w:r>
    </w:p>
    <w:p w14:paraId="7ED6646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1D5ECA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t>
      </w:r>
    </w:p>
    <w:p w14:paraId="06E48FA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       |</w:t>
      </w:r>
    </w:p>
    <w:p w14:paraId="09668F2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Server Client Service</w:t>
      </w:r>
    </w:p>
    <w:p w14:paraId="3E8E5AB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Multiple Time Sources</w:t>
      </w:r>
    </w:p>
    <w:p w14:paraId="763C139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 multiple reliable time sources.</w:t>
      </w:r>
    </w:p>
    <w:p w14:paraId="79C7DE9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Monitoring</w:t>
      </w:r>
    </w:p>
    <w:p w14:paraId="03B25DB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Monitor clock differences automatically.</w:t>
      </w:r>
    </w:p>
    <w:p w14:paraId="6CC2AEE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Example:</w:t>
      </w:r>
    </w:p>
    <w:p w14:paraId="03BD3B0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If </w:t>
      </w:r>
      <w:proofErr w:type="spellStart"/>
      <w:r w:rsidRPr="00464FEE">
        <w:rPr>
          <w:rFonts w:ascii="Times New Roman" w:hAnsi="Times New Roman" w:cs="Times New Roman"/>
          <w:sz w:val="24"/>
          <w:szCs w:val="24"/>
        </w:rPr>
        <w:t>clock_difference</w:t>
      </w:r>
      <w:proofErr w:type="spellEnd"/>
      <w:r w:rsidRPr="00464FEE">
        <w:rPr>
          <w:rFonts w:ascii="Times New Roman" w:hAnsi="Times New Roman" w:cs="Times New Roman"/>
          <w:sz w:val="24"/>
          <w:szCs w:val="24"/>
        </w:rPr>
        <w:t xml:space="preserve"> &gt; threshold</w:t>
      </w:r>
    </w:p>
    <w:p w14:paraId="0D8D295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B78E81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Generate alert</w:t>
      </w:r>
    </w:p>
    <w:p w14:paraId="686CBE9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Secure Time Infrastructure</w:t>
      </w:r>
    </w:p>
    <w:p w14:paraId="2ED90AB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Protect time servers because manipulated system time can affect authentication and other security controls.</w:t>
      </w:r>
    </w:p>
    <w:p w14:paraId="577CD01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Appropriate Kerberos Configuration</w:t>
      </w:r>
    </w:p>
    <w:p w14:paraId="6A48ED3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 an appropriate clock-skew tolerance rather than simply increasing the allowed difference to hide synchronization problems.</w:t>
      </w:r>
    </w:p>
    <w:p w14:paraId="0AC1E49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DA4F6DB">
          <v:rect id="_x0000_i1313" style="width:0;height:1.5pt" o:hralign="center" o:hrstd="t" o:hr="t" fillcolor="#a0a0a0" stroked="f"/>
        </w:pict>
      </w:r>
    </w:p>
    <w:p w14:paraId="4B6AA3B5"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Conclusion</w:t>
      </w:r>
    </w:p>
    <w:p w14:paraId="55173B7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 xml:space="preserve">Kerberos depends on accurate time because timestamps are used to determine ticket validity and reduce replay attacks. Poor synchronization causes legitimate authentication requests to be rejected. </w:t>
      </w:r>
      <w:r w:rsidRPr="00464FEE">
        <w:rPr>
          <w:rFonts w:ascii="Times New Roman" w:hAnsi="Times New Roman" w:cs="Times New Roman"/>
          <w:b/>
          <w:bCs/>
          <w:sz w:val="24"/>
          <w:szCs w:val="24"/>
        </w:rPr>
        <w:t>Reliable NTP, redundant time sources, clock-drift monitoring, secure time infrastructure, and appropriate Kerberos configuration</w:t>
      </w:r>
      <w:r w:rsidRPr="00464FEE">
        <w:rPr>
          <w:rFonts w:ascii="Times New Roman" w:hAnsi="Times New Roman" w:cs="Times New Roman"/>
          <w:sz w:val="24"/>
          <w:szCs w:val="24"/>
        </w:rPr>
        <w:t xml:space="preserve"> provide both reliability and security.</w:t>
      </w:r>
    </w:p>
    <w:p w14:paraId="7750D62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7C9F104A">
          <v:rect id="_x0000_i1314" style="width:0;height:1.5pt" o:hralign="center" o:hrstd="t" o:hr="t" fillcolor="#a0a0a0" stroked="f"/>
        </w:pict>
      </w:r>
    </w:p>
    <w:p w14:paraId="7333E65C"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4. Certificate Authority Breach in PKI System</w:t>
      </w:r>
    </w:p>
    <w:p w14:paraId="29195C1F"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Question</w:t>
      </w:r>
    </w:p>
    <w:p w14:paraId="4CEFDF1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Certificate Authority is compromised, leading to the issuance of fake X.509 certificates for trusted domains. Evaluate the impact of this breach on system trust and secure communication. Propose mechanisms to detect and mitigate such attacks in a PKI environment.</w:t>
      </w:r>
    </w:p>
    <w:p w14:paraId="294F2AD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Introduction</w:t>
      </w:r>
    </w:p>
    <w:p w14:paraId="5D2A27C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Public Key Infrastructure establishes trust using digital certificates.</w:t>
      </w:r>
    </w:p>
    <w:p w14:paraId="354502A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simplified model is:</w:t>
      </w:r>
    </w:p>
    <w:p w14:paraId="338419E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Root CA</w:t>
      </w:r>
    </w:p>
    <w:p w14:paraId="6DE1E30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DD0051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Intermediate CA</w:t>
      </w:r>
    </w:p>
    <w:p w14:paraId="005F68E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748CFF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Website Certificate</w:t>
      </w:r>
    </w:p>
    <w:p w14:paraId="6F602E3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7D9241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Website</w:t>
      </w:r>
    </w:p>
    <w:p w14:paraId="404B080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Browsers and operating systems trust selected CA certificates.</w:t>
      </w:r>
    </w:p>
    <w:p w14:paraId="19800E2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7D40D3D3">
          <v:rect id="_x0000_i1315" style="width:0;height:1.5pt" o:hralign="center" o:hrstd="t" o:hr="t" fillcolor="#a0a0a0" stroked="f"/>
        </w:pict>
      </w:r>
    </w:p>
    <w:p w14:paraId="60AB893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CA Compromise</w:t>
      </w:r>
    </w:p>
    <w:p w14:paraId="2FBBF2C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Suppose an attacker compromises a CA.</w:t>
      </w:r>
    </w:p>
    <w:p w14:paraId="585D70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attacker may be able to issue:</w:t>
      </w:r>
    </w:p>
    <w:p w14:paraId="13A129B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Fake Certificate</w:t>
      </w:r>
    </w:p>
    <w:p w14:paraId="28CA671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7E2934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trusted-domain.com</w:t>
      </w:r>
    </w:p>
    <w:p w14:paraId="4A382F0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certificate may appear legitimate to clients because it chains to a trusted CA.</w:t>
      </w:r>
    </w:p>
    <w:p w14:paraId="6870261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B0B4A0D">
          <v:rect id="_x0000_i1316" style="width:0;height:1.5pt" o:hralign="center" o:hrstd="t" o:hr="t" fillcolor="#a0a0a0" stroked="f"/>
        </w:pict>
      </w:r>
    </w:p>
    <w:p w14:paraId="3171E2F9"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Impact on Secure Communication</w:t>
      </w:r>
    </w:p>
    <w:p w14:paraId="791D412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 can potentially enable impersonation.</w:t>
      </w:r>
    </w:p>
    <w:p w14:paraId="72592EB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For example:</w:t>
      </w:r>
    </w:p>
    <w:p w14:paraId="6261E92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User</w:t>
      </w:r>
    </w:p>
    <w:p w14:paraId="6139C8A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0D32F1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Attacker</w:t>
      </w:r>
    </w:p>
    <w:p w14:paraId="40C36F2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48D3D6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Fake Certificate</w:t>
      </w:r>
    </w:p>
    <w:p w14:paraId="5978BFB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85F33D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Trusted Domain</w:t>
      </w:r>
    </w:p>
    <w:p w14:paraId="47544B3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Depending on the circumstances, this can enable a man-in-the-middle attack.</w:t>
      </w:r>
    </w:p>
    <w:p w14:paraId="07D773B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Potential consequences include:</w:t>
      </w:r>
    </w:p>
    <w:p w14:paraId="6F7E5C43"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t>Credential interception</w:t>
      </w:r>
    </w:p>
    <w:p w14:paraId="5DA6660E"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t>Phishing</w:t>
      </w:r>
    </w:p>
    <w:p w14:paraId="53A620B2"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lastRenderedPageBreak/>
        <w:t>Data interception</w:t>
      </w:r>
    </w:p>
    <w:p w14:paraId="27411EF0"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t>Domain impersonation</w:t>
      </w:r>
    </w:p>
    <w:p w14:paraId="084CA19A"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t>Loss of confidentiality</w:t>
      </w:r>
    </w:p>
    <w:p w14:paraId="7EE03E33" w14:textId="77777777" w:rsidR="00464FEE" w:rsidRPr="00464FEE" w:rsidRDefault="00464FEE" w:rsidP="00464FEE">
      <w:pPr>
        <w:numPr>
          <w:ilvl w:val="0"/>
          <w:numId w:val="8"/>
        </w:numPr>
        <w:jc w:val="both"/>
        <w:rPr>
          <w:rFonts w:ascii="Times New Roman" w:hAnsi="Times New Roman" w:cs="Times New Roman"/>
          <w:sz w:val="24"/>
          <w:szCs w:val="24"/>
        </w:rPr>
      </w:pPr>
      <w:r w:rsidRPr="00464FEE">
        <w:rPr>
          <w:rFonts w:ascii="Times New Roman" w:hAnsi="Times New Roman" w:cs="Times New Roman"/>
          <w:sz w:val="24"/>
          <w:szCs w:val="24"/>
        </w:rPr>
        <w:t>Loss of trust in the CA</w:t>
      </w:r>
    </w:p>
    <w:p w14:paraId="7BBF1FA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B24AD10">
          <v:rect id="_x0000_i1317" style="width:0;height:1.5pt" o:hralign="center" o:hrstd="t" o:hr="t" fillcolor="#a0a0a0" stroked="f"/>
        </w:pict>
      </w:r>
    </w:p>
    <w:p w14:paraId="6E2DACD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Why PKI Trust Is Affected</w:t>
      </w:r>
    </w:p>
    <w:p w14:paraId="694BD0D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security model depends on:</w:t>
      </w:r>
    </w:p>
    <w:p w14:paraId="1C97151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Client trusts CA</w:t>
      </w:r>
    </w:p>
    <w:p w14:paraId="6B1085B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3E6BB6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CA validates domain ownership</w:t>
      </w:r>
    </w:p>
    <w:p w14:paraId="75B1783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45D258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CA issues certificate</w:t>
      </w:r>
    </w:p>
    <w:p w14:paraId="74748BC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622F07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Client trusts certificate</w:t>
      </w:r>
    </w:p>
    <w:p w14:paraId="756FCE4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CA issues certificates incorrectly, the trust relationship is broken.</w:t>
      </w:r>
    </w:p>
    <w:p w14:paraId="5D49A42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9101E93">
          <v:rect id="_x0000_i1318" style="width:0;height:1.5pt" o:hralign="center" o:hrstd="t" o:hr="t" fillcolor="#a0a0a0" stroked="f"/>
        </w:pict>
      </w:r>
    </w:p>
    <w:p w14:paraId="6D2C54A5"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4. Certificate Transparency</w:t>
      </w:r>
    </w:p>
    <w:p w14:paraId="58B8394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Certificate Transparency provides publicly auditable logs of certificate issuance.</w:t>
      </w:r>
    </w:p>
    <w:p w14:paraId="2E7A0BA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Organizations can monitor these logs for unexpected certificates.</w:t>
      </w:r>
    </w:p>
    <w:p w14:paraId="1B1E85C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Example:</w:t>
      </w:r>
    </w:p>
    <w:p w14:paraId="7CFED0E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Legitimate Certificate</w:t>
      </w:r>
    </w:p>
    <w:p w14:paraId="56A1DF5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1B015B1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Expected</w:t>
      </w:r>
    </w:p>
    <w:p w14:paraId="1E0FE5A2" w14:textId="77777777" w:rsidR="00464FEE" w:rsidRPr="00464FEE" w:rsidRDefault="00464FEE" w:rsidP="00464FEE">
      <w:pPr>
        <w:jc w:val="both"/>
        <w:rPr>
          <w:rFonts w:ascii="Times New Roman" w:hAnsi="Times New Roman" w:cs="Times New Roman"/>
          <w:sz w:val="24"/>
          <w:szCs w:val="24"/>
        </w:rPr>
      </w:pPr>
    </w:p>
    <w:p w14:paraId="62E949B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Unexpected Certificate</w:t>
      </w:r>
    </w:p>
    <w:p w14:paraId="2ABF12A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F3C856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Alert</w:t>
      </w:r>
    </w:p>
    <w:p w14:paraId="4FD7E69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8B50A3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Investigation</w:t>
      </w:r>
    </w:p>
    <w:p w14:paraId="44569D8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A71A61F">
          <v:rect id="_x0000_i1319" style="width:0;height:1.5pt" o:hralign="center" o:hrstd="t" o:hr="t" fillcolor="#a0a0a0" stroked="f"/>
        </w:pict>
      </w:r>
    </w:p>
    <w:p w14:paraId="49E615F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Certificate Revocation</w:t>
      </w:r>
    </w:p>
    <w:p w14:paraId="1AE4867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Fraudulent certificates should be revoked.</w:t>
      </w:r>
    </w:p>
    <w:p w14:paraId="4C0804E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Common mechanisms include:</w:t>
      </w:r>
    </w:p>
    <w:p w14:paraId="6AB12B85" w14:textId="77777777" w:rsidR="00464FEE" w:rsidRPr="00464FEE" w:rsidRDefault="00464FEE" w:rsidP="00464FEE">
      <w:pPr>
        <w:numPr>
          <w:ilvl w:val="0"/>
          <w:numId w:val="9"/>
        </w:numPr>
        <w:jc w:val="both"/>
        <w:rPr>
          <w:rFonts w:ascii="Times New Roman" w:hAnsi="Times New Roman" w:cs="Times New Roman"/>
          <w:sz w:val="24"/>
          <w:szCs w:val="24"/>
        </w:rPr>
      </w:pPr>
      <w:r w:rsidRPr="00464FEE">
        <w:rPr>
          <w:rFonts w:ascii="Times New Roman" w:hAnsi="Times New Roman" w:cs="Times New Roman"/>
          <w:sz w:val="24"/>
          <w:szCs w:val="24"/>
        </w:rPr>
        <w:t>CRLs</w:t>
      </w:r>
    </w:p>
    <w:p w14:paraId="29DF7518" w14:textId="77777777" w:rsidR="00464FEE" w:rsidRPr="00464FEE" w:rsidRDefault="00464FEE" w:rsidP="00464FEE">
      <w:pPr>
        <w:numPr>
          <w:ilvl w:val="0"/>
          <w:numId w:val="9"/>
        </w:numPr>
        <w:jc w:val="both"/>
        <w:rPr>
          <w:rFonts w:ascii="Times New Roman" w:hAnsi="Times New Roman" w:cs="Times New Roman"/>
          <w:sz w:val="24"/>
          <w:szCs w:val="24"/>
        </w:rPr>
      </w:pPr>
      <w:r w:rsidRPr="00464FEE">
        <w:rPr>
          <w:rFonts w:ascii="Times New Roman" w:hAnsi="Times New Roman" w:cs="Times New Roman"/>
          <w:sz w:val="24"/>
          <w:szCs w:val="24"/>
        </w:rPr>
        <w:t>OCSP</w:t>
      </w:r>
    </w:p>
    <w:p w14:paraId="7C9BE32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However, revocation mechanisms should be viewed as part of a broader response strategy rather than the sole protection.</w:t>
      </w:r>
    </w:p>
    <w:p w14:paraId="036602F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4FEE05C">
          <v:rect id="_x0000_i1320" style="width:0;height:1.5pt" o:hralign="center" o:hrstd="t" o:hr="t" fillcolor="#a0a0a0" stroked="f"/>
        </w:pict>
      </w:r>
    </w:p>
    <w:p w14:paraId="7B8BC52B"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6. CA Key Protection</w:t>
      </w:r>
    </w:p>
    <w:p w14:paraId="3C17F8D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CA private keys should be protected using strong controls, including:</w:t>
      </w:r>
    </w:p>
    <w:p w14:paraId="7EB2DBAC"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t>HSMs</w:t>
      </w:r>
    </w:p>
    <w:p w14:paraId="2EA247D4"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t>Access control</w:t>
      </w:r>
    </w:p>
    <w:p w14:paraId="22AA4AB0"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t>Separation of duties</w:t>
      </w:r>
    </w:p>
    <w:p w14:paraId="79FFFE07"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t>Secure key ceremonies</w:t>
      </w:r>
    </w:p>
    <w:p w14:paraId="6CC1464E"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lastRenderedPageBreak/>
        <w:t>Audit logging</w:t>
      </w:r>
    </w:p>
    <w:p w14:paraId="4DB3109A" w14:textId="77777777" w:rsidR="00464FEE" w:rsidRPr="00464FEE" w:rsidRDefault="00464FEE" w:rsidP="00464FEE">
      <w:pPr>
        <w:numPr>
          <w:ilvl w:val="0"/>
          <w:numId w:val="10"/>
        </w:numPr>
        <w:jc w:val="both"/>
        <w:rPr>
          <w:rFonts w:ascii="Times New Roman" w:hAnsi="Times New Roman" w:cs="Times New Roman"/>
          <w:sz w:val="24"/>
          <w:szCs w:val="24"/>
        </w:rPr>
      </w:pPr>
      <w:r w:rsidRPr="00464FEE">
        <w:rPr>
          <w:rFonts w:ascii="Times New Roman" w:hAnsi="Times New Roman" w:cs="Times New Roman"/>
          <w:sz w:val="24"/>
          <w:szCs w:val="24"/>
        </w:rPr>
        <w:t>Strong authentication</w:t>
      </w:r>
    </w:p>
    <w:p w14:paraId="6990BDE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0F1EEE1">
          <v:rect id="_x0000_i1321" style="width:0;height:1.5pt" o:hralign="center" o:hrstd="t" o:hr="t" fillcolor="#a0a0a0" stroked="f"/>
        </w:pict>
      </w:r>
    </w:p>
    <w:p w14:paraId="70D3596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7. Incident Response</w:t>
      </w:r>
    </w:p>
    <w:p w14:paraId="771AC87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After compromise:</w:t>
      </w:r>
    </w:p>
    <w:p w14:paraId="5989990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Detect</w:t>
      </w:r>
    </w:p>
    <w:p w14:paraId="0EBFAD7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A6F13A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Investigate</w:t>
      </w:r>
    </w:p>
    <w:p w14:paraId="42521B4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2ED474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Identify affected certificates</w:t>
      </w:r>
    </w:p>
    <w:p w14:paraId="43D59DB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50FF3D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Revoke certificates</w:t>
      </w:r>
    </w:p>
    <w:p w14:paraId="000A0C5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1C8951D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Issue legitimate certificates</w:t>
      </w:r>
    </w:p>
    <w:p w14:paraId="5B15307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6F250A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Monitor for additional abuse</w:t>
      </w:r>
    </w:p>
    <w:p w14:paraId="290BF7D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CA trust anchor itself can no longer be trusted, affected systems may need to distrust or remove that CA.</w:t>
      </w:r>
    </w:p>
    <w:p w14:paraId="4B2F0A2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C661631">
          <v:rect id="_x0000_i1322" style="width:0;height:1.5pt" o:hralign="center" o:hrstd="t" o:hr="t" fillcolor="#a0a0a0" stroked="f"/>
        </w:pict>
      </w:r>
    </w:p>
    <w:p w14:paraId="66A481D5"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Conclusion</w:t>
      </w:r>
    </w:p>
    <w:p w14:paraId="5015AD2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compromised CA can undermine the PKI trust model because fraudulent certificates may appear legitimate. </w:t>
      </w:r>
      <w:r w:rsidRPr="00464FEE">
        <w:rPr>
          <w:rFonts w:ascii="Times New Roman" w:hAnsi="Times New Roman" w:cs="Times New Roman"/>
          <w:b/>
          <w:bCs/>
          <w:sz w:val="24"/>
          <w:szCs w:val="24"/>
        </w:rPr>
        <w:t>Certificate Transparency, certificate monitoring, revocation, HSM-based CA key protection, strict issuance controls, auditing, and rapid incident response</w:t>
      </w:r>
      <w:r w:rsidRPr="00464FEE">
        <w:rPr>
          <w:rFonts w:ascii="Times New Roman" w:hAnsi="Times New Roman" w:cs="Times New Roman"/>
          <w:sz w:val="24"/>
          <w:szCs w:val="24"/>
        </w:rPr>
        <w:t xml:space="preserve"> are essential to reduce the impact.</w:t>
      </w:r>
    </w:p>
    <w:p w14:paraId="6AA0BD2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136E1139">
          <v:rect id="_x0000_i1323" style="width:0;height:1.5pt" o:hralign="center" o:hrstd="t" o:hr="t" fillcolor="#a0a0a0" stroked="f"/>
        </w:pict>
      </w:r>
    </w:p>
    <w:p w14:paraId="3384A6E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Integrity Verification in Cloud Data Storage</w:t>
      </w:r>
    </w:p>
    <w:p w14:paraId="0302E44D"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Question</w:t>
      </w:r>
    </w:p>
    <w:p w14:paraId="20FD1A4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 cloud service provider uses hashing to verify file integrity, but users report data tampering incidents. Investigation reveals improper hash validation practices. </w:t>
      </w:r>
      <w:proofErr w:type="spellStart"/>
      <w:r w:rsidRPr="00464FEE">
        <w:rPr>
          <w:rFonts w:ascii="Times New Roman" w:hAnsi="Times New Roman" w:cs="Times New Roman"/>
          <w:sz w:val="24"/>
          <w:szCs w:val="24"/>
        </w:rPr>
        <w:t>Analyze</w:t>
      </w:r>
      <w:proofErr w:type="spellEnd"/>
      <w:r w:rsidRPr="00464FEE">
        <w:rPr>
          <w:rFonts w:ascii="Times New Roman" w:hAnsi="Times New Roman" w:cs="Times New Roman"/>
          <w:sz w:val="24"/>
          <w:szCs w:val="24"/>
        </w:rPr>
        <w:t xml:space="preserve"> how incorrect implementation of hashing can lead to integrity failures. Recommend a robust integrity verification mechanism and justify its effectiveness.</w:t>
      </w:r>
    </w:p>
    <w:p w14:paraId="28E66B31"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Introduction</w:t>
      </w:r>
    </w:p>
    <w:p w14:paraId="2AAB0D4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Data integrity means ensuring that stored or transmitted information has not been modified without authorization.</w:t>
      </w:r>
    </w:p>
    <w:p w14:paraId="7F28DB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 functions such as SHA-256 can detect changes:</w:t>
      </w:r>
    </w:p>
    <w:p w14:paraId="5D69148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w:t>
      </w:r>
    </w:p>
    <w:p w14:paraId="234695A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5E904F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SHA-256</w:t>
      </w:r>
    </w:p>
    <w:p w14:paraId="37710A0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69B215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w:t>
      </w:r>
    </w:p>
    <w:p w14:paraId="0859C15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But </w:t>
      </w:r>
      <w:r w:rsidRPr="00464FEE">
        <w:rPr>
          <w:rFonts w:ascii="Times New Roman" w:hAnsi="Times New Roman" w:cs="Times New Roman"/>
          <w:b/>
          <w:bCs/>
          <w:sz w:val="24"/>
          <w:szCs w:val="24"/>
        </w:rPr>
        <w:t>hashing alone does not authenticate the source of the hash</w:t>
      </w:r>
      <w:r w:rsidRPr="00464FEE">
        <w:rPr>
          <w:rFonts w:ascii="Times New Roman" w:hAnsi="Times New Roman" w:cs="Times New Roman"/>
          <w:sz w:val="24"/>
          <w:szCs w:val="24"/>
        </w:rPr>
        <w:t>.</w:t>
      </w:r>
    </w:p>
    <w:p w14:paraId="765A36A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0976CC3">
          <v:rect id="_x0000_i1324" style="width:0;height:1.5pt" o:hralign="center" o:hrstd="t" o:hr="t" fillcolor="#a0a0a0" stroked="f"/>
        </w:pict>
      </w:r>
    </w:p>
    <w:p w14:paraId="7DEFE35B"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Basic Integrity Checking</w:t>
      </w:r>
    </w:p>
    <w:p w14:paraId="76F224E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Suppose the original file produces:</w:t>
      </w:r>
    </w:p>
    <w:p w14:paraId="427E7BB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Original File</w:t>
      </w:r>
    </w:p>
    <w:p w14:paraId="095D3EE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942DD7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SHA-256</w:t>
      </w:r>
    </w:p>
    <w:p w14:paraId="7536E4E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5F7BD5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ABC123</w:t>
      </w:r>
    </w:p>
    <w:p w14:paraId="1C26B92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Later:</w:t>
      </w:r>
    </w:p>
    <w:p w14:paraId="1499AFC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Downloaded File</w:t>
      </w:r>
    </w:p>
    <w:p w14:paraId="66F988B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0DFE8E0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SHA-256</w:t>
      </w:r>
    </w:p>
    <w:p w14:paraId="799B693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A1FAE6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ABC123</w:t>
      </w:r>
    </w:p>
    <w:p w14:paraId="0C71ABF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files are consistent with each other.</w:t>
      </w:r>
    </w:p>
    <w:p w14:paraId="7FDEC55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But the reference hash must come from a </w:t>
      </w:r>
      <w:r w:rsidRPr="00464FEE">
        <w:rPr>
          <w:rFonts w:ascii="Times New Roman" w:hAnsi="Times New Roman" w:cs="Times New Roman"/>
          <w:b/>
          <w:bCs/>
          <w:sz w:val="24"/>
          <w:szCs w:val="24"/>
        </w:rPr>
        <w:t>trusted source</w:t>
      </w:r>
      <w:r w:rsidRPr="00464FEE">
        <w:rPr>
          <w:rFonts w:ascii="Times New Roman" w:hAnsi="Times New Roman" w:cs="Times New Roman"/>
          <w:sz w:val="24"/>
          <w:szCs w:val="24"/>
        </w:rPr>
        <w:t>.</w:t>
      </w:r>
    </w:p>
    <w:p w14:paraId="2045BE0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C341908">
          <v:rect id="_x0000_i1325" style="width:0;height:1.5pt" o:hralign="center" o:hrstd="t" o:hr="t" fillcolor="#a0a0a0" stroked="f"/>
        </w:pict>
      </w:r>
    </w:p>
    <w:p w14:paraId="2E97CC2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Major Vulnerability</w:t>
      </w:r>
    </w:p>
    <w:p w14:paraId="108034E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Suppose an attacker can modify both the file and the stored hash:</w:t>
      </w:r>
    </w:p>
    <w:p w14:paraId="2179A2D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Original:</w:t>
      </w:r>
    </w:p>
    <w:p w14:paraId="5268B25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 A → Hash A</w:t>
      </w:r>
    </w:p>
    <w:p w14:paraId="158DF80A" w14:textId="77777777" w:rsidR="00464FEE" w:rsidRPr="00464FEE" w:rsidRDefault="00464FEE" w:rsidP="00464FEE">
      <w:pPr>
        <w:jc w:val="both"/>
        <w:rPr>
          <w:rFonts w:ascii="Times New Roman" w:hAnsi="Times New Roman" w:cs="Times New Roman"/>
          <w:sz w:val="24"/>
          <w:szCs w:val="24"/>
        </w:rPr>
      </w:pPr>
    </w:p>
    <w:p w14:paraId="027161F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Attacker:</w:t>
      </w:r>
    </w:p>
    <w:p w14:paraId="52C7FB6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 A → Modified File B</w:t>
      </w:r>
    </w:p>
    <w:p w14:paraId="5D045A8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 A → Modified Hash B</w:t>
      </w:r>
    </w:p>
    <w:p w14:paraId="0B1137F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system calculates:</w:t>
      </w:r>
    </w:p>
    <w:p w14:paraId="2E9DF466" w14:textId="77777777" w:rsidR="00464FEE" w:rsidRPr="00464FEE" w:rsidRDefault="00464FEE" w:rsidP="00464FEE">
      <w:pPr>
        <w:jc w:val="both"/>
        <w:rPr>
          <w:rFonts w:ascii="Times New Roman" w:hAnsi="Times New Roman" w:cs="Times New Roman"/>
          <w:sz w:val="24"/>
          <w:szCs w:val="24"/>
        </w:rPr>
      </w:pPr>
      <w:proofErr w:type="gramStart"/>
      <w:r w:rsidRPr="00464FEE">
        <w:rPr>
          <w:rFonts w:ascii="Times New Roman" w:hAnsi="Times New Roman" w:cs="Times New Roman"/>
          <w:sz w:val="24"/>
          <w:szCs w:val="24"/>
        </w:rPr>
        <w:t>Hash(</w:t>
      </w:r>
      <w:proofErr w:type="gramEnd"/>
      <w:r w:rsidRPr="00464FEE">
        <w:rPr>
          <w:rFonts w:ascii="Times New Roman" w:hAnsi="Times New Roman" w:cs="Times New Roman"/>
          <w:sz w:val="24"/>
          <w:szCs w:val="24"/>
        </w:rPr>
        <w:t>Modified File B) = Modified Hash B</w:t>
      </w:r>
    </w:p>
    <w:p w14:paraId="7CB5C0D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and incorrectly concludes that the file is valid.</w:t>
      </w:r>
    </w:p>
    <w:p w14:paraId="63B33B5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This demonstrates an important point:</w:t>
      </w:r>
    </w:p>
    <w:p w14:paraId="6DF8469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plain hash detects accidental or unauthorized modification only when the expected hash is itself protected from unauthorized modification.</w:t>
      </w:r>
    </w:p>
    <w:p w14:paraId="68B9858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05B1177C">
          <v:rect id="_x0000_i1326" style="width:0;height:1.5pt" o:hralign="center" o:hrstd="t" o:hr="t" fillcolor="#a0a0a0" stroked="f"/>
        </w:pict>
      </w:r>
    </w:p>
    <w:p w14:paraId="304417A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Other Implementation Errors</w:t>
      </w:r>
    </w:p>
    <w:p w14:paraId="3F4C67C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Incorrect File Reading</w:t>
      </w:r>
    </w:p>
    <w:p w14:paraId="71368F7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only part of a file is hashed:</w:t>
      </w:r>
    </w:p>
    <w:p w14:paraId="552AB55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w:t>
      </w:r>
    </w:p>
    <w:p w14:paraId="627B1CF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81364E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Only first portion</w:t>
      </w:r>
    </w:p>
    <w:p w14:paraId="0B12FA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210133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w:t>
      </w:r>
    </w:p>
    <w:p w14:paraId="6DBE629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changes elsewhere may go undetected.</w:t>
      </w:r>
    </w:p>
    <w:p w14:paraId="3BDA63C6"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Wrong Encoding</w:t>
      </w:r>
    </w:p>
    <w:p w14:paraId="443280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Different encoding or normalization can result in different hashes for logically equivalent data.</w:t>
      </w:r>
    </w:p>
    <w:p w14:paraId="6067DD8C"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Incorrect Comparison</w:t>
      </w:r>
    </w:p>
    <w:p w14:paraId="0BAB27B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Applications should use appropriate cryptographic comparison mechanisms when comparing authentication tags or hashes in security-sensitive contexts.</w:t>
      </w:r>
    </w:p>
    <w:p w14:paraId="40205C5F"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Missing Version Information</w:t>
      </w:r>
    </w:p>
    <w:p w14:paraId="348472C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If old hashes are compared against newer versions incorrectly, the system may accept an incorrect file.</w:t>
      </w:r>
    </w:p>
    <w:p w14:paraId="5833A34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75DEAB3D">
          <v:rect id="_x0000_i1327" style="width:0;height:1.5pt" o:hralign="center" o:hrstd="t" o:hr="t" fillcolor="#a0a0a0" stroked="f"/>
        </w:pict>
      </w:r>
    </w:p>
    <w:p w14:paraId="500B4E4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Recommended Solution: HMAC</w:t>
      </w:r>
    </w:p>
    <w:p w14:paraId="5CC6ED2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For a shared-secret cloud architecture, use </w:t>
      </w:r>
      <w:r w:rsidRPr="00464FEE">
        <w:rPr>
          <w:rFonts w:ascii="Times New Roman" w:hAnsi="Times New Roman" w:cs="Times New Roman"/>
          <w:b/>
          <w:bCs/>
          <w:sz w:val="24"/>
          <w:szCs w:val="24"/>
        </w:rPr>
        <w:t>HMAC-SHA-256</w:t>
      </w:r>
      <w:r w:rsidRPr="00464FEE">
        <w:rPr>
          <w:rFonts w:ascii="Times New Roman" w:hAnsi="Times New Roman" w:cs="Times New Roman"/>
          <w:sz w:val="24"/>
          <w:szCs w:val="24"/>
        </w:rPr>
        <w:t>.</w:t>
      </w:r>
    </w:p>
    <w:p w14:paraId="5685F36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w:t>
      </w:r>
    </w:p>
    <w:p w14:paraId="6BD85DC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692C2E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Secret Key</w:t>
      </w:r>
    </w:p>
    <w:p w14:paraId="274C24D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F2ED8F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HMAC-SHA-256</w:t>
      </w:r>
    </w:p>
    <w:p w14:paraId="3345B1A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13BC2EA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Authentication Tag</w:t>
      </w:r>
    </w:p>
    <w:p w14:paraId="35577DB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 attacker may modify the file, but without the secret key cannot normally create the correct authentication tag.</w:t>
      </w:r>
    </w:p>
    <w:p w14:paraId="787F7BC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7A5C3007">
          <v:rect id="_x0000_i1328" style="width:0;height:1.5pt" o:hralign="center" o:hrstd="t" o:hr="t" fillcolor="#a0a0a0" stroked="f"/>
        </w:pict>
      </w:r>
    </w:p>
    <w:p w14:paraId="4DBD2D8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Verification Process</w:t>
      </w:r>
    </w:p>
    <w:p w14:paraId="6D888DF3"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Original</w:t>
      </w:r>
    </w:p>
    <w:p w14:paraId="2ABA916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w:t>
      </w:r>
    </w:p>
    <w:p w14:paraId="5269B6A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C91C78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HMAC + Secret Key</w:t>
      </w:r>
    </w:p>
    <w:p w14:paraId="3FA0D7E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1888239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Tag A</w:t>
      </w:r>
    </w:p>
    <w:p w14:paraId="39CA542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Retrieval</w:t>
      </w:r>
    </w:p>
    <w:p w14:paraId="220B8FD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Downloaded File</w:t>
      </w:r>
    </w:p>
    <w:p w14:paraId="309A415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8C9615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HMAC + Secret Key</w:t>
      </w:r>
    </w:p>
    <w:p w14:paraId="50A87CC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AC6E7C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Tag B</w:t>
      </w:r>
    </w:p>
    <w:p w14:paraId="6BB5C9A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Then:</w:t>
      </w:r>
    </w:p>
    <w:p w14:paraId="3806E7B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Tag A == Tag B</w:t>
      </w:r>
    </w:p>
    <w:p w14:paraId="7BF4005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ABCFD0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Valid</w:t>
      </w:r>
    </w:p>
    <w:p w14:paraId="1F444BC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If the file was modified:</w:t>
      </w:r>
    </w:p>
    <w:p w14:paraId="1A1B5D9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Tag </w:t>
      </w:r>
      <w:proofErr w:type="gramStart"/>
      <w:r w:rsidRPr="00464FEE">
        <w:rPr>
          <w:rFonts w:ascii="Times New Roman" w:hAnsi="Times New Roman" w:cs="Times New Roman"/>
          <w:sz w:val="24"/>
          <w:szCs w:val="24"/>
        </w:rPr>
        <w:t>A !</w:t>
      </w:r>
      <w:proofErr w:type="gramEnd"/>
      <w:r w:rsidRPr="00464FEE">
        <w:rPr>
          <w:rFonts w:ascii="Times New Roman" w:hAnsi="Times New Roman" w:cs="Times New Roman"/>
          <w:sz w:val="24"/>
          <w:szCs w:val="24"/>
        </w:rPr>
        <w:t>= Tag B</w:t>
      </w:r>
    </w:p>
    <w:p w14:paraId="26E25D5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5522E91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Integrity Check Failed</w:t>
      </w:r>
    </w:p>
    <w:p w14:paraId="3755943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DAB79E6">
          <v:rect id="_x0000_i1329" style="width:0;height:1.5pt" o:hralign="center" o:hrstd="t" o:hr="t" fillcolor="#a0a0a0" stroked="f"/>
        </w:pict>
      </w:r>
    </w:p>
    <w:p w14:paraId="6924C36C"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Digital Signature Alternative</w:t>
      </w:r>
    </w:p>
    <w:p w14:paraId="4269E93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signatures are particularly useful when multiple parties need to verify data without sharing a secret key.</w:t>
      </w:r>
    </w:p>
    <w:p w14:paraId="7424BAC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w:t>
      </w:r>
    </w:p>
    <w:p w14:paraId="401EF97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7F54ACC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Hash</w:t>
      </w:r>
    </w:p>
    <w:p w14:paraId="6E75661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8DAA739"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Private Key</w:t>
      </w:r>
    </w:p>
    <w:p w14:paraId="674DFCF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35EE5F9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Digital Signature</w:t>
      </w:r>
    </w:p>
    <w:p w14:paraId="14D688E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Verification:</w:t>
      </w:r>
    </w:p>
    <w:p w14:paraId="054F370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File + Signature + Public Key</w:t>
      </w:r>
    </w:p>
    <w:p w14:paraId="4AFFB07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4E2258D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Verification</w:t>
      </w:r>
    </w:p>
    <w:p w14:paraId="16B6269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Only the private-key holder can create the signature, while anyone with the public key can verify it.</w:t>
      </w:r>
    </w:p>
    <w:p w14:paraId="64F422F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7670420B">
          <v:rect id="_x0000_i1330" style="width:0;height:1.5pt" o:hralign="center" o:hrstd="t" o:hr="t" fillcolor="#a0a0a0" stroked="f"/>
        </w:pict>
      </w:r>
    </w:p>
    <w:p w14:paraId="04EE0D9D"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Authenticated Encryption</w:t>
      </w:r>
    </w:p>
    <w:p w14:paraId="3B8CF62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If confidentiality is also required, authenticated encryption such as </w:t>
      </w:r>
      <w:r w:rsidRPr="00464FEE">
        <w:rPr>
          <w:rFonts w:ascii="Times New Roman" w:hAnsi="Times New Roman" w:cs="Times New Roman"/>
          <w:b/>
          <w:bCs/>
          <w:sz w:val="24"/>
          <w:szCs w:val="24"/>
        </w:rPr>
        <w:t>AES-GCM</w:t>
      </w:r>
      <w:r w:rsidRPr="00464FEE">
        <w:rPr>
          <w:rFonts w:ascii="Times New Roman" w:hAnsi="Times New Roman" w:cs="Times New Roman"/>
          <w:sz w:val="24"/>
          <w:szCs w:val="24"/>
        </w:rPr>
        <w:t xml:space="preserve"> can provide:</w:t>
      </w:r>
    </w:p>
    <w:p w14:paraId="29CB55BD"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Confidentiality</w:t>
      </w:r>
    </w:p>
    <w:p w14:paraId="78A4EFE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6A944C4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Integrity</w:t>
      </w:r>
    </w:p>
    <w:p w14:paraId="563E43A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       +</w:t>
      </w:r>
    </w:p>
    <w:p w14:paraId="2DB59EE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Authentication</w:t>
      </w:r>
    </w:p>
    <w:p w14:paraId="2B9CEF5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This is useful when cloud data must be protected from both unauthorized reading and unauthorized modification.</w:t>
      </w:r>
    </w:p>
    <w:p w14:paraId="3E9688A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4BA2A9DD">
          <v:rect id="_x0000_i1331" style="width:0;height:1.5pt" o:hralign="center" o:hrstd="t" o:hr="t" fillcolor="#a0a0a0" stroked="f"/>
        </w:pict>
      </w:r>
    </w:p>
    <w:p w14:paraId="3005B41B"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Additional Cloud Security Measures</w:t>
      </w:r>
    </w:p>
    <w:p w14:paraId="65DB3B2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 robust cloud-storage architecture should combine cryptographic integrity checks with:</w:t>
      </w:r>
    </w:p>
    <w:p w14:paraId="267A6FF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1. Versioning</w:t>
      </w:r>
    </w:p>
    <w:p w14:paraId="4225195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Maintain previous versions of files.</w:t>
      </w:r>
    </w:p>
    <w:p w14:paraId="2448E4B6"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2. Immutable Backups</w:t>
      </w:r>
    </w:p>
    <w:p w14:paraId="1B7ADB0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Prevent attackers from modifying backup copies.</w:t>
      </w:r>
    </w:p>
    <w:p w14:paraId="53309ABE"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3. Access Control</w:t>
      </w:r>
    </w:p>
    <w:p w14:paraId="0AAD3BA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Use least-privilege permissions.</w:t>
      </w:r>
    </w:p>
    <w:p w14:paraId="32D613DD"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4. Audit Logs</w:t>
      </w:r>
    </w:p>
    <w:p w14:paraId="59C4E6D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Record:</w:t>
      </w:r>
    </w:p>
    <w:p w14:paraId="71D8B2F9" w14:textId="77777777" w:rsidR="00464FEE" w:rsidRPr="00464FEE" w:rsidRDefault="00464FEE" w:rsidP="00464FEE">
      <w:pPr>
        <w:numPr>
          <w:ilvl w:val="0"/>
          <w:numId w:val="11"/>
        </w:numPr>
        <w:jc w:val="both"/>
        <w:rPr>
          <w:rFonts w:ascii="Times New Roman" w:hAnsi="Times New Roman" w:cs="Times New Roman"/>
          <w:sz w:val="24"/>
          <w:szCs w:val="24"/>
        </w:rPr>
      </w:pPr>
      <w:r w:rsidRPr="00464FEE">
        <w:rPr>
          <w:rFonts w:ascii="Times New Roman" w:hAnsi="Times New Roman" w:cs="Times New Roman"/>
          <w:sz w:val="24"/>
          <w:szCs w:val="24"/>
        </w:rPr>
        <w:t>Who accessed the file</w:t>
      </w:r>
    </w:p>
    <w:p w14:paraId="2156F7BD" w14:textId="77777777" w:rsidR="00464FEE" w:rsidRPr="00464FEE" w:rsidRDefault="00464FEE" w:rsidP="00464FEE">
      <w:pPr>
        <w:numPr>
          <w:ilvl w:val="0"/>
          <w:numId w:val="11"/>
        </w:numPr>
        <w:jc w:val="both"/>
        <w:rPr>
          <w:rFonts w:ascii="Times New Roman" w:hAnsi="Times New Roman" w:cs="Times New Roman"/>
          <w:sz w:val="24"/>
          <w:szCs w:val="24"/>
        </w:rPr>
      </w:pPr>
      <w:r w:rsidRPr="00464FEE">
        <w:rPr>
          <w:rFonts w:ascii="Times New Roman" w:hAnsi="Times New Roman" w:cs="Times New Roman"/>
          <w:sz w:val="24"/>
          <w:szCs w:val="24"/>
        </w:rPr>
        <w:t>Who modified it</w:t>
      </w:r>
    </w:p>
    <w:p w14:paraId="206ADC1D" w14:textId="77777777" w:rsidR="00464FEE" w:rsidRPr="00464FEE" w:rsidRDefault="00464FEE" w:rsidP="00464FEE">
      <w:pPr>
        <w:numPr>
          <w:ilvl w:val="0"/>
          <w:numId w:val="11"/>
        </w:numPr>
        <w:jc w:val="both"/>
        <w:rPr>
          <w:rFonts w:ascii="Times New Roman" w:hAnsi="Times New Roman" w:cs="Times New Roman"/>
          <w:sz w:val="24"/>
          <w:szCs w:val="24"/>
        </w:rPr>
      </w:pPr>
      <w:r w:rsidRPr="00464FEE">
        <w:rPr>
          <w:rFonts w:ascii="Times New Roman" w:hAnsi="Times New Roman" w:cs="Times New Roman"/>
          <w:sz w:val="24"/>
          <w:szCs w:val="24"/>
        </w:rPr>
        <w:t>When it was modified</w:t>
      </w:r>
    </w:p>
    <w:p w14:paraId="3E8AFED4" w14:textId="77777777" w:rsidR="00464FEE" w:rsidRPr="00464FEE" w:rsidRDefault="00464FEE" w:rsidP="00464FEE">
      <w:pPr>
        <w:numPr>
          <w:ilvl w:val="0"/>
          <w:numId w:val="11"/>
        </w:numPr>
        <w:jc w:val="both"/>
        <w:rPr>
          <w:rFonts w:ascii="Times New Roman" w:hAnsi="Times New Roman" w:cs="Times New Roman"/>
          <w:sz w:val="24"/>
          <w:szCs w:val="24"/>
        </w:rPr>
      </w:pPr>
      <w:r w:rsidRPr="00464FEE">
        <w:rPr>
          <w:rFonts w:ascii="Times New Roman" w:hAnsi="Times New Roman" w:cs="Times New Roman"/>
          <w:sz w:val="24"/>
          <w:szCs w:val="24"/>
        </w:rPr>
        <w:t>What operation occurred</w:t>
      </w:r>
    </w:p>
    <w:p w14:paraId="755EF0FD"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5. Key Management</w:t>
      </w:r>
    </w:p>
    <w:p w14:paraId="5650224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Protect HMAC or signing keys using an appropriate key-management system.</w:t>
      </w:r>
    </w:p>
    <w:p w14:paraId="5B3FEE1C"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6. Integrity Monitoring</w:t>
      </w:r>
    </w:p>
    <w:p w14:paraId="3E9E8CBA"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Automatically detect unexpected modifications.</w:t>
      </w:r>
    </w:p>
    <w:p w14:paraId="63898C44"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pict w14:anchorId="3A5B6584">
          <v:rect id="_x0000_i1332" style="width:0;height:1.5pt" o:hralign="center" o:hrstd="t" o:hr="t" fillcolor="#a0a0a0" stroked="f"/>
        </w:pict>
      </w:r>
    </w:p>
    <w:p w14:paraId="2ED6FE9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Final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342"/>
        <w:gridCol w:w="2247"/>
        <w:gridCol w:w="3241"/>
      </w:tblGrid>
      <w:tr w:rsidR="00464FEE" w:rsidRPr="00464FEE" w14:paraId="51515CA8" w14:textId="77777777" w:rsidTr="00464FEE">
        <w:trPr>
          <w:tblHeader/>
          <w:tblCellSpacing w:w="15" w:type="dxa"/>
        </w:trPr>
        <w:tc>
          <w:tcPr>
            <w:tcW w:w="0" w:type="auto"/>
            <w:vAlign w:val="center"/>
            <w:hideMark/>
          </w:tcPr>
          <w:p w14:paraId="08F1EAA8"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Case</w:t>
            </w:r>
          </w:p>
        </w:tc>
        <w:tc>
          <w:tcPr>
            <w:tcW w:w="0" w:type="auto"/>
            <w:vAlign w:val="center"/>
            <w:hideMark/>
          </w:tcPr>
          <w:p w14:paraId="43C3F5EA"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Vulnerability</w:t>
            </w:r>
          </w:p>
        </w:tc>
        <w:tc>
          <w:tcPr>
            <w:tcW w:w="0" w:type="auto"/>
            <w:vAlign w:val="center"/>
            <w:hideMark/>
          </w:tcPr>
          <w:p w14:paraId="4FBDE567"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Security Impact</w:t>
            </w:r>
          </w:p>
        </w:tc>
        <w:tc>
          <w:tcPr>
            <w:tcW w:w="0" w:type="auto"/>
            <w:vAlign w:val="center"/>
            <w:hideMark/>
          </w:tcPr>
          <w:p w14:paraId="431680A0"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Recommended Protection</w:t>
            </w:r>
          </w:p>
        </w:tc>
      </w:tr>
      <w:tr w:rsidR="00464FEE" w:rsidRPr="00464FEE" w14:paraId="768865D1" w14:textId="77777777" w:rsidTr="00464FEE">
        <w:trPr>
          <w:tblCellSpacing w:w="15" w:type="dxa"/>
        </w:trPr>
        <w:tc>
          <w:tcPr>
            <w:tcW w:w="0" w:type="auto"/>
            <w:vAlign w:val="center"/>
            <w:hideMark/>
          </w:tcPr>
          <w:p w14:paraId="395C6D6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w:t>
            </w:r>
          </w:p>
        </w:tc>
        <w:tc>
          <w:tcPr>
            <w:tcW w:w="0" w:type="auto"/>
            <w:vAlign w:val="center"/>
            <w:hideMark/>
          </w:tcPr>
          <w:p w14:paraId="29DDD02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Unsalted SHA-1</w:t>
            </w:r>
          </w:p>
        </w:tc>
        <w:tc>
          <w:tcPr>
            <w:tcW w:w="0" w:type="auto"/>
            <w:vAlign w:val="center"/>
            <w:hideMark/>
          </w:tcPr>
          <w:p w14:paraId="3D862EF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Password cracking</w:t>
            </w:r>
          </w:p>
        </w:tc>
        <w:tc>
          <w:tcPr>
            <w:tcW w:w="0" w:type="auto"/>
            <w:vAlign w:val="center"/>
            <w:hideMark/>
          </w:tcPr>
          <w:p w14:paraId="5FC3D32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Argon2id + unique salt</w:t>
            </w:r>
          </w:p>
        </w:tc>
      </w:tr>
      <w:tr w:rsidR="00464FEE" w:rsidRPr="00464FEE" w14:paraId="1BEAD510" w14:textId="77777777" w:rsidTr="00464FEE">
        <w:trPr>
          <w:tblCellSpacing w:w="15" w:type="dxa"/>
        </w:trPr>
        <w:tc>
          <w:tcPr>
            <w:tcW w:w="0" w:type="auto"/>
            <w:vAlign w:val="center"/>
            <w:hideMark/>
          </w:tcPr>
          <w:p w14:paraId="69B6FD48"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lastRenderedPageBreak/>
              <w:t>Digital Signature</w:t>
            </w:r>
          </w:p>
        </w:tc>
        <w:tc>
          <w:tcPr>
            <w:tcW w:w="0" w:type="auto"/>
            <w:vAlign w:val="center"/>
            <w:hideMark/>
          </w:tcPr>
          <w:p w14:paraId="2C1FA4D3"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Private key stolen</w:t>
            </w:r>
          </w:p>
        </w:tc>
        <w:tc>
          <w:tcPr>
            <w:tcW w:w="0" w:type="auto"/>
            <w:vAlign w:val="center"/>
            <w:hideMark/>
          </w:tcPr>
          <w:p w14:paraId="5502FB2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Fake valid signatures</w:t>
            </w:r>
          </w:p>
        </w:tc>
        <w:tc>
          <w:tcPr>
            <w:tcW w:w="0" w:type="auto"/>
            <w:vAlign w:val="center"/>
            <w:hideMark/>
          </w:tcPr>
          <w:p w14:paraId="6E6B0D5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HSM + MFA + key rotation</w:t>
            </w:r>
          </w:p>
        </w:tc>
      </w:tr>
      <w:tr w:rsidR="00464FEE" w:rsidRPr="00464FEE" w14:paraId="0327BB3F" w14:textId="77777777" w:rsidTr="00464FEE">
        <w:trPr>
          <w:tblCellSpacing w:w="15" w:type="dxa"/>
        </w:trPr>
        <w:tc>
          <w:tcPr>
            <w:tcW w:w="0" w:type="auto"/>
            <w:vAlign w:val="center"/>
            <w:hideMark/>
          </w:tcPr>
          <w:p w14:paraId="1AFC8B60"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Kerberos</w:t>
            </w:r>
          </w:p>
        </w:tc>
        <w:tc>
          <w:tcPr>
            <w:tcW w:w="0" w:type="auto"/>
            <w:vAlign w:val="center"/>
            <w:hideMark/>
          </w:tcPr>
          <w:p w14:paraId="657B9D11"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Clock mismatch</w:t>
            </w:r>
          </w:p>
        </w:tc>
        <w:tc>
          <w:tcPr>
            <w:tcW w:w="0" w:type="auto"/>
            <w:vAlign w:val="center"/>
            <w:hideMark/>
          </w:tcPr>
          <w:p w14:paraId="5245820C"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Authentication failure</w:t>
            </w:r>
          </w:p>
        </w:tc>
        <w:tc>
          <w:tcPr>
            <w:tcW w:w="0" w:type="auto"/>
            <w:vAlign w:val="center"/>
            <w:hideMark/>
          </w:tcPr>
          <w:p w14:paraId="4F9ADD47"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Secure NTP + monitoring</w:t>
            </w:r>
          </w:p>
        </w:tc>
      </w:tr>
      <w:tr w:rsidR="00464FEE" w:rsidRPr="00464FEE" w14:paraId="64E313A2" w14:textId="77777777" w:rsidTr="00464FEE">
        <w:trPr>
          <w:tblCellSpacing w:w="15" w:type="dxa"/>
        </w:trPr>
        <w:tc>
          <w:tcPr>
            <w:tcW w:w="0" w:type="auto"/>
            <w:vAlign w:val="center"/>
            <w:hideMark/>
          </w:tcPr>
          <w:p w14:paraId="26471A2F"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PKI</w:t>
            </w:r>
          </w:p>
        </w:tc>
        <w:tc>
          <w:tcPr>
            <w:tcW w:w="0" w:type="auto"/>
            <w:vAlign w:val="center"/>
            <w:hideMark/>
          </w:tcPr>
          <w:p w14:paraId="10C43CB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CA compromised</w:t>
            </w:r>
          </w:p>
        </w:tc>
        <w:tc>
          <w:tcPr>
            <w:tcW w:w="0" w:type="auto"/>
            <w:vAlign w:val="center"/>
            <w:hideMark/>
          </w:tcPr>
          <w:p w14:paraId="535924F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Fake trusted certificates</w:t>
            </w:r>
          </w:p>
        </w:tc>
        <w:tc>
          <w:tcPr>
            <w:tcW w:w="0" w:type="auto"/>
            <w:vAlign w:val="center"/>
            <w:hideMark/>
          </w:tcPr>
          <w:p w14:paraId="1DEB3F2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CT + revocation + HSM</w:t>
            </w:r>
          </w:p>
        </w:tc>
      </w:tr>
      <w:tr w:rsidR="00464FEE" w:rsidRPr="00464FEE" w14:paraId="534579A2" w14:textId="77777777" w:rsidTr="00464FEE">
        <w:trPr>
          <w:tblCellSpacing w:w="15" w:type="dxa"/>
        </w:trPr>
        <w:tc>
          <w:tcPr>
            <w:tcW w:w="0" w:type="auto"/>
            <w:vAlign w:val="center"/>
            <w:hideMark/>
          </w:tcPr>
          <w:p w14:paraId="767524D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Cloud</w:t>
            </w:r>
          </w:p>
        </w:tc>
        <w:tc>
          <w:tcPr>
            <w:tcW w:w="0" w:type="auto"/>
            <w:vAlign w:val="center"/>
            <w:hideMark/>
          </w:tcPr>
          <w:p w14:paraId="071310AB"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Improper hash validation</w:t>
            </w:r>
          </w:p>
        </w:tc>
        <w:tc>
          <w:tcPr>
            <w:tcW w:w="0" w:type="auto"/>
            <w:vAlign w:val="center"/>
            <w:hideMark/>
          </w:tcPr>
          <w:p w14:paraId="01732B65"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Tampering undetected</w:t>
            </w:r>
          </w:p>
        </w:tc>
        <w:tc>
          <w:tcPr>
            <w:tcW w:w="0" w:type="auto"/>
            <w:vAlign w:val="center"/>
            <w:hideMark/>
          </w:tcPr>
          <w:p w14:paraId="3A5468CE"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HMAC/signatures + secure storage</w:t>
            </w:r>
          </w:p>
        </w:tc>
      </w:tr>
    </w:tbl>
    <w:p w14:paraId="2B581624" w14:textId="77777777" w:rsidR="00464FEE" w:rsidRPr="00464FEE" w:rsidRDefault="00464FEE" w:rsidP="00464FEE">
      <w:pPr>
        <w:jc w:val="both"/>
        <w:rPr>
          <w:rFonts w:ascii="Times New Roman" w:hAnsi="Times New Roman" w:cs="Times New Roman"/>
          <w:b/>
          <w:bCs/>
          <w:sz w:val="24"/>
          <w:szCs w:val="24"/>
        </w:rPr>
      </w:pPr>
      <w:r w:rsidRPr="00464FEE">
        <w:rPr>
          <w:rFonts w:ascii="Times New Roman" w:hAnsi="Times New Roman" w:cs="Times New Roman"/>
          <w:b/>
          <w:bCs/>
          <w:sz w:val="24"/>
          <w:szCs w:val="24"/>
        </w:rPr>
        <w:t>Overall Conclusion</w:t>
      </w:r>
    </w:p>
    <w:p w14:paraId="6D563832"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All five scenarios demonstrate an important principle of cybersecurity: </w:t>
      </w:r>
      <w:r w:rsidRPr="00464FEE">
        <w:rPr>
          <w:rFonts w:ascii="Times New Roman" w:hAnsi="Times New Roman" w:cs="Times New Roman"/>
          <w:b/>
          <w:bCs/>
          <w:sz w:val="24"/>
          <w:szCs w:val="24"/>
        </w:rPr>
        <w:t>a cryptographic algorithm is only as secure as the way it is implemented and managed</w:t>
      </w:r>
      <w:r w:rsidRPr="00464FEE">
        <w:rPr>
          <w:rFonts w:ascii="Times New Roman" w:hAnsi="Times New Roman" w:cs="Times New Roman"/>
          <w:sz w:val="24"/>
          <w:szCs w:val="24"/>
        </w:rPr>
        <w:t>.</w:t>
      </w:r>
    </w:p>
    <w:p w14:paraId="1FB6BD31" w14:textId="77777777" w:rsidR="00464FEE" w:rsidRPr="00464FEE" w:rsidRDefault="00464FEE" w:rsidP="00464FEE">
      <w:pPr>
        <w:numPr>
          <w:ilvl w:val="0"/>
          <w:numId w:val="12"/>
        </w:numPr>
        <w:jc w:val="both"/>
        <w:rPr>
          <w:rFonts w:ascii="Times New Roman" w:hAnsi="Times New Roman" w:cs="Times New Roman"/>
          <w:sz w:val="24"/>
          <w:szCs w:val="24"/>
        </w:rPr>
      </w:pPr>
      <w:r w:rsidRPr="00464FEE">
        <w:rPr>
          <w:rFonts w:ascii="Times New Roman" w:hAnsi="Times New Roman" w:cs="Times New Roman"/>
          <w:sz w:val="24"/>
          <w:szCs w:val="24"/>
        </w:rPr>
        <w:t xml:space="preserve">Passwords require </w:t>
      </w:r>
      <w:r w:rsidRPr="00464FEE">
        <w:rPr>
          <w:rFonts w:ascii="Times New Roman" w:hAnsi="Times New Roman" w:cs="Times New Roman"/>
          <w:b/>
          <w:bCs/>
          <w:sz w:val="24"/>
          <w:szCs w:val="24"/>
        </w:rPr>
        <w:t>slow, salted password hashing</w:t>
      </w:r>
      <w:r w:rsidRPr="00464FEE">
        <w:rPr>
          <w:rFonts w:ascii="Times New Roman" w:hAnsi="Times New Roman" w:cs="Times New Roman"/>
          <w:sz w:val="24"/>
          <w:szCs w:val="24"/>
        </w:rPr>
        <w:t>.</w:t>
      </w:r>
    </w:p>
    <w:p w14:paraId="4084D159" w14:textId="77777777" w:rsidR="00464FEE" w:rsidRPr="00464FEE" w:rsidRDefault="00464FEE" w:rsidP="00464FEE">
      <w:pPr>
        <w:numPr>
          <w:ilvl w:val="0"/>
          <w:numId w:val="12"/>
        </w:numPr>
        <w:jc w:val="both"/>
        <w:rPr>
          <w:rFonts w:ascii="Times New Roman" w:hAnsi="Times New Roman" w:cs="Times New Roman"/>
          <w:sz w:val="24"/>
          <w:szCs w:val="24"/>
        </w:rPr>
      </w:pPr>
      <w:r w:rsidRPr="00464FEE">
        <w:rPr>
          <w:rFonts w:ascii="Times New Roman" w:hAnsi="Times New Roman" w:cs="Times New Roman"/>
          <w:sz w:val="24"/>
          <w:szCs w:val="24"/>
        </w:rPr>
        <w:t xml:space="preserve">Digital signatures require </w:t>
      </w:r>
      <w:r w:rsidRPr="00464FEE">
        <w:rPr>
          <w:rFonts w:ascii="Times New Roman" w:hAnsi="Times New Roman" w:cs="Times New Roman"/>
          <w:b/>
          <w:bCs/>
          <w:sz w:val="24"/>
          <w:szCs w:val="24"/>
        </w:rPr>
        <w:t>strong private-key protection</w:t>
      </w:r>
      <w:r w:rsidRPr="00464FEE">
        <w:rPr>
          <w:rFonts w:ascii="Times New Roman" w:hAnsi="Times New Roman" w:cs="Times New Roman"/>
          <w:sz w:val="24"/>
          <w:szCs w:val="24"/>
        </w:rPr>
        <w:t>.</w:t>
      </w:r>
    </w:p>
    <w:p w14:paraId="42602749" w14:textId="77777777" w:rsidR="00464FEE" w:rsidRPr="00464FEE" w:rsidRDefault="00464FEE" w:rsidP="00464FEE">
      <w:pPr>
        <w:numPr>
          <w:ilvl w:val="0"/>
          <w:numId w:val="12"/>
        </w:numPr>
        <w:jc w:val="both"/>
        <w:rPr>
          <w:rFonts w:ascii="Times New Roman" w:hAnsi="Times New Roman" w:cs="Times New Roman"/>
          <w:sz w:val="24"/>
          <w:szCs w:val="24"/>
        </w:rPr>
      </w:pPr>
      <w:r w:rsidRPr="00464FEE">
        <w:rPr>
          <w:rFonts w:ascii="Times New Roman" w:hAnsi="Times New Roman" w:cs="Times New Roman"/>
          <w:sz w:val="24"/>
          <w:szCs w:val="24"/>
        </w:rPr>
        <w:t xml:space="preserve">Kerberos requires </w:t>
      </w:r>
      <w:r w:rsidRPr="00464FEE">
        <w:rPr>
          <w:rFonts w:ascii="Times New Roman" w:hAnsi="Times New Roman" w:cs="Times New Roman"/>
          <w:b/>
          <w:bCs/>
          <w:sz w:val="24"/>
          <w:szCs w:val="24"/>
        </w:rPr>
        <w:t>reliable and secure time synchronization</w:t>
      </w:r>
      <w:r w:rsidRPr="00464FEE">
        <w:rPr>
          <w:rFonts w:ascii="Times New Roman" w:hAnsi="Times New Roman" w:cs="Times New Roman"/>
          <w:sz w:val="24"/>
          <w:szCs w:val="24"/>
        </w:rPr>
        <w:t>.</w:t>
      </w:r>
    </w:p>
    <w:p w14:paraId="7DD00132" w14:textId="77777777" w:rsidR="00464FEE" w:rsidRPr="00464FEE" w:rsidRDefault="00464FEE" w:rsidP="00464FEE">
      <w:pPr>
        <w:numPr>
          <w:ilvl w:val="0"/>
          <w:numId w:val="12"/>
        </w:numPr>
        <w:jc w:val="both"/>
        <w:rPr>
          <w:rFonts w:ascii="Times New Roman" w:hAnsi="Times New Roman" w:cs="Times New Roman"/>
          <w:sz w:val="24"/>
          <w:szCs w:val="24"/>
        </w:rPr>
      </w:pPr>
      <w:r w:rsidRPr="00464FEE">
        <w:rPr>
          <w:rFonts w:ascii="Times New Roman" w:hAnsi="Times New Roman" w:cs="Times New Roman"/>
          <w:sz w:val="24"/>
          <w:szCs w:val="24"/>
        </w:rPr>
        <w:t xml:space="preserve">PKI requires </w:t>
      </w:r>
      <w:r w:rsidRPr="00464FEE">
        <w:rPr>
          <w:rFonts w:ascii="Times New Roman" w:hAnsi="Times New Roman" w:cs="Times New Roman"/>
          <w:b/>
          <w:bCs/>
          <w:sz w:val="24"/>
          <w:szCs w:val="24"/>
        </w:rPr>
        <w:t>trustworthy CA operations and certificate monitoring</w:t>
      </w:r>
      <w:r w:rsidRPr="00464FEE">
        <w:rPr>
          <w:rFonts w:ascii="Times New Roman" w:hAnsi="Times New Roman" w:cs="Times New Roman"/>
          <w:sz w:val="24"/>
          <w:szCs w:val="24"/>
        </w:rPr>
        <w:t>.</w:t>
      </w:r>
    </w:p>
    <w:p w14:paraId="2FCAC7A9" w14:textId="77777777" w:rsidR="00464FEE" w:rsidRPr="00464FEE" w:rsidRDefault="00464FEE" w:rsidP="00464FEE">
      <w:pPr>
        <w:numPr>
          <w:ilvl w:val="0"/>
          <w:numId w:val="12"/>
        </w:numPr>
        <w:jc w:val="both"/>
        <w:rPr>
          <w:rFonts w:ascii="Times New Roman" w:hAnsi="Times New Roman" w:cs="Times New Roman"/>
          <w:sz w:val="24"/>
          <w:szCs w:val="24"/>
        </w:rPr>
      </w:pPr>
      <w:r w:rsidRPr="00464FEE">
        <w:rPr>
          <w:rFonts w:ascii="Times New Roman" w:hAnsi="Times New Roman" w:cs="Times New Roman"/>
          <w:sz w:val="24"/>
          <w:szCs w:val="24"/>
        </w:rPr>
        <w:t xml:space="preserve">Cloud integrity requires </w:t>
      </w:r>
      <w:r w:rsidRPr="00464FEE">
        <w:rPr>
          <w:rFonts w:ascii="Times New Roman" w:hAnsi="Times New Roman" w:cs="Times New Roman"/>
          <w:b/>
          <w:bCs/>
          <w:sz w:val="24"/>
          <w:szCs w:val="24"/>
        </w:rPr>
        <w:t>authenticated integrity verification</w:t>
      </w:r>
      <w:r w:rsidRPr="00464FEE">
        <w:rPr>
          <w:rFonts w:ascii="Times New Roman" w:hAnsi="Times New Roman" w:cs="Times New Roman"/>
          <w:sz w:val="24"/>
          <w:szCs w:val="24"/>
        </w:rPr>
        <w:t>, not merely an unprotected hash.</w:t>
      </w:r>
    </w:p>
    <w:p w14:paraId="115A78D6" w14:textId="77777777" w:rsidR="00464FEE" w:rsidRPr="00464FEE" w:rsidRDefault="00464FEE" w:rsidP="00464FEE">
      <w:pPr>
        <w:jc w:val="both"/>
        <w:rPr>
          <w:rFonts w:ascii="Times New Roman" w:hAnsi="Times New Roman" w:cs="Times New Roman"/>
          <w:sz w:val="24"/>
          <w:szCs w:val="24"/>
        </w:rPr>
      </w:pPr>
      <w:r w:rsidRPr="00464FEE">
        <w:rPr>
          <w:rFonts w:ascii="Times New Roman" w:hAnsi="Times New Roman" w:cs="Times New Roman"/>
          <w:sz w:val="24"/>
          <w:szCs w:val="24"/>
        </w:rPr>
        <w:t xml:space="preserve">Therefore, secure cryptography must be combined with </w:t>
      </w:r>
      <w:r w:rsidRPr="00464FEE">
        <w:rPr>
          <w:rFonts w:ascii="Times New Roman" w:hAnsi="Times New Roman" w:cs="Times New Roman"/>
          <w:b/>
          <w:bCs/>
          <w:sz w:val="24"/>
          <w:szCs w:val="24"/>
        </w:rPr>
        <w:t>proper key management, authentication, monitoring, access control, secure configuration, and incident-response procedures</w:t>
      </w:r>
      <w:r w:rsidRPr="00464FEE">
        <w:rPr>
          <w:rFonts w:ascii="Times New Roman" w:hAnsi="Times New Roman" w:cs="Times New Roman"/>
          <w:sz w:val="24"/>
          <w:szCs w:val="24"/>
        </w:rPr>
        <w:t>.</w:t>
      </w:r>
    </w:p>
    <w:p w14:paraId="52443122" w14:textId="77777777" w:rsidR="00464FEE" w:rsidRPr="00464FEE" w:rsidRDefault="00464FEE" w:rsidP="00464FEE">
      <w:pPr>
        <w:jc w:val="both"/>
        <w:rPr>
          <w:rFonts w:ascii="Times New Roman" w:hAnsi="Times New Roman" w:cs="Times New Roman"/>
          <w:sz w:val="24"/>
          <w:szCs w:val="24"/>
        </w:rPr>
      </w:pPr>
    </w:p>
    <w:sectPr w:rsidR="00464FEE" w:rsidRPr="00464FEE">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5442C7-E2BF-4603-A13D-96508630717E}"/>
  </w:font>
  <w:font w:name="Cambria">
    <w:panose1 w:val="02040503050406030204"/>
    <w:charset w:val="00"/>
    <w:family w:val="roman"/>
    <w:pitch w:val="variable"/>
    <w:sig w:usb0="E00006FF" w:usb1="420024FF" w:usb2="02000000" w:usb3="00000000" w:csb0="0000019F" w:csb1="00000000"/>
    <w:embedRegular r:id="rId2" w:fontKey="{2A4E424A-08EC-474E-BE94-CD78FF0E8E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150D"/>
    <w:multiLevelType w:val="multilevel"/>
    <w:tmpl w:val="6B0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7125F"/>
    <w:multiLevelType w:val="multilevel"/>
    <w:tmpl w:val="038EB32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386AE6"/>
    <w:multiLevelType w:val="multilevel"/>
    <w:tmpl w:val="B27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1936"/>
    <w:multiLevelType w:val="multilevel"/>
    <w:tmpl w:val="B6B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E1D36"/>
    <w:multiLevelType w:val="multilevel"/>
    <w:tmpl w:val="9DC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660DA"/>
    <w:multiLevelType w:val="multilevel"/>
    <w:tmpl w:val="AE7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E3826"/>
    <w:multiLevelType w:val="multilevel"/>
    <w:tmpl w:val="954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65C86"/>
    <w:multiLevelType w:val="multilevel"/>
    <w:tmpl w:val="741A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12F29"/>
    <w:multiLevelType w:val="multilevel"/>
    <w:tmpl w:val="023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30F32"/>
    <w:multiLevelType w:val="multilevel"/>
    <w:tmpl w:val="349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60D3D"/>
    <w:multiLevelType w:val="multilevel"/>
    <w:tmpl w:val="38E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B0CCA"/>
    <w:multiLevelType w:val="multilevel"/>
    <w:tmpl w:val="976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624358">
    <w:abstractNumId w:val="1"/>
  </w:num>
  <w:num w:numId="2" w16cid:durableId="1398744592">
    <w:abstractNumId w:val="0"/>
  </w:num>
  <w:num w:numId="3" w16cid:durableId="594484597">
    <w:abstractNumId w:val="11"/>
  </w:num>
  <w:num w:numId="4" w16cid:durableId="1115173072">
    <w:abstractNumId w:val="8"/>
  </w:num>
  <w:num w:numId="5" w16cid:durableId="1845049845">
    <w:abstractNumId w:val="7"/>
  </w:num>
  <w:num w:numId="6" w16cid:durableId="999499639">
    <w:abstractNumId w:val="4"/>
  </w:num>
  <w:num w:numId="7" w16cid:durableId="905528443">
    <w:abstractNumId w:val="2"/>
  </w:num>
  <w:num w:numId="8" w16cid:durableId="1932002102">
    <w:abstractNumId w:val="10"/>
  </w:num>
  <w:num w:numId="9" w16cid:durableId="762535339">
    <w:abstractNumId w:val="6"/>
  </w:num>
  <w:num w:numId="10" w16cid:durableId="1557662431">
    <w:abstractNumId w:val="5"/>
  </w:num>
  <w:num w:numId="11" w16cid:durableId="766729999">
    <w:abstractNumId w:val="3"/>
  </w:num>
  <w:num w:numId="12" w16cid:durableId="1924146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8E6"/>
    <w:rsid w:val="000B01D1"/>
    <w:rsid w:val="001D4326"/>
    <w:rsid w:val="00464FEE"/>
    <w:rsid w:val="005E58E6"/>
    <w:rsid w:val="00830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8FB61"/>
  <w15:docId w15:val="{BED597CD-68A1-44EF-92C1-00999F93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0B01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0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32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tbDCfRGhFQ70xOGAw2TVpaecw==">CgMxLjAyDmgudnBndHF2OGdqZmt1OAByITFjZEZ6S18tbXRjaldrbjhHUHllSThzdXBBNW52THM1Uw==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3278</Words>
  <Characters>18690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HARSHA REDDY</cp:lastModifiedBy>
  <cp:revision>2</cp:revision>
  <dcterms:created xsi:type="dcterms:W3CDTF">2026-08-10T08:57:00Z</dcterms:created>
  <dcterms:modified xsi:type="dcterms:W3CDTF">2026-08-10T08:57:00Z</dcterms:modified>
</cp:coreProperties>
</file>