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300A4C93" w14:textId="66A35DE4" w:rsidR="00C60D13" w:rsidRPr="00C60D13" w:rsidRDefault="00C60D13" w:rsidP="00C60D13">
      <w:pPr>
        <w:rPr>
          <w:b/>
          <w:bCs/>
        </w:rPr>
      </w:pPr>
      <w:r w:rsidRPr="00C60D13">
        <w:rPr>
          <w:b/>
          <w:bCs/>
        </w:rPr>
        <w:t xml:space="preserve">Case Study ID: </w:t>
      </w:r>
      <w:r w:rsidR="007D6C4F">
        <w:rPr>
          <w:b/>
          <w:bCs/>
        </w:rPr>
        <w:t>35</w:t>
      </w:r>
    </w:p>
    <w:p w14:paraId="1C48EC15" w14:textId="150E4F02" w:rsidR="00C60D13" w:rsidRPr="007D6C4F" w:rsidRDefault="00C60D13" w:rsidP="00C60D13">
      <w:pPr>
        <w:rPr>
          <w:rFonts w:ascii="Calibri" w:eastAsia="Times New Roman" w:hAnsi="Calibri" w:cs="Calibri"/>
          <w:color w:val="000000"/>
          <w:kern w:val="0"/>
          <w:lang w:val="en-IN" w:eastAsia="en-IN" w:bidi="ar-SA"/>
          <w14:ligatures w14:val="none"/>
        </w:rPr>
      </w:pPr>
      <w:r w:rsidRPr="00C60D13">
        <w:rPr>
          <w:b/>
          <w:bCs/>
        </w:rPr>
        <w:t>1. Title</w:t>
      </w:r>
      <w:r w:rsidR="007D6C4F">
        <w:rPr>
          <w:b/>
          <w:bCs/>
        </w:rPr>
        <w:t xml:space="preserve">: </w:t>
      </w:r>
      <w:r w:rsidR="007D6C4F" w:rsidRPr="007D6C4F">
        <w:rPr>
          <w:rFonts w:ascii="Calibri" w:eastAsia="Times New Roman" w:hAnsi="Calibri" w:cs="Calibri"/>
          <w:color w:val="000000"/>
          <w:kern w:val="0"/>
          <w:lang w:val="en-IN" w:eastAsia="en-IN" w:bidi="ar-SA"/>
          <w14:ligatures w14:val="none"/>
        </w:rPr>
        <w:t>Use of Load Balancers in E-commerce Websites</w:t>
      </w:r>
    </w:p>
    <w:p w14:paraId="3495A105" w14:textId="2C158CC2" w:rsidR="00C60D13" w:rsidRPr="00C60D13" w:rsidRDefault="00C60D13" w:rsidP="00C60D13">
      <w:pPr>
        <w:rPr>
          <w:b/>
          <w:bCs/>
        </w:rPr>
      </w:pPr>
      <w:r w:rsidRPr="00C60D13">
        <w:rPr>
          <w:b/>
          <w:bCs/>
        </w:rPr>
        <w:t>2. Introduction</w:t>
      </w:r>
    </w:p>
    <w:p w14:paraId="72D41009" w14:textId="77777777" w:rsidR="007D6C4F" w:rsidRDefault="00C60D13" w:rsidP="007D6C4F">
      <w:pPr>
        <w:pStyle w:val="ListParagraph"/>
        <w:numPr>
          <w:ilvl w:val="0"/>
          <w:numId w:val="1"/>
        </w:numPr>
      </w:pPr>
      <w:r>
        <w:t xml:space="preserve">Overview </w:t>
      </w:r>
    </w:p>
    <w:p w14:paraId="458EB298" w14:textId="1AE2333B" w:rsidR="007D6C4F" w:rsidRDefault="007D6C4F" w:rsidP="007D6C4F">
      <w:pPr>
        <w:ind w:left="360"/>
      </w:pPr>
      <w:r w:rsidRPr="007D6C4F">
        <w:t>Load balancers are essential components of e-commerce websites, distributing incoming traffic across multiple servers to ensure high availability, reliability, and scalability. They prevent overloading any single server, optimizing performance and user experience.</w:t>
      </w:r>
    </w:p>
    <w:p w14:paraId="1436AA6A" w14:textId="74C0FB69" w:rsidR="00C60D13" w:rsidRDefault="00C60D13" w:rsidP="00C60D13">
      <w:pPr>
        <w:pStyle w:val="ListParagraph"/>
        <w:numPr>
          <w:ilvl w:val="0"/>
          <w:numId w:val="1"/>
        </w:numPr>
      </w:pPr>
      <w:r>
        <w:t>Objective</w:t>
      </w:r>
    </w:p>
    <w:p w14:paraId="34864AA0" w14:textId="66DBAA36" w:rsidR="007D6C4F" w:rsidRPr="00C60D13" w:rsidRDefault="007D6C4F" w:rsidP="007D6C4F">
      <w:pPr>
        <w:ind w:left="360"/>
      </w:pPr>
      <w:r w:rsidRPr="007D6C4F">
        <w:t>This introduction aims to explain the role of load balancers in enhancing the performance of e-commerce platforms, ensuring seamless customer experiences even during peak traffic.</w:t>
      </w:r>
    </w:p>
    <w:p w14:paraId="10346147" w14:textId="7C88EDBE" w:rsidR="00C60D13" w:rsidRPr="00C60D13" w:rsidRDefault="00C60D13" w:rsidP="00C60D13">
      <w:pPr>
        <w:rPr>
          <w:b/>
          <w:bCs/>
        </w:rPr>
      </w:pPr>
      <w:r w:rsidRPr="00C60D13">
        <w:rPr>
          <w:b/>
          <w:bCs/>
        </w:rPr>
        <w:t>3. Background</w:t>
      </w:r>
    </w:p>
    <w:p w14:paraId="2F01F82D" w14:textId="229CC333" w:rsidR="00C60D13" w:rsidRDefault="00C60D13" w:rsidP="00C60D13">
      <w:pPr>
        <w:pStyle w:val="ListParagraph"/>
        <w:numPr>
          <w:ilvl w:val="0"/>
          <w:numId w:val="2"/>
        </w:numPr>
      </w:pPr>
      <w:r>
        <w:t xml:space="preserve">Organization/System /Description </w:t>
      </w:r>
    </w:p>
    <w:p w14:paraId="439905A9" w14:textId="1B0E6E95" w:rsidR="007D6C4F" w:rsidRDefault="007D6C4F" w:rsidP="007D6C4F">
      <w:pPr>
        <w:ind w:left="360"/>
      </w:pPr>
      <w:r w:rsidRPr="007D6C4F">
        <w:t>The e-commerce platform is a large-scale online retail system serving thousands of users simultaneously, offering a wide range of products and services. It relies on multiple servers to handle user requests, transactions, and product data.</w:t>
      </w:r>
    </w:p>
    <w:p w14:paraId="3DDED930" w14:textId="61FF2C4F" w:rsidR="00C60D13" w:rsidRDefault="00C60D13" w:rsidP="00C60D13">
      <w:pPr>
        <w:pStyle w:val="ListParagraph"/>
        <w:numPr>
          <w:ilvl w:val="0"/>
          <w:numId w:val="2"/>
        </w:numPr>
      </w:pPr>
      <w:r>
        <w:t>Current Network Setup</w:t>
      </w:r>
    </w:p>
    <w:p w14:paraId="0F055D38" w14:textId="6B69CBED" w:rsidR="007D6C4F" w:rsidRDefault="007D6C4F" w:rsidP="007D6C4F">
      <w:pPr>
        <w:ind w:left="360"/>
      </w:pPr>
      <w:r w:rsidRPr="007D6C4F">
        <w:t>The current setup uses a traditional client-server architecture, where a single server or a small group of servers handles all traffic. This creates a bottleneck during high-traffic periods, leading to slower response times and potential outages.</w:t>
      </w:r>
    </w:p>
    <w:p w14:paraId="293EE1C7" w14:textId="65CF78FD" w:rsidR="00C60D13" w:rsidRPr="00C60D13"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pPr>
      <w:r>
        <w:t>Challenges Faced</w:t>
      </w:r>
    </w:p>
    <w:p w14:paraId="3B12F13A" w14:textId="23D03536" w:rsidR="00475B40" w:rsidRDefault="00475B40" w:rsidP="00475B40">
      <w:pPr>
        <w:ind w:left="360"/>
      </w:pPr>
      <w:r w:rsidRPr="00475B40">
        <w:t>The e-commerce platform faces several challenges due to increasing traffic and demand. High server loads during peak hours cause slow page load times, failed transactions, and poor user experiences. The lack of scalability and redundancy in the current setup makes the system vulnerable to crashes and downtimes, leading to revenue loss and customer dissatisfaction.</w:t>
      </w:r>
    </w:p>
    <w:p w14:paraId="341A591E" w14:textId="7DC2A76F" w:rsidR="00C60D13" w:rsidRPr="00C60D13" w:rsidRDefault="00C60D13" w:rsidP="00C60D13">
      <w:pPr>
        <w:rPr>
          <w:b/>
          <w:bCs/>
        </w:rPr>
      </w:pPr>
      <w:r w:rsidRPr="00C60D13">
        <w:rPr>
          <w:b/>
          <w:bCs/>
        </w:rPr>
        <w:t>5. Proposed Solutions</w:t>
      </w:r>
    </w:p>
    <w:p w14:paraId="46CE3EA0" w14:textId="4B2DC0D5" w:rsidR="00C60D13" w:rsidRDefault="00C60D13" w:rsidP="00C60D13">
      <w:pPr>
        <w:pStyle w:val="ListParagraph"/>
        <w:numPr>
          <w:ilvl w:val="0"/>
          <w:numId w:val="3"/>
        </w:numPr>
      </w:pPr>
      <w:r>
        <w:t>Approach</w:t>
      </w:r>
    </w:p>
    <w:p w14:paraId="7A0DD36A" w14:textId="5CE8A462" w:rsidR="00475B40" w:rsidRDefault="00475B40" w:rsidP="00475B40">
      <w:pPr>
        <w:pStyle w:val="NormalWeb"/>
        <w:ind w:left="360"/>
      </w:pPr>
      <w:r>
        <w:t>Implement a load balancing system to distribute incoming traffic across multiple servers dynamically. This ensures no single server is overwhelmed, improving performance and system reliability.</w:t>
      </w:r>
    </w:p>
    <w:p w14:paraId="0CF52644" w14:textId="354B855E" w:rsidR="00C60D13" w:rsidRDefault="00C60D13" w:rsidP="00C60D13">
      <w:pPr>
        <w:pStyle w:val="ListParagraph"/>
        <w:numPr>
          <w:ilvl w:val="0"/>
          <w:numId w:val="3"/>
        </w:numPr>
      </w:pPr>
      <w:r>
        <w:lastRenderedPageBreak/>
        <w:t xml:space="preserve">Technologies/Protocols Used </w:t>
      </w:r>
    </w:p>
    <w:p w14:paraId="4CAF8B32" w14:textId="5061A55F" w:rsidR="00475B40" w:rsidRDefault="00475B40" w:rsidP="00475B40">
      <w:pPr>
        <w:ind w:left="360"/>
      </w:pPr>
      <w:r w:rsidRPr="00475B40">
        <w:t>The solution will use HTTP/HTTPS load balancers with algorithms like round-robin or least connections, along with protocols such as TCP/IP for efficient communication. Technologies like Nginx, HAProxy, or cloud-based services (AWS Elastic Load Balancer) will be employed to manage traffic distribution.</w:t>
      </w:r>
    </w:p>
    <w:p w14:paraId="33C9C776" w14:textId="4569FE5C" w:rsidR="00C60D13" w:rsidRPr="00C60D13" w:rsidRDefault="00C60D13" w:rsidP="00C60D13">
      <w:pPr>
        <w:rPr>
          <w:b/>
          <w:bCs/>
        </w:rPr>
      </w:pPr>
      <w:r>
        <w:t xml:space="preserve"> </w:t>
      </w:r>
      <w:r w:rsidRPr="00C60D13">
        <w:rPr>
          <w:b/>
          <w:bCs/>
        </w:rPr>
        <w:t>6. Implementation</w:t>
      </w:r>
    </w:p>
    <w:p w14:paraId="5EF5BBA7" w14:textId="2B19BA56" w:rsidR="00C60D13" w:rsidRDefault="00C60D13" w:rsidP="00C60D13">
      <w:pPr>
        <w:pStyle w:val="ListParagraph"/>
        <w:numPr>
          <w:ilvl w:val="0"/>
          <w:numId w:val="4"/>
        </w:numPr>
      </w:pPr>
      <w:r>
        <w:t>Process</w:t>
      </w:r>
      <w:r w:rsidR="00475B40">
        <w:t xml:space="preserve">: </w:t>
      </w:r>
      <w:r w:rsidR="00475B40" w:rsidRPr="00475B40">
        <w:t>The implementation involves configuring load balancers, integrating them with existing servers, and testing traffic distribution. Server health checks will be set up to monitor server performance.</w:t>
      </w:r>
    </w:p>
    <w:p w14:paraId="07F02F49" w14:textId="177A5DE7" w:rsidR="00C60D13" w:rsidRDefault="00C60D13" w:rsidP="00C60D13">
      <w:pPr>
        <w:pStyle w:val="ListParagraph"/>
        <w:numPr>
          <w:ilvl w:val="0"/>
          <w:numId w:val="4"/>
        </w:numPr>
      </w:pPr>
      <w:r>
        <w:t>Implementation</w:t>
      </w:r>
      <w:r w:rsidR="00475B40">
        <w:t xml:space="preserve">: </w:t>
      </w:r>
      <w:r w:rsidR="00475B40" w:rsidRPr="00475B40">
        <w:t>First, the load balancer is deployed, followed by setting up routing rules and algorithms for traffic distribution. Testing and optimization are done to ensure smooth operation.</w:t>
      </w:r>
    </w:p>
    <w:p w14:paraId="6035FA9A" w14:textId="4C71215D" w:rsidR="00C60D13" w:rsidRDefault="00C60D13" w:rsidP="00C60D13">
      <w:pPr>
        <w:pStyle w:val="ListParagraph"/>
        <w:numPr>
          <w:ilvl w:val="0"/>
          <w:numId w:val="4"/>
        </w:numPr>
      </w:pPr>
      <w:r>
        <w:t>Timeline</w:t>
      </w:r>
      <w:r w:rsidR="00475B40">
        <w:t xml:space="preserve">: </w:t>
      </w:r>
      <w:r w:rsidR="00475B40" w:rsidRPr="00475B40">
        <w:t>The process is expected to take 4-6 weeks, with 2 weeks for setup, 2 weeks for testing, and the final 2 weeks for deployment and performance tuning.</w:t>
      </w:r>
    </w:p>
    <w:p w14:paraId="11DBD358" w14:textId="5EC97AE2" w:rsidR="00C60D13" w:rsidRPr="00C60D13" w:rsidRDefault="00C60D13" w:rsidP="00C60D13">
      <w:pPr>
        <w:rPr>
          <w:b/>
          <w:bCs/>
        </w:rPr>
      </w:pPr>
      <w:r w:rsidRPr="00C60D13">
        <w:rPr>
          <w:b/>
          <w:bCs/>
        </w:rPr>
        <w:t>7. Results and Analysis</w:t>
      </w:r>
    </w:p>
    <w:p w14:paraId="394791F0" w14:textId="08B20B07" w:rsidR="00C60D13" w:rsidRDefault="00C60D13" w:rsidP="00C60D13">
      <w:pPr>
        <w:pStyle w:val="ListParagraph"/>
        <w:numPr>
          <w:ilvl w:val="0"/>
          <w:numId w:val="5"/>
        </w:numPr>
      </w:pPr>
      <w:r>
        <w:t xml:space="preserve">Outcomes </w:t>
      </w:r>
    </w:p>
    <w:p w14:paraId="7686642F" w14:textId="3FA7E3C9" w:rsidR="00475B40" w:rsidRDefault="00475B40" w:rsidP="00475B40">
      <w:pPr>
        <w:ind w:left="360"/>
      </w:pPr>
      <w:r w:rsidRPr="00475B40">
        <w:t>The load balancer successfully distributed traffic, reducing server load and eliminating bottlenecks. Response times improved significantly, with fewer outages during peak hours, resulting in a smoother user experience.</w:t>
      </w:r>
    </w:p>
    <w:p w14:paraId="41B0FB30" w14:textId="7425781B" w:rsidR="00C60D13" w:rsidRDefault="00C60D13" w:rsidP="00C60D13">
      <w:pPr>
        <w:pStyle w:val="ListParagraph"/>
        <w:numPr>
          <w:ilvl w:val="0"/>
          <w:numId w:val="5"/>
        </w:numPr>
      </w:pPr>
      <w:r>
        <w:t>Analysis</w:t>
      </w:r>
    </w:p>
    <w:p w14:paraId="54493DFE" w14:textId="75B12E23" w:rsidR="00475B40" w:rsidRDefault="00475B40" w:rsidP="00475B40">
      <w:pPr>
        <w:ind w:left="360"/>
      </w:pPr>
      <w:r w:rsidRPr="00475B40">
        <w:t>The system's performance was analyzed, showing a marked increase in uptime and reduced server crashes. Traffic handling capacity improved, and the e-commerce platform became more scalable, with the infrastructure now able to handle growth and fluctuations in demand efficiently.</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pPr>
      <w:r>
        <w:t>Security Measures</w:t>
      </w:r>
    </w:p>
    <w:p w14:paraId="00D1D8D5" w14:textId="193D44C1" w:rsidR="00475B40" w:rsidRDefault="00475B40" w:rsidP="00475B40">
      <w:pPr>
        <w:ind w:left="360"/>
      </w:pPr>
      <w:r w:rsidRPr="00475B40">
        <w:t>To ensure a secure e-commerce platform, SSL/TLS encryption was implemented on the load balancer to protect data in transit. Web Application Firewalls (WAFs) were added to monitor and block malicious traffic. Additionally, DDoS protection was integrated to defend against traffic overload attacks, and health checks were used to ensure servers are only handling legitimate requests. These measures help safeguard customer data and maintain the platform's integrity.</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4D1771ED" w:rsidR="00C60D13" w:rsidRDefault="00C60D13" w:rsidP="00C60D13">
      <w:pPr>
        <w:pStyle w:val="ListParagraph"/>
        <w:numPr>
          <w:ilvl w:val="0"/>
          <w:numId w:val="6"/>
        </w:numPr>
      </w:pPr>
      <w:r>
        <w:lastRenderedPageBreak/>
        <w:t>Summary</w:t>
      </w:r>
      <w:r w:rsidR="00475B40">
        <w:t xml:space="preserve">: </w:t>
      </w:r>
      <w:r w:rsidR="00475B40" w:rsidRPr="00475B40">
        <w:t>The implementation of load balancers significantly improved the e-commerce platform's performance, scalability, and reliability. It reduced server overloads, enhanced response times, and minimized downtime, creating a better user experience.</w:t>
      </w:r>
    </w:p>
    <w:p w14:paraId="425A69D5" w14:textId="691E5E60" w:rsidR="00C60D13" w:rsidRDefault="00C60D13" w:rsidP="00C60D13">
      <w:pPr>
        <w:pStyle w:val="ListParagraph"/>
        <w:numPr>
          <w:ilvl w:val="0"/>
          <w:numId w:val="6"/>
        </w:numPr>
      </w:pPr>
      <w:r>
        <w:t>Recommendations</w:t>
      </w:r>
      <w:r w:rsidR="00475B40">
        <w:t xml:space="preserve">: </w:t>
      </w:r>
      <w:r w:rsidR="00475B40" w:rsidRPr="00475B40">
        <w:t>To maintain optimal performance, it's recommended to continuously monitor server health, update security protocols, and regularly optimize load balancing algorithms. As traffic grows, scaling the infrastructure and utilizing cloud-based solutions can further enhance the system's robustness and flexibility.</w:t>
      </w:r>
    </w:p>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23580B85" w14:textId="3209E4D7" w:rsidR="00475B40" w:rsidRPr="00475B40" w:rsidRDefault="00475B40" w:rsidP="00475B40">
      <w:pPr>
        <w:pStyle w:val="ListParagraph"/>
        <w:numPr>
          <w:ilvl w:val="0"/>
          <w:numId w:val="9"/>
        </w:numPr>
        <w:rPr>
          <w:lang w:val="en-IN"/>
        </w:rPr>
      </w:pPr>
      <w:r w:rsidRPr="00475B40">
        <w:rPr>
          <w:lang w:val="en-IN"/>
        </w:rPr>
        <w:t xml:space="preserve">Chen, X., &amp; Zhang, Z. (2020). </w:t>
      </w:r>
      <w:r w:rsidRPr="00475B40">
        <w:rPr>
          <w:i/>
          <w:iCs/>
          <w:lang w:val="en-IN"/>
        </w:rPr>
        <w:t>Load Balancing in Cloud Computing: A Taxonomy, Survey, and Future Directions</w:t>
      </w:r>
      <w:r w:rsidRPr="00475B40">
        <w:rPr>
          <w:lang w:val="en-IN"/>
        </w:rPr>
        <w:t>. This paper provides an in-depth analysis of load balancing algorithms and their applications in cloud environments.</w:t>
      </w:r>
    </w:p>
    <w:p w14:paraId="03BEAF1C" w14:textId="6EF1D699" w:rsidR="00475B40" w:rsidRPr="00475B40" w:rsidRDefault="00475B40" w:rsidP="00475B40">
      <w:pPr>
        <w:pStyle w:val="ListParagraph"/>
        <w:numPr>
          <w:ilvl w:val="0"/>
          <w:numId w:val="9"/>
        </w:numPr>
        <w:rPr>
          <w:b/>
          <w:bCs/>
          <w:lang w:val="en-IN"/>
        </w:rPr>
      </w:pPr>
      <w:r w:rsidRPr="00475B40">
        <w:rPr>
          <w:lang w:val="en-IN"/>
        </w:rPr>
        <w:t xml:space="preserve">Alakeel, A. M. (2010). </w:t>
      </w:r>
      <w:r w:rsidRPr="00475B40">
        <w:rPr>
          <w:i/>
          <w:iCs/>
          <w:lang w:val="en-IN"/>
        </w:rPr>
        <w:t>A Guide to Dynamic Load Balancing in Distributed Computer Systems</w:t>
      </w:r>
      <w:r w:rsidRPr="00475B40">
        <w:rPr>
          <w:lang w:val="en-IN"/>
        </w:rPr>
        <w:t>. The study explores dynamic load balancing techniques and their impact on distributed system performance.</w:t>
      </w:r>
    </w:p>
    <w:p w14:paraId="79F95F63" w14:textId="77777777" w:rsidR="00475B40" w:rsidRDefault="00475B40" w:rsidP="00C60D13">
      <w:pPr>
        <w:rPr>
          <w:b/>
          <w:bCs/>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270E25D1" w:rsidR="005B38BA" w:rsidRDefault="005B38BA" w:rsidP="005B38BA">
      <w:pPr>
        <w:rPr>
          <w:b/>
          <w:bCs/>
        </w:rPr>
      </w:pPr>
      <w:r>
        <w:rPr>
          <w:b/>
          <w:bCs/>
        </w:rPr>
        <w:t>NAME</w:t>
      </w:r>
      <w:r w:rsidRPr="00475B40">
        <w:t>:</w:t>
      </w:r>
      <w:r w:rsidR="00475B40" w:rsidRPr="00475B40">
        <w:t xml:space="preserve"> Ande Harshavardini</w:t>
      </w:r>
    </w:p>
    <w:p w14:paraId="5346DA3F" w14:textId="2B1B20E3" w:rsidR="005B38BA" w:rsidRPr="00475B40" w:rsidRDefault="005B38BA" w:rsidP="005B38BA">
      <w:r>
        <w:rPr>
          <w:b/>
          <w:bCs/>
        </w:rPr>
        <w:t>ID-NUMBER:</w:t>
      </w:r>
      <w:r w:rsidR="00475B40">
        <w:rPr>
          <w:b/>
          <w:bCs/>
        </w:rPr>
        <w:t xml:space="preserve"> </w:t>
      </w:r>
      <w:r w:rsidR="00475B40" w:rsidRPr="00475B40">
        <w:t>2320030346</w:t>
      </w:r>
    </w:p>
    <w:p w14:paraId="602F8DBC" w14:textId="59FC3816" w:rsidR="005B38BA" w:rsidRDefault="005B38BA" w:rsidP="005B38BA">
      <w:pPr>
        <w:rPr>
          <w:b/>
          <w:bCs/>
        </w:rPr>
      </w:pPr>
      <w:r>
        <w:rPr>
          <w:b/>
          <w:bCs/>
        </w:rPr>
        <w:t>SECTION-NO:</w:t>
      </w:r>
      <w:r w:rsidR="00475B40">
        <w:rPr>
          <w:b/>
          <w:bCs/>
        </w:rPr>
        <w:t xml:space="preserve"> </w:t>
      </w:r>
      <w:r w:rsidR="00475B40" w:rsidRPr="00475B40">
        <w:t>01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613C2" w14:textId="77777777" w:rsidR="008C4FE5" w:rsidRDefault="008C4FE5" w:rsidP="005B38BA">
      <w:pPr>
        <w:spacing w:after="0" w:line="240" w:lineRule="auto"/>
      </w:pPr>
      <w:r>
        <w:separator/>
      </w:r>
    </w:p>
  </w:endnote>
  <w:endnote w:type="continuationSeparator" w:id="0">
    <w:p w14:paraId="1039A8B9" w14:textId="77777777" w:rsidR="008C4FE5" w:rsidRDefault="008C4FE5"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7A427" w14:textId="77777777" w:rsidR="008C4FE5" w:rsidRDefault="008C4FE5" w:rsidP="005B38BA">
      <w:pPr>
        <w:spacing w:after="0" w:line="240" w:lineRule="auto"/>
      </w:pPr>
      <w:r>
        <w:separator/>
      </w:r>
    </w:p>
  </w:footnote>
  <w:footnote w:type="continuationSeparator" w:id="0">
    <w:p w14:paraId="62143026" w14:textId="77777777" w:rsidR="008C4FE5" w:rsidRDefault="008C4FE5"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D7A"/>
    <w:multiLevelType w:val="hybridMultilevel"/>
    <w:tmpl w:val="9974A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25F8A"/>
    <w:multiLevelType w:val="hybridMultilevel"/>
    <w:tmpl w:val="6526C81E"/>
    <w:lvl w:ilvl="0" w:tplc="40090019">
      <w:start w:val="1"/>
      <w:numFmt w:val="lowerLetter"/>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A17EE8"/>
    <w:multiLevelType w:val="hybridMultilevel"/>
    <w:tmpl w:val="B09C0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5"/>
  </w:num>
  <w:num w:numId="2" w16cid:durableId="1770930309">
    <w:abstractNumId w:val="8"/>
  </w:num>
  <w:num w:numId="3" w16cid:durableId="2053382742">
    <w:abstractNumId w:val="7"/>
  </w:num>
  <w:num w:numId="4" w16cid:durableId="1389189968">
    <w:abstractNumId w:val="4"/>
  </w:num>
  <w:num w:numId="5" w16cid:durableId="1785809616">
    <w:abstractNumId w:val="6"/>
  </w:num>
  <w:num w:numId="6" w16cid:durableId="1085029117">
    <w:abstractNumId w:val="3"/>
  </w:num>
  <w:num w:numId="7" w16cid:durableId="1840269300">
    <w:abstractNumId w:val="2"/>
  </w:num>
  <w:num w:numId="8" w16cid:durableId="169293640">
    <w:abstractNumId w:val="0"/>
  </w:num>
  <w:num w:numId="9" w16cid:durableId="233509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475B40"/>
    <w:rsid w:val="005B38BA"/>
    <w:rsid w:val="007D6C4F"/>
    <w:rsid w:val="008C4FE5"/>
    <w:rsid w:val="008F6131"/>
    <w:rsid w:val="00AA2D4E"/>
    <w:rsid w:val="00C60D13"/>
    <w:rsid w:val="00CD64FF"/>
    <w:rsid w:val="00D34511"/>
    <w:rsid w:val="00FD5B8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unhideWhenUsed/>
    <w:rsid w:val="00475B40"/>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475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38892">
      <w:bodyDiv w:val="1"/>
      <w:marLeft w:val="0"/>
      <w:marRight w:val="0"/>
      <w:marTop w:val="0"/>
      <w:marBottom w:val="0"/>
      <w:divBdr>
        <w:top w:val="none" w:sz="0" w:space="0" w:color="auto"/>
        <w:left w:val="none" w:sz="0" w:space="0" w:color="auto"/>
        <w:bottom w:val="none" w:sz="0" w:space="0" w:color="auto"/>
        <w:right w:val="none" w:sz="0" w:space="0" w:color="auto"/>
      </w:divBdr>
    </w:div>
    <w:div w:id="1081483860">
      <w:bodyDiv w:val="1"/>
      <w:marLeft w:val="0"/>
      <w:marRight w:val="0"/>
      <w:marTop w:val="0"/>
      <w:marBottom w:val="0"/>
      <w:divBdr>
        <w:top w:val="none" w:sz="0" w:space="0" w:color="auto"/>
        <w:left w:val="none" w:sz="0" w:space="0" w:color="auto"/>
        <w:bottom w:val="none" w:sz="0" w:space="0" w:color="auto"/>
        <w:right w:val="none" w:sz="0" w:space="0" w:color="auto"/>
      </w:divBdr>
    </w:div>
    <w:div w:id="1468352062">
      <w:bodyDiv w:val="1"/>
      <w:marLeft w:val="0"/>
      <w:marRight w:val="0"/>
      <w:marTop w:val="0"/>
      <w:marBottom w:val="0"/>
      <w:divBdr>
        <w:top w:val="none" w:sz="0" w:space="0" w:color="auto"/>
        <w:left w:val="none" w:sz="0" w:space="0" w:color="auto"/>
        <w:bottom w:val="none" w:sz="0" w:space="0" w:color="auto"/>
        <w:right w:val="none" w:sz="0" w:space="0" w:color="auto"/>
      </w:divBdr>
    </w:div>
    <w:div w:id="21108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Ande harshavardini</cp:lastModifiedBy>
  <cp:revision>2</cp:revision>
  <dcterms:created xsi:type="dcterms:W3CDTF">2024-09-14T06:09:00Z</dcterms:created>
  <dcterms:modified xsi:type="dcterms:W3CDTF">2024-09-14T06:09:00Z</dcterms:modified>
</cp:coreProperties>
</file>