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3" w:line="253" w:lineRule="auto"/>
        <w:ind w:left="1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Phase-4</w:t>
      </w:r>
    </w:p>
    <w:p w:rsidR="00000000" w:rsidDel="00000000" w:rsidP="00000000" w:rsidRDefault="00000000" w:rsidRPr="00000000" w14:paraId="00000002">
      <w:pPr>
        <w:spacing w:after="3" w:line="253" w:lineRule="auto"/>
        <w:ind w:left="1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Development Part2</w:t>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753"/>
        <w:tblGridChange w:id="0">
          <w:tblGrid>
            <w:gridCol w:w="2263"/>
            <w:gridCol w:w="6753"/>
          </w:tblGrid>
        </w:tblGridChange>
      </w:tblGrid>
      <w:tr>
        <w:trPr>
          <w:cantSplit w:val="0"/>
          <w:tblHeader w:val="0"/>
        </w:trPr>
        <w:tc>
          <w:tcPr/>
          <w:p w:rsidR="00000000" w:rsidDel="00000000" w:rsidP="00000000" w:rsidRDefault="00000000" w:rsidRPr="00000000" w14:paraId="00000003">
            <w:pPr>
              <w:spacing w:after="0" w:lineRule="auto"/>
              <w:ind w:left="1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w:t>
            </w:r>
          </w:p>
        </w:tc>
        <w:tc>
          <w:tcPr/>
          <w:p w:rsidR="00000000" w:rsidDel="00000000" w:rsidP="00000000" w:rsidRDefault="00000000" w:rsidRPr="00000000" w14:paraId="00000004">
            <w:pPr>
              <w:spacing w:after="0" w:lineRule="auto"/>
              <w:ind w:left="1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29-10-2023</w:t>
            </w:r>
          </w:p>
        </w:tc>
      </w:tr>
      <w:tr>
        <w:trPr>
          <w:cantSplit w:val="0"/>
          <w:tblHeader w:val="0"/>
        </w:trPr>
        <w:tc>
          <w:tcPr/>
          <w:p w:rsidR="00000000" w:rsidDel="00000000" w:rsidP="00000000" w:rsidRDefault="00000000" w:rsidRPr="00000000" w14:paraId="00000005">
            <w:pPr>
              <w:spacing w:after="0" w:lineRule="auto"/>
              <w:ind w:left="1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ID</w:t>
            </w:r>
          </w:p>
        </w:tc>
        <w:tc>
          <w:tcPr/>
          <w:p w:rsidR="00000000" w:rsidDel="00000000" w:rsidP="00000000" w:rsidRDefault="00000000" w:rsidRPr="00000000" w14:paraId="00000006">
            <w:pPr>
              <w:spacing w:after="0" w:lineRule="auto"/>
              <w:ind w:left="1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3909</w:t>
            </w:r>
          </w:p>
        </w:tc>
      </w:tr>
      <w:tr>
        <w:trPr>
          <w:cantSplit w:val="0"/>
          <w:tblHeader w:val="0"/>
        </w:trPr>
        <w:tc>
          <w:tcPr/>
          <w:p w:rsidR="00000000" w:rsidDel="00000000" w:rsidP="00000000" w:rsidRDefault="00000000" w:rsidRPr="00000000" w14:paraId="00000007">
            <w:pPr>
              <w:spacing w:after="0" w:lineRule="auto"/>
              <w:ind w:left="1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Name</w:t>
            </w:r>
          </w:p>
        </w:tc>
        <w:tc>
          <w:tcPr/>
          <w:p w:rsidR="00000000" w:rsidDel="00000000" w:rsidP="00000000" w:rsidRDefault="00000000" w:rsidRPr="00000000" w14:paraId="00000008">
            <w:pPr>
              <w:spacing w:after="0" w:lineRule="auto"/>
              <w:ind w:left="1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Product Demand using Machine learnings</w:t>
            </w:r>
          </w:p>
        </w:tc>
      </w:tr>
    </w:tbl>
    <w:p w:rsidR="00000000" w:rsidDel="00000000" w:rsidP="00000000" w:rsidRDefault="00000000" w:rsidRPr="00000000" w14:paraId="00000009">
      <w:pPr>
        <w:spacing w:after="3" w:line="253" w:lineRule="auto"/>
        <w:ind w:left="1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after="3" w:line="253" w:lineRule="auto"/>
        <w:ind w:left="1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tbl>
      <w:tblPr>
        <w:tblStyle w:val="Table2"/>
        <w:tblW w:w="90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20"/>
        <w:gridCol w:w="7745"/>
        <w:tblGridChange w:id="0">
          <w:tblGrid>
            <w:gridCol w:w="1320"/>
            <w:gridCol w:w="7745"/>
          </w:tblGrid>
        </w:tblGridChange>
      </w:tblGrid>
      <w:tr>
        <w:trPr>
          <w:cantSplit w:val="0"/>
          <w:tblHeader w:val="0"/>
        </w:trPr>
        <w:tc>
          <w:tcPr/>
          <w:p w:rsidR="00000000" w:rsidDel="00000000" w:rsidP="00000000" w:rsidRDefault="00000000" w:rsidRPr="00000000" w14:paraId="0000000B">
            <w:pPr>
              <w:spacing w:after="0" w:lineRule="auto"/>
              <w:ind w:left="1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S.No</w:t>
            </w:r>
          </w:p>
        </w:tc>
        <w:tc>
          <w:tcPr/>
          <w:p w:rsidR="00000000" w:rsidDel="00000000" w:rsidP="00000000" w:rsidRDefault="00000000" w:rsidRPr="00000000" w14:paraId="0000000C">
            <w:pPr>
              <w:spacing w:after="0" w:lineRule="auto"/>
              <w:ind w:left="1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Title</w:t>
            </w:r>
          </w:p>
        </w:tc>
      </w:tr>
      <w:tr>
        <w:trPr>
          <w:cantSplit w:val="0"/>
          <w:tblHeader w:val="0"/>
        </w:trPr>
        <w:tc>
          <w:tcPr/>
          <w:p w:rsidR="00000000" w:rsidDel="00000000" w:rsidP="00000000" w:rsidRDefault="00000000" w:rsidRPr="00000000" w14:paraId="0000000D">
            <w:pPr>
              <w:spacing w:after="0" w:lineRule="auto"/>
              <w:ind w:left="1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00E">
            <w:pPr>
              <w:spacing w:after="0" w:lineRule="auto"/>
              <w:ind w:left="1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w:t>
            </w:r>
          </w:p>
        </w:tc>
      </w:tr>
      <w:tr>
        <w:trPr>
          <w:cantSplit w:val="0"/>
          <w:tblHeader w:val="0"/>
        </w:trPr>
        <w:tc>
          <w:tcPr/>
          <w:p w:rsidR="00000000" w:rsidDel="00000000" w:rsidP="00000000" w:rsidRDefault="00000000" w:rsidRPr="00000000" w14:paraId="0000000F">
            <w:pPr>
              <w:spacing w:after="0" w:lineRule="auto"/>
              <w:ind w:left="1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010">
            <w:pPr>
              <w:spacing w:after="0" w:lineRule="auto"/>
              <w:ind w:left="1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rtl w:val="0"/>
              </w:rPr>
              <w:t xml:space="preserve">Feature extraction</w:t>
            </w:r>
            <w:r w:rsidDel="00000000" w:rsidR="00000000" w:rsidRPr="00000000">
              <w:rPr>
                <w:rtl w:val="0"/>
              </w:rPr>
            </w:r>
          </w:p>
        </w:tc>
      </w:tr>
      <w:tr>
        <w:trPr>
          <w:cantSplit w:val="0"/>
          <w:tblHeader w:val="0"/>
        </w:trPr>
        <w:tc>
          <w:tcPr/>
          <w:p w:rsidR="00000000" w:rsidDel="00000000" w:rsidP="00000000" w:rsidRDefault="00000000" w:rsidRPr="00000000" w14:paraId="00000011">
            <w:pPr>
              <w:spacing w:after="0" w:lineRule="auto"/>
              <w:ind w:left="1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012">
            <w:pPr>
              <w:spacing w:after="0" w:lineRule="auto"/>
              <w:ind w:left="1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ARIMA Model</w:t>
            </w:r>
          </w:p>
        </w:tc>
      </w:tr>
      <w:tr>
        <w:trPr>
          <w:cantSplit w:val="0"/>
          <w:tblHeader w:val="0"/>
        </w:trPr>
        <w:tc>
          <w:tcPr/>
          <w:p w:rsidR="00000000" w:rsidDel="00000000" w:rsidP="00000000" w:rsidRDefault="00000000" w:rsidRPr="00000000" w14:paraId="00000013">
            <w:pPr>
              <w:spacing w:after="0" w:lineRule="auto"/>
              <w:ind w:left="1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014">
            <w:pPr>
              <w:spacing w:after="0" w:lineRule="auto"/>
              <w:ind w:left="1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Evaluation</w:t>
            </w:r>
          </w:p>
        </w:tc>
      </w:tr>
      <w:tr>
        <w:trPr>
          <w:cantSplit w:val="0"/>
          <w:trHeight w:val="1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15">
            <w:pPr>
              <w:spacing w:after="0" w:lineRule="auto"/>
              <w:ind w:left="1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16">
            <w:pPr>
              <w:spacing w:after="0" w:lineRule="auto"/>
              <w:ind w:left="1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Conclusion</w:t>
            </w:r>
          </w:p>
        </w:tc>
      </w:tr>
    </w:tbl>
    <w:p w:rsidR="00000000" w:rsidDel="00000000" w:rsidP="00000000" w:rsidRDefault="00000000" w:rsidRPr="00000000" w14:paraId="00000017">
      <w:pPr>
        <w:spacing w:after="3" w:line="253" w:lineRule="auto"/>
        <w:ind w:left="1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spacing w:after="0" w:line="253" w:lineRule="auto"/>
        <w:jc w:val="both"/>
        <w:rPr/>
      </w:pPr>
      <w:r w:rsidDel="00000000" w:rsidR="00000000" w:rsidRPr="00000000">
        <w:rPr>
          <w:rFonts w:ascii="Times New Roman" w:cs="Times New Roman" w:eastAsia="Times New Roman" w:hAnsi="Times New Roman"/>
          <w:b w:val="1"/>
          <w:color w:val="1f1f1f"/>
          <w:sz w:val="28"/>
          <w:szCs w:val="28"/>
          <w:rtl w:val="0"/>
        </w:rPr>
        <w:t xml:space="preserve">Code:</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#Importing Libraries</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0"/>
          <w:i w:val="1"/>
          <w:smallCaps w:val="0"/>
          <w:strike w:val="0"/>
          <w:sz w:val="22"/>
          <w:szCs w:val="22"/>
          <w:u w:val="none"/>
          <w:shd w:fill="auto" w:val="clear"/>
          <w:vertAlign w:val="baseline"/>
          <w:rtl w:val="0"/>
        </w:rPr>
        <w:t xml:space="preserve"># Data Manipulation</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numpy </w:t>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np</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pandas </w:t>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pd</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sz w:val="22"/>
          <w:szCs w:val="22"/>
          <w:u w:val="none"/>
          <w:shd w:fill="auto" w:val="clear"/>
          <w:vertAlign w:val="baseline"/>
          <w:rtl w:val="0"/>
        </w:rPr>
        <w:t xml:space="preserve"># Data Visualization</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matplotlib.pyplot </w:t>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plt</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matplotlib inline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seaborn </w:t>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sns</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plotly.express </w:t>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px</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bokeh</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seaborn </w:t>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sns</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color_pal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sns.color_palette()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plt.style.use(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'fivethirtyeight'</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sz w:val="22"/>
          <w:szCs w:val="22"/>
          <w:u w:val="none"/>
          <w:shd w:fill="auto" w:val="clear"/>
          <w:vertAlign w:val="baseline"/>
          <w:rtl w:val="0"/>
        </w:rPr>
        <w:t xml:space="preserve"># For Analysis and Forecasting</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scipy </w:t>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stats</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sz w:val="22"/>
          <w:szCs w:val="22"/>
          <w:u w:val="none"/>
          <w:shd w:fill="auto" w:val="clear"/>
          <w:vertAlign w:val="baseline"/>
          <w:rtl w:val="0"/>
        </w:rPr>
        <w:t xml:space="preserve"># Others</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datetime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os</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pickle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requests</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#Importing Data</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df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pd.read_csv(</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r"/content/Historical Product Demand.csv"</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df.head()</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Product_Code Warehouse Product_Category       Date  Order_Demand</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0  Product_0993    Whse_J     Category_028  2012/7/27         100.0</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1  Product_0979    Whse_J     Category_028  2012/1/19         500.0</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2  Product_0979    Whse_J     Category_028   2012/2/3         500.0</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3  Product_0979    Whse_J     Category_028   2012/2/9         500.0</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4  Product_0979    Whse_J     Category_028   2012/3/2         500.0</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df.tail()</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Product_Code Warehouse Product_Category       Date  Order_Demand</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84885  Product_1241    Whse_J     Category_019  2012/8/17        1000.0</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84886  Product_1239    Whse_J     Category_019  2012/8/21         200.0</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84887  Product_1241    Whse_J     Category_019  2012/9/21       20000.0</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84888  Product_1239    Whse_J     Category_019  2012/9/13        1000.0</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84889  Product_1241    Whse_J              NaN        NaN           NaN</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#DATA CLEANING AND PREPROCESSING</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df.describe()</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Order_Demand</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count  8.488900e+04</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mean   8.810712e+03</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std    4.283116e+04</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min    0.000000e+00</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25%    1.000000e+02</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50%    1.000000e+03</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75%    5.000000e+03</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max    4.000000e+06</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df.info()</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&lt;class 'pandas.core.frame.DataFrame'&gt;</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RangeIndex: 84890 entries, 0 to 84889</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Data columns (total 5 columns):</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   Column            Non-Null Count  Dtype  </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            --------------  -----  </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0   Product_Code      84890 non-null  object </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1   Warehouse         84890 non-null  object </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2   Product_Category  84889 non-null  object </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3   Date              84888 non-null  object </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4   Order_Demand      84889 non-null  float64</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dtypes: float64(1), object(4)</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memory usage: 3.2+ MB</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"Number of attributes with null vaules: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df.isnull().</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any</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sum</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"Percentage of missing values: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,df.isnull().</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any</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(axis</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sum</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100</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Number of attributes with null vaules:  3</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Percentage of missing values:  0.0023559901048415596</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df.dropna(axis</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how</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"any"</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inplace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"Date"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pd.to_datetime(df[</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'Date'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sz w:val="22"/>
          <w:szCs w:val="22"/>
          <w:u w:val="none"/>
          <w:shd w:fill="auto" w:val="clear"/>
          <w:vertAlign w:val="baseline"/>
          <w:rtl w:val="0"/>
        </w:rPr>
        <w:t xml:space="preserve"># df["Order_Demand"] = df["Order_Demand"].str.replace("(", "")</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sz w:val="22"/>
          <w:szCs w:val="22"/>
          <w:u w:val="none"/>
          <w:shd w:fill="auto" w:val="clear"/>
          <w:vertAlign w:val="baseline"/>
          <w:rtl w:val="0"/>
        </w:rPr>
        <w:t xml:space="preserve"># df["Order_Demand"] = df["Order_Demand"].str.replace(")", "")</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sz w:val="22"/>
          <w:szCs w:val="22"/>
          <w:u w:val="none"/>
          <w:shd w:fill="auto" w:val="clear"/>
          <w:vertAlign w:val="baseline"/>
          <w:rtl w:val="0"/>
        </w:rPr>
        <w:t xml:space="preserve">#Changing the datatype to float</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"Order_Demand"</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df[</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"Order_Demand"</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].astype(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float</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df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df.sort_values(by</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'Date'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'Product_Code'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df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df.set_index(</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'Date'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df.head()</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Product_Code Warehouse Product_Category  Order_Demand</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Date                                                             </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2011-01-08  Product_0965    Whse_A     Category_006           2.0</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2011-05-31  Product_1724    Whse_A     Category_003         108.0</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2011-06-24  Product_1521    Whse_S     Category_019       85000.0</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2011-06-24  Product_1521    Whse_S     Category_019        7000.0</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2011-09-02  Product_1507    Whse_C     Category_019        1250.0</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category_yearly_demand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df.groupby([df.index.year,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'Product_Category'</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'Order_Demand'</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].mean()</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padded_category_data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category, category_data </w:t>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category_yearly_demand.groupby(level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'Product_Category'</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sz w:val="22"/>
          <w:szCs w:val="22"/>
          <w:u w:val="none"/>
          <w:shd w:fill="auto" w:val="clear"/>
          <w:vertAlign w:val="baseline"/>
          <w:rtl w:val="0"/>
        </w:rPr>
        <w:t xml:space="preserve">#     print(f"Category: {category}")</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padded_category_data[category]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_ </w:t>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range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7</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year, total_demand </w:t>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category_data.items():</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index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((year[</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2010</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7</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1</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padded_category_data[category][index]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total_demand</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fig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plt.figure(figsize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12</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25</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rows, cols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11</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3</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x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2011</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2012</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2013</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2014</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2015</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2016</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2017</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title, data </w:t>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padded_category_data.items():</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sz w:val="22"/>
          <w:szCs w:val="22"/>
          <w:u w:val="none"/>
          <w:shd w:fill="auto" w:val="clear"/>
          <w:vertAlign w:val="baseline"/>
          <w:rtl w:val="0"/>
        </w:rPr>
        <w:t xml:space="preserve"># Create subplots in the grid</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ax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fig.add_subplot(rows, cols,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(title[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sz w:val="22"/>
          <w:szCs w:val="22"/>
          <w:u w:val="none"/>
          <w:shd w:fill="auto" w:val="clear"/>
          <w:vertAlign w:val="baseline"/>
          <w:rtl w:val="0"/>
        </w:rPr>
        <w:t xml:space="preserve"># Plotting data on the current subplot</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ax.plot(x, data)</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ax.set_title(title)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plt.tight_layout()</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fig.suptitle(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"Yearly Average Demand for all the Product Categories"</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y</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1.02</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Text(0.5, 1.02, 'Yearly Average Demand for all the Product Categories')</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Pr>
        <w:drawing>
          <wp:inline distB="0" distT="0" distL="114300" distR="114300">
            <wp:extent cx="3962400" cy="7472363"/>
            <wp:effectExtent b="0" l="0" r="0" t="0"/>
            <wp:docPr id="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3962400" cy="747236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pPr>
      <w:r w:rsidDel="00000000" w:rsidR="00000000" w:rsidRPr="00000000">
        <w:rPr>
          <w:rtl w:val="0"/>
        </w:rPr>
        <w:t xml:space="preserve">Figure 1:  Category wise product demand</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padded_yearly_categories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year, year_data </w:t>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category_yearly_demand.groupby(level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'Date'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sz w:val="22"/>
          <w:szCs w:val="22"/>
          <w:u w:val="none"/>
          <w:shd w:fill="auto" w:val="clear"/>
          <w:vertAlign w:val="baseline"/>
          <w:rtl w:val="0"/>
        </w:rPr>
        <w:t xml:space="preserve">#     print(f"Category: {category}")</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padded_yearly_categories[year]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_ </w:t>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range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33</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category, total_demand </w:t>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year_data.items():</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sz w:val="22"/>
          <w:szCs w:val="22"/>
          <w:u w:val="none"/>
          <w:shd w:fill="auto" w:val="clear"/>
          <w:vertAlign w:val="baseline"/>
          <w:rtl w:val="0"/>
        </w:rPr>
        <w:t xml:space="preserve">#         print(category)</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index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(category[</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33</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1</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padded_yearly_categories[year][index]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total_demand</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x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[i</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i </w:t>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range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33</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rows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(padded_yearly_categories)</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cols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1</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fig, axes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plt.subplots(nrows</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rows, ncols</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cols, figsize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20</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colors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plt.cm.viridis(np.linspace(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(x)))</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i, (year, data) </w:t>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enumerate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(padded_yearly_categories.items()):</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sz w:val="22"/>
          <w:szCs w:val="22"/>
          <w:u w:val="none"/>
          <w:shd w:fill="auto" w:val="clear"/>
          <w:vertAlign w:val="baseline"/>
          <w:rtl w:val="0"/>
        </w:rPr>
        <w:t xml:space="preserve"># Calculate the row and column indices for the subplot</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sz w:val="22"/>
          <w:szCs w:val="22"/>
          <w:u w:val="none"/>
          <w:shd w:fill="auto" w:val="clear"/>
          <w:vertAlign w:val="baseline"/>
          <w:rtl w:val="0"/>
        </w:rPr>
        <w:t xml:space="preserve"># Create a bar plot in the current subplot</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bars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axes[i].bar(x, data, color</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colors)</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axes[i].bar_label(bars, labels</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x, fontsize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8</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sz w:val="22"/>
          <w:szCs w:val="22"/>
          <w:u w:val="none"/>
          <w:shd w:fill="auto" w:val="clear"/>
          <w:vertAlign w:val="baseline"/>
          <w:rtl w:val="0"/>
        </w:rPr>
        <w:t xml:space="preserve"># Set the category title as the subplot title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axes[i].set_title(year)</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sz w:val="22"/>
          <w:szCs w:val="22"/>
          <w:u w:val="none"/>
          <w:shd w:fill="auto" w:val="clear"/>
          <w:vertAlign w:val="baseline"/>
          <w:rtl w:val="0"/>
        </w:rPr>
        <w:t xml:space="preserve"># Hide only the y-axis scales (ticks)</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sz w:val="22"/>
          <w:szCs w:val="22"/>
          <w:u w:val="none"/>
          <w:shd w:fill="auto" w:val="clear"/>
          <w:vertAlign w:val="baseline"/>
          <w:rtl w:val="0"/>
        </w:rPr>
        <w:t xml:space="preserve">#     axes[row_idx, col_idx].get_yaxis().set_visible(False)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plt.tight_layout()</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fig.suptitle(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"Yearwise Average Demand of all Product Categories"</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y</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1.01</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plt.show()</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Pr>
        <w:drawing>
          <wp:inline distB="0" distT="0" distL="114300" distR="114300">
            <wp:extent cx="4362450" cy="7796213"/>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362450" cy="779621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pPr>
      <w:r w:rsidDel="00000000" w:rsidR="00000000" w:rsidRPr="00000000">
        <w:rPr>
          <w:rtl w:val="0"/>
        </w:rPr>
        <w:t xml:space="preserve">Figure 2: Year Wise average demand of all product categories</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warehouse_yearly_demand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df.groupby([df.index.year,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'Warehouse'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'Order_Demand'</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].mean()</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demand_data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warehouses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years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2011</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i </w:t>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i </w:t>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range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7</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warehouse, warehouse_data </w:t>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warehouse_yearly_demand.groupby(level</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'Warehouse'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warehouses.append(warehouse)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demand_data[warehouse]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i </w:t>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range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7</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year, year_data </w:t>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warehouse_data.items():</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index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((year[</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2010</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7</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1</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demand_data[warehouse][index]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year_data</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sz w:val="22"/>
          <w:szCs w:val="22"/>
          <w:u w:val="none"/>
          <w:shd w:fill="auto" w:val="clear"/>
          <w:vertAlign w:val="baseline"/>
          <w:rtl w:val="0"/>
        </w:rPr>
        <w:t xml:space="preserve"># print(demand_data)</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sz w:val="22"/>
          <w:szCs w:val="22"/>
          <w:u w:val="none"/>
          <w:shd w:fill="auto" w:val="clear"/>
          <w:vertAlign w:val="baseline"/>
          <w:rtl w:val="0"/>
        </w:rPr>
        <w:t xml:space="preserve"># Determine the number of warehouses and the number of years</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num_warehouses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(warehouses)</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num_years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(years)</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sz w:val="22"/>
          <w:szCs w:val="22"/>
          <w:u w:val="none"/>
          <w:shd w:fill="auto" w:val="clear"/>
          <w:vertAlign w:val="baseline"/>
          <w:rtl w:val="0"/>
        </w:rPr>
        <w:t xml:space="preserve"># Set the width of the bars</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bar_width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0.15</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sz w:val="22"/>
          <w:szCs w:val="22"/>
          <w:u w:val="none"/>
          <w:shd w:fill="auto" w:val="clear"/>
          <w:vertAlign w:val="baseline"/>
          <w:rtl w:val="0"/>
        </w:rPr>
        <w:t xml:space="preserve"># Create a figure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fig, ax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plt.subplots(figsize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12</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8</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sz w:val="22"/>
          <w:szCs w:val="22"/>
          <w:u w:val="none"/>
          <w:shd w:fill="auto" w:val="clear"/>
          <w:vertAlign w:val="baseline"/>
          <w:rtl w:val="0"/>
        </w:rPr>
        <w:t xml:space="preserve"># Define the index for the x-axis</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x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np.arange(num_years)</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sz w:val="22"/>
          <w:szCs w:val="22"/>
          <w:u w:val="none"/>
          <w:shd w:fill="auto" w:val="clear"/>
          <w:vertAlign w:val="baseline"/>
          <w:rtl w:val="0"/>
        </w:rPr>
        <w:t xml:space="preserve"># Create a grouped bar chart</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i, warehouse </w:t>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enumerate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(warehouses):</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sz w:val="22"/>
          <w:szCs w:val="22"/>
          <w:u w:val="none"/>
          <w:shd w:fill="auto" w:val="clear"/>
          <w:vertAlign w:val="baseline"/>
          <w:rtl w:val="0"/>
        </w:rPr>
        <w:t xml:space="preserve"># Offset the x-position for each warehouse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x_pos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x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i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bar_width</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sz w:val="22"/>
          <w:szCs w:val="22"/>
          <w:u w:val="none"/>
          <w:shd w:fill="auto" w:val="clear"/>
          <w:vertAlign w:val="baseline"/>
          <w:rtl w:val="0"/>
        </w:rPr>
        <w:t xml:space="preserve"># Plot the demand values for the current warehouse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ax.bar(x_pos, demand_data[warehouse], width</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bar_width, label</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warehouse)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sz w:val="22"/>
          <w:szCs w:val="22"/>
          <w:u w:val="none"/>
          <w:shd w:fill="auto" w:val="clear"/>
          <w:vertAlign w:val="baseline"/>
          <w:rtl w:val="0"/>
        </w:rPr>
        <w:t xml:space="preserve"># Set x-axis labels and tick positions</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ax.set_xticks(x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(num_warehouses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bar_width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ax.set_xticklabels(years)</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sz w:val="22"/>
          <w:szCs w:val="22"/>
          <w:u w:val="none"/>
          <w:shd w:fill="auto" w:val="clear"/>
          <w:vertAlign w:val="baseline"/>
          <w:rtl w:val="0"/>
        </w:rPr>
        <w:t xml:space="preserve"># Set labels and title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ax.set_xlabel(</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'Year'</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ax.set_ylabel(</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'Demand'</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ax.set_title(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'Yearly Average Demand by Warehouse'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sz w:val="22"/>
          <w:szCs w:val="22"/>
          <w:u w:val="none"/>
          <w:shd w:fill="auto" w:val="clear"/>
          <w:vertAlign w:val="baseline"/>
          <w:rtl w:val="0"/>
        </w:rPr>
        <w:t xml:space="preserve"># Add a legend to distinguish the warehouses</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ax.legend()</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sz w:val="22"/>
          <w:szCs w:val="22"/>
          <w:u w:val="none"/>
          <w:shd w:fill="auto" w:val="clear"/>
          <w:vertAlign w:val="baseline"/>
          <w:rtl w:val="0"/>
        </w:rPr>
        <w:t xml:space="preserve"># Show the chart</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plt.show()</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Pr>
        <w:drawing>
          <wp:inline distB="0" distT="0" distL="114300" distR="114300">
            <wp:extent cx="5337175" cy="3456305"/>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337175" cy="345630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180" w:before="180" w:lineRule="auto"/>
        <w:jc w:val="center"/>
        <w:rPr/>
      </w:pPr>
      <w:r w:rsidDel="00000000" w:rsidR="00000000" w:rsidRPr="00000000">
        <w:rPr>
          <w:rtl w:val="0"/>
        </w:rPr>
        <w:t xml:space="preserve">Figure 3: Yearly average demand by warehouse</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b w:val="1"/>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#MODEL &amp; EVALUATION</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0"/>
          <w:i w:val="1"/>
          <w:smallCaps w:val="0"/>
          <w:strike w:val="0"/>
          <w:sz w:val="22"/>
          <w:szCs w:val="22"/>
          <w:u w:val="none"/>
          <w:shd w:fill="auto" w:val="clear"/>
          <w:vertAlign w:val="baseline"/>
          <w:rtl w:val="0"/>
        </w:rPr>
        <w:t xml:space="preserve"># Rename the columns</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df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df.rename(columns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'Product_Code'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'Code'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'Product_Category'</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'Category'</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'Order_Demand'</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'Demand'</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df.head()</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Code Warehouse      Category   Demand</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Date                                                     </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2011-01-08  Product_0965    Whse_A  Category_006      2.0</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2011-05-31  Product_1724    Whse_A  Category_003    108.0</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2011-06-24  Product_1521    Whse_S  Category_019  85000.0</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2011-06-24  Product_1521    Whse_S  Category_019   7000.0</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2011-09-02  Product_1507    Whse_C  Category_019   1250.0</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df_new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df.loc[df.index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'01-01-2012'</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df_new.plot(kind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'line'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,figsize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15</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5</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),color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color_pal[</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title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'Order Demand'</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plt.show()</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Pr>
        <w:drawing>
          <wp:inline distB="0" distT="0" distL="114300" distR="114300">
            <wp:extent cx="5337175" cy="189992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337175" cy="189992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180" w:before="180" w:lineRule="auto"/>
        <w:jc w:val="center"/>
        <w:rPr/>
      </w:pPr>
      <w:r w:rsidDel="00000000" w:rsidR="00000000" w:rsidRPr="00000000">
        <w:rPr>
          <w:rtl w:val="0"/>
        </w:rPr>
        <w:t xml:space="preserve">Figure 4: Order Demand</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0"/>
          <w:i w:val="1"/>
          <w:smallCaps w:val="0"/>
          <w:strike w:val="0"/>
          <w:sz w:val="22"/>
          <w:szCs w:val="22"/>
          <w:u w:val="none"/>
          <w:shd w:fill="auto" w:val="clear"/>
          <w:vertAlign w:val="baseline"/>
          <w:rtl w:val="0"/>
        </w:rPr>
        <w:t xml:space="preserve">" Function that create time series features using the index columns"</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def</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create_feature(dataframe):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dataframe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dataframe.copy()</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dataframe[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'day_of_the_week'</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dataframe.index.dayofweek</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dataframe[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'Quarter'</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dataframe.index.quarter</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dataframe[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'Month'</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dataframe.index.month</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dataframe[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'Year'</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dataframe.index.year</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dataframe[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'Week'</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dataframe.index.isocalendar().week.astype(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dataframe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df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create_feature(df_new)</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df.dtypes</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Code                object</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Warehouse           object</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Category            object</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Demand             float64</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day_of_the_week      int64</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Quarter              int64</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Month                int64</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Year                 int64</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Week                 int64</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dtype: object</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0"/>
          <w:i w:val="1"/>
          <w:smallCaps w:val="0"/>
          <w:strike w:val="0"/>
          <w:sz w:val="22"/>
          <w:szCs w:val="22"/>
          <w:u w:val="none"/>
          <w:shd w:fill="auto" w:val="clear"/>
          <w:vertAlign w:val="baseline"/>
          <w:rtl w:val="0"/>
        </w:rPr>
        <w:t xml:space="preserve"># features, Target variable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Features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'day_of_the_week'</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'Quarter'</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'Month'</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'Year'</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'Week'</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target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'Demand'</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0"/>
          <w:i w:val="1"/>
          <w:smallCaps w:val="0"/>
          <w:strike w:val="0"/>
          <w:sz w:val="22"/>
          <w:szCs w:val="22"/>
          <w:u w:val="none"/>
          <w:shd w:fill="auto" w:val="clear"/>
          <w:vertAlign w:val="baseline"/>
          <w:rtl w:val="0"/>
        </w:rPr>
        <w:t xml:space="preserve"># Split the data in Train/ Test set</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df_train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df.loc[df.index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'2012-11-01'</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].copy()</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df_test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df.loc[df.index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'2012-11-01'</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].copy()</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sz w:val="22"/>
          <w:szCs w:val="22"/>
          <w:u w:val="none"/>
          <w:shd w:fill="auto" w:val="clear"/>
          <w:vertAlign w:val="baseline"/>
          <w:rtl w:val="0"/>
        </w:rPr>
        <w:t xml:space="preserve">#plot train/test</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fig, ax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plt.subplots(figsize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15</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5</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df_train.Demand.plot(ax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ax, label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'train set'</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,legend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'train set'</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title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'Train/Test set'</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df_test.Demand.plot(ax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ax, legend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'train set'</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label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'test set'</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plt.show()</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Pr>
        <w:drawing>
          <wp:inline distB="0" distT="0" distL="114300" distR="114300">
            <wp:extent cx="5337175" cy="1899920"/>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337175" cy="189992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pPr>
      <w:r w:rsidDel="00000000" w:rsidR="00000000" w:rsidRPr="00000000">
        <w:rPr>
          <w:rtl w:val="0"/>
        </w:rPr>
        <w:t xml:space="preserve">Figure 5: Train/Test Set</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X_train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df_train[Features]</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X_test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df_test[Features]</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y_train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df_train[target]</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y_test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df_test[target]</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xgboost </w:t>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XGBRegressor</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model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XGBRegressor(n_estimators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1000</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early_stopping_rounds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50</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learning_rate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0.01</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).fit(X_train, y_train,</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eval_set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[(X_train,y_train), (X_test,y_test)],</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verbose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50</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[0]</w:t>
        <w:tab/>
        <w:t xml:space="preserve">validation_0-rmse:43755.20432</w:t>
        <w:tab/>
        <w:t xml:space="preserve">validation_1-rmse:33950.47798</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[50]</w:t>
        <w:tab/>
        <w:t xml:space="preserve">validation_0-rmse:43697.64467</w:t>
        <w:tab/>
        <w:t xml:space="preserve">validation_1-rmse:33839.96202</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[100]</w:t>
        <w:tab/>
        <w:t xml:space="preserve">validation_0-rmse:43670.79389</w:t>
        <w:tab/>
        <w:t xml:space="preserve">validation_1-rmse:33806.24955</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[150]</w:t>
        <w:tab/>
        <w:t xml:space="preserve">validation_0-rmse:43656.35298</w:t>
        <w:tab/>
        <w:t xml:space="preserve">validation_1-rmse:33809.45442</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[174]</w:t>
        <w:tab/>
        <w:t xml:space="preserve">validation_0-rmse:43651.85164</w:t>
        <w:tab/>
        <w:t xml:space="preserve">validation_1-rmse:33815.04443</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0"/>
          <w:i w:val="1"/>
          <w:smallCaps w:val="0"/>
          <w:strike w:val="0"/>
          <w:sz w:val="22"/>
          <w:szCs w:val="22"/>
          <w:u w:val="none"/>
          <w:shd w:fill="auto" w:val="clear"/>
          <w:vertAlign w:val="baseline"/>
          <w:rtl w:val="0"/>
        </w:rPr>
        <w:t xml:space="preserve"># Features Importance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fea_Imp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pd.DataFrame(model.feature_importances_, index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Features, columns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'feature_importance'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sz w:val="22"/>
          <w:szCs w:val="22"/>
          <w:u w:val="none"/>
          <w:shd w:fill="auto" w:val="clear"/>
          <w:vertAlign w:val="baseline"/>
          <w:rtl w:val="0"/>
        </w:rPr>
        <w:t xml:space="preserve">#plot the features importance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fea_Imp.feature_importance.sort_values().plot(kind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'barh'</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figsize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5</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3</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plt.show()</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Pr>
        <w:drawing>
          <wp:inline distB="0" distT="0" distL="114300" distR="114300">
            <wp:extent cx="5332095" cy="2431415"/>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332095" cy="243141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pPr>
      <w:r w:rsidDel="00000000" w:rsidR="00000000" w:rsidRPr="00000000">
        <w:rPr>
          <w:rtl w:val="0"/>
        </w:rPr>
        <w:t xml:space="preserve">Figure 6: Feature extraction</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b w:val="1"/>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#TIME SERIES ANALYSIS</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fig, ax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plt.subplots(figsize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20</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5</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sns.boxplot(data</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df, x</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'Week'</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y</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'Demand'</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ax.set_title(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'Order Demand per Week'</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plt.show()</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Pr>
        <w:drawing>
          <wp:inline distB="0" distT="0" distL="114300" distR="114300">
            <wp:extent cx="5337175" cy="1483360"/>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337175" cy="1483360"/>
                    </a:xfrm>
                    <a:prstGeom prst="rect"/>
                    <a:ln/>
                  </pic:spPr>
                </pic:pic>
              </a:graphicData>
            </a:graphic>
          </wp:inline>
        </w:drawing>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tl w:val="0"/>
        </w:rPr>
        <w:t xml:space="preserve">Figure 7: Order Demand Per Week</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df_week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df.resample(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).mean()</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df_week[</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'Demand'</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].plot(figsize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15</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4</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title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'Weekly Order demand'</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plt.show()</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&lt;ipython-input-28-ff46de005cc5&gt;:1: FutureWarning: The default value of numeric_only in DataFrameGroupBy.mean is deprecated. In a future version, numeric_only will default to False. Either specify numeric_only or select only columns which should be valid for the function.</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df_week = df.resample('W').mean()</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Pr>
        <w:drawing>
          <wp:inline distB="0" distT="0" distL="114300" distR="114300">
            <wp:extent cx="5329555" cy="1715770"/>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329555" cy="171577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pPr>
      <w:r w:rsidDel="00000000" w:rsidR="00000000" w:rsidRPr="00000000">
        <w:rPr>
          <w:rtl w:val="0"/>
        </w:rPr>
        <w:t xml:space="preserve">Figure 8: Weekly Order Demand</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df_month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df.resample(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'MS'</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).mean()</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df_month.Demand.plot(figsize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25</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5</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title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'Monthly Order Demand'</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color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color_pal[</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plt.ylabel(</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'Demand'</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plt.show()</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&lt;ipython-input-29-f9bbe684cd85&gt;:1: FutureWarning: The default value of numeric_only in DataFrameGroupBy.mean is deprecated. In a future version, numeric_only will default to False. Either specify numeric_only or select only columns which should be valid for the function.</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df_month = df.resample('MS').mean()</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Pr>
        <w:drawing>
          <wp:inline distB="0" distT="0" distL="114300" distR="114300">
            <wp:extent cx="5334000" cy="1219200"/>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3340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pPr>
      <w:r w:rsidDel="00000000" w:rsidR="00000000" w:rsidRPr="00000000">
        <w:rPr>
          <w:rtl w:val="0"/>
        </w:rPr>
        <w:t xml:space="preserve">Figure 9: Monthly order Demand</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b w:val="1"/>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#ARIMA MODEL</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statsmodels.graphics.tsaplots </w:t>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plot_acf, plot_pacf</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df_diff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df_month.Demand.diff()[</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df_diff.plot(figsize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12</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6</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color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color_pal[</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plt.axhline(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linestyle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color</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'k'</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alpha</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0.3</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&lt;matplotlib.lines.Line2D at 0x780e3468f5e0&gt;</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Pr>
        <w:drawing>
          <wp:inline distB="0" distT="0" distL="114300" distR="114300">
            <wp:extent cx="5334000" cy="2677795"/>
            <wp:effectExtent b="0" l="0" r="0" t="0"/>
            <wp:docPr id="1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334000" cy="267779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pPr>
      <w:r w:rsidDel="00000000" w:rsidR="00000000" w:rsidRPr="00000000">
        <w:rPr>
          <w:rtl w:val="0"/>
        </w:rPr>
        <w:t xml:space="preserve">Figure 10: Monthly order demand</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b w:val="1"/>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#TRAIN &amp; TEST SPLIT</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datetime </w:t>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datetime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datetime </w:t>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timedelta</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train_end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datetime(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2012</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11</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test_end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datetime(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2013</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df_train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df_diff[:train_end]</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df_test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df_diff[train_end:test_end]</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sz w:val="22"/>
          <w:szCs w:val="22"/>
          <w:u w:val="none"/>
          <w:shd w:fill="auto" w:val="clear"/>
          <w:vertAlign w:val="baseline"/>
          <w:rtl w:val="0"/>
        </w:rPr>
        <w:t xml:space="preserve"># plot train and test dataset on the same graph</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fig, ax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plt.subplots(figsize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15</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5</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df_train.plot(ax</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ax, label</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'Training Set'</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title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'Data Train/Test Split'</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df_test.plot(ax</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ax, label</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'Test Set'</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ax.axvline(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'01-01-2016'</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color</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'black'</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ls</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ax.legend([</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'Training Set'</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'Test Set'</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'Split Point'</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plt.show()</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Pr>
        <w:drawing>
          <wp:inline distB="0" distT="0" distL="114300" distR="114300">
            <wp:extent cx="5334000" cy="1631913"/>
            <wp:effectExtent b="0" l="0" r="0" t="0"/>
            <wp:docPr id="1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334000" cy="163191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pPr>
      <w:r w:rsidDel="00000000" w:rsidR="00000000" w:rsidRPr="00000000">
        <w:rPr>
          <w:rtl w:val="0"/>
        </w:rPr>
        <w:t xml:space="preserve">Figure 11: Data Train/Test Split</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statsmodels.tsa.arima.model </w:t>
      </w:r>
      <w:r w:rsidDel="00000000" w:rsidR="00000000" w:rsidRPr="00000000">
        <w:rPr>
          <w:rFonts w:ascii="Consolas" w:cs="Consolas" w:eastAsia="Consolas" w:hAnsi="Consolas"/>
          <w:b w:val="1"/>
          <w:i w:val="0"/>
          <w:smallCaps w:val="0"/>
          <w:strike w:val="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ARIMA</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model_arima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ARIMA(df_train, order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)).fit()</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/usr/local/lib/python3.10/dist-packages/statsmodels/base/model.py:607: ConvergenceWarning: Maximum Likelihood optimization failed to converge. Check mle_retvals</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warnings.warn("Maximum Likelihood optimization failed to "</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(model_arima.summary())</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SARIMAX Results                                </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Dep. Variable:                 Demand   No. Observations:                   10</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Model:                 ARIMA(2, 1, 1)   Log Likelihood                 -73.174</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Date:                Sun, 29 Oct 2023   AIC                            154.349</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Time:                        13:57:39   BIC                            155.138</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Sample:                    02-01-2012   HQIC                           152.646</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- 11-01-2012                                         </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Covariance Type:                  opg                                         </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coef    std err          z      P&gt;|z|      [0.025      0.975]</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ar.L1         -0.6329      0.455     -1.391      0.164      -1.525       0.259</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ar.L2         -0.2624      0.853     -0.308      0.758      -1.934       1.409</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ma.L1         -0.9997      0.644     -1.553      0.120      -2.261       0.262</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sigma2      4.899e+05   1.31e-06   3.73e+11      0.000     4.9e+05     4.9e+05</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Ljung-Box (L1) (Q):                   0.35   Jarque-Bera (JB):                 0.63</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Prob(Q):                              0.55   Prob(JB):                         0.73</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Heteroskedasticity (H):               4.17   Skew:                            -0.58</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Prob(H) (two-sided):                  0.27   Kurtosis:                         2.45</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Warnings:</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[1] Covariance matrix calculated using the outer product of gradients (complex-step).</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[2] Covariance matrix is singular or near-singular, with condition number 2.57e+27. Standard errors may be unstable.</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i w:val="1"/>
          <w:smallCaps w:val="0"/>
          <w:strike w:val="0"/>
          <w:sz w:val="22"/>
          <w:szCs w:val="22"/>
          <w:u w:val="none"/>
          <w:shd w:fill="auto" w:val="clear"/>
          <w:vertAlign w:val="baseline"/>
          <w:rtl w:val="0"/>
        </w:rPr>
        <w:t xml:space="preserve"># predict Demand for the next year</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future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model_arima.predict(start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'2013-01-01'</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end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'2013-12-01'</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sz w:val="22"/>
          <w:szCs w:val="22"/>
          <w:u w:val="none"/>
          <w:shd w:fill="auto" w:val="clear"/>
          <w:vertAlign w:val="baseline"/>
          <w:rtl w:val="0"/>
        </w:rPr>
        <w:t xml:space="preserve"># Getting only the value of zeroth index since the diff() operation looses first value.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future.iloc[</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df_month.query(</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'index == "2013-01-01"'</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'Demand'</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sz w:val="22"/>
          <w:szCs w:val="22"/>
          <w:u w:val="none"/>
          <w:shd w:fill="auto" w:val="clear"/>
          <w:vertAlign w:val="baseline"/>
          <w:rtl w:val="0"/>
        </w:rPr>
        <w:t xml:space="preserve">#cumsum Return cumulative sum over a DataFrame or Series axis</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future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future.cumsum()</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b w:val="1"/>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#Predicting Next Year Demand</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fig, ax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plt.subplots(figsize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15</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5</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df_month.Demand.plot(ax</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ax, label</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'Product Demand'</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title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'Product Demand/ Future prediction'</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future.plot(ax</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ax, label</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'Future'</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ax.legend([</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'Product demand'</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'Future prediction'</w:t>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sz w:val="22"/>
          <w:szCs w:val="22"/>
          <w:u w:val="none"/>
          <w:shd w:fill="auto" w:val="clear"/>
          <w:vertAlign w:val="baseline"/>
          <w:rtl w:val="0"/>
        </w:rPr>
        <w:t xml:space="preserve">plt.show()</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sz w:val="24"/>
          <w:szCs w:val="24"/>
          <w:u w:val="none"/>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Pr>
        <w:drawing>
          <wp:inline distB="0" distT="0" distL="114300" distR="114300">
            <wp:extent cx="5329555" cy="2026285"/>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329555" cy="202628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pPr>
      <w:r w:rsidDel="00000000" w:rsidR="00000000" w:rsidRPr="00000000">
        <w:rPr>
          <w:rtl w:val="0"/>
        </w:rPr>
        <w:t xml:space="preserve">Figure 12: Future Prediction</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pPr>
      <w:r w:rsidDel="00000000" w:rsidR="00000000" w:rsidRPr="00000000">
        <w:rPr>
          <w:rtl w:val="0"/>
        </w:rPr>
      </w:r>
    </w:p>
    <w:p w:rsidR="00000000" w:rsidDel="00000000" w:rsidP="00000000" w:rsidRDefault="00000000" w:rsidRPr="00000000" w14:paraId="00000073">
      <w:pPr>
        <w:spacing w:after="0" w:line="253" w:lineRule="auto"/>
        <w:jc w:val="both"/>
        <w:rPr>
          <w:rFonts w:ascii="Times New Roman" w:cs="Times New Roman" w:eastAsia="Times New Roman" w:hAnsi="Times New Roman"/>
          <w:b w:val="1"/>
          <w:color w:val="1f1f1f"/>
          <w:sz w:val="28"/>
          <w:szCs w:val="28"/>
        </w:rPr>
      </w:pPr>
      <w:r w:rsidDel="00000000" w:rsidR="00000000" w:rsidRPr="00000000">
        <w:rPr>
          <w:rFonts w:ascii="Times New Roman" w:cs="Times New Roman" w:eastAsia="Times New Roman" w:hAnsi="Times New Roman"/>
          <w:b w:val="1"/>
          <w:color w:val="1f1f1f"/>
          <w:sz w:val="28"/>
          <w:szCs w:val="28"/>
          <w:rtl w:val="0"/>
        </w:rPr>
        <w:t xml:space="preserve">Feature extraction:</w:t>
      </w:r>
    </w:p>
    <w:p w:rsidR="00000000" w:rsidDel="00000000" w:rsidP="00000000" w:rsidRDefault="00000000" w:rsidRPr="00000000" w14:paraId="00000074">
      <w:pPr>
        <w:spacing w:after="0" w:line="253" w:lineRule="auto"/>
        <w:jc w:val="both"/>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Feature extraction is the process of transforming raw data into features that are more informative and predictive. This is an important step in building any machine learning model, including ARIMA models.</w:t>
      </w:r>
    </w:p>
    <w:p w:rsidR="00000000" w:rsidDel="00000000" w:rsidP="00000000" w:rsidRDefault="00000000" w:rsidRPr="00000000" w14:paraId="00000075">
      <w:pPr>
        <w:spacing w:after="0" w:line="253" w:lineRule="auto"/>
        <w:jc w:val="both"/>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Some common feature extraction techniques for product demand forecasting include:</w:t>
      </w:r>
    </w:p>
    <w:p w:rsidR="00000000" w:rsidDel="00000000" w:rsidP="00000000" w:rsidRDefault="00000000" w:rsidRPr="00000000" w14:paraId="00000076">
      <w:pPr>
        <w:numPr>
          <w:ilvl w:val="0"/>
          <w:numId w:val="2"/>
        </w:numPr>
        <w:spacing w:after="0" w:line="253" w:lineRule="auto"/>
        <w:ind w:left="720" w:hanging="360"/>
        <w:jc w:val="both"/>
        <w:rPr>
          <w:color w:val="1f1f1f"/>
        </w:rPr>
      </w:pPr>
      <w:r w:rsidDel="00000000" w:rsidR="00000000" w:rsidRPr="00000000">
        <w:rPr>
          <w:rFonts w:ascii="Times New Roman" w:cs="Times New Roman" w:eastAsia="Times New Roman" w:hAnsi="Times New Roman"/>
          <w:color w:val="1f1f1f"/>
          <w:rtl w:val="0"/>
        </w:rPr>
        <w:t xml:space="preserve">Trend features: These features capture the overall trend in the data, such as the linear slope or the exponential growth rate.</w:t>
      </w:r>
    </w:p>
    <w:p w:rsidR="00000000" w:rsidDel="00000000" w:rsidP="00000000" w:rsidRDefault="00000000" w:rsidRPr="00000000" w14:paraId="00000077">
      <w:pPr>
        <w:numPr>
          <w:ilvl w:val="0"/>
          <w:numId w:val="2"/>
        </w:numPr>
        <w:spacing w:after="0" w:line="253" w:lineRule="auto"/>
        <w:ind w:left="720" w:hanging="360"/>
        <w:jc w:val="both"/>
        <w:rPr>
          <w:color w:val="1f1f1f"/>
        </w:rPr>
      </w:pPr>
      <w:r w:rsidDel="00000000" w:rsidR="00000000" w:rsidRPr="00000000">
        <w:rPr>
          <w:rFonts w:ascii="Times New Roman" w:cs="Times New Roman" w:eastAsia="Times New Roman" w:hAnsi="Times New Roman"/>
          <w:color w:val="1f1f1f"/>
          <w:rtl w:val="0"/>
        </w:rPr>
        <w:t xml:space="preserve">Seasonal features: These features capture the cyclical nature of the data, such as the weekly or monthly seasonality.</w:t>
      </w:r>
    </w:p>
    <w:p w:rsidR="00000000" w:rsidDel="00000000" w:rsidP="00000000" w:rsidRDefault="00000000" w:rsidRPr="00000000" w14:paraId="00000078">
      <w:pPr>
        <w:numPr>
          <w:ilvl w:val="0"/>
          <w:numId w:val="2"/>
        </w:numPr>
        <w:spacing w:after="0" w:line="253" w:lineRule="auto"/>
        <w:ind w:left="720" w:hanging="360"/>
        <w:jc w:val="both"/>
        <w:rPr>
          <w:color w:val="1f1f1f"/>
        </w:rPr>
      </w:pPr>
      <w:r w:rsidDel="00000000" w:rsidR="00000000" w:rsidRPr="00000000">
        <w:rPr>
          <w:rFonts w:ascii="Times New Roman" w:cs="Times New Roman" w:eastAsia="Times New Roman" w:hAnsi="Times New Roman"/>
          <w:color w:val="1f1f1f"/>
          <w:rtl w:val="0"/>
        </w:rPr>
        <w:t xml:space="preserve">Event features: These features capture one-time events that may have affected the data, such as a marketing campaign or a natural disaster.</w:t>
      </w:r>
    </w:p>
    <w:p w:rsidR="00000000" w:rsidDel="00000000" w:rsidP="00000000" w:rsidRDefault="00000000" w:rsidRPr="00000000" w14:paraId="00000079">
      <w:pPr>
        <w:numPr>
          <w:ilvl w:val="0"/>
          <w:numId w:val="2"/>
        </w:numPr>
        <w:spacing w:after="0" w:line="253" w:lineRule="auto"/>
        <w:ind w:left="720" w:hanging="360"/>
        <w:jc w:val="both"/>
        <w:rPr>
          <w:color w:val="1f1f1f"/>
        </w:rPr>
      </w:pPr>
      <w:r w:rsidDel="00000000" w:rsidR="00000000" w:rsidRPr="00000000">
        <w:rPr>
          <w:rFonts w:ascii="Times New Roman" w:cs="Times New Roman" w:eastAsia="Times New Roman" w:hAnsi="Times New Roman"/>
          <w:color w:val="1f1f1f"/>
          <w:rtl w:val="0"/>
        </w:rPr>
        <w:t xml:space="preserve">Holiday features: These features capture the impact of holidays on demand.</w:t>
      </w:r>
    </w:p>
    <w:p w:rsidR="00000000" w:rsidDel="00000000" w:rsidP="00000000" w:rsidRDefault="00000000" w:rsidRPr="00000000" w14:paraId="0000007A">
      <w:pPr>
        <w:numPr>
          <w:ilvl w:val="0"/>
          <w:numId w:val="2"/>
        </w:numPr>
        <w:spacing w:after="0" w:line="253" w:lineRule="auto"/>
        <w:ind w:left="720" w:hanging="360"/>
        <w:jc w:val="both"/>
        <w:rPr>
          <w:color w:val="1f1f1f"/>
        </w:rPr>
      </w:pPr>
      <w:r w:rsidDel="00000000" w:rsidR="00000000" w:rsidRPr="00000000">
        <w:rPr>
          <w:rFonts w:ascii="Times New Roman" w:cs="Times New Roman" w:eastAsia="Times New Roman" w:hAnsi="Times New Roman"/>
          <w:color w:val="1f1f1f"/>
          <w:rtl w:val="0"/>
        </w:rPr>
        <w:t xml:space="preserve">Economic features: These features capture the impact of economic factors on demand, such as GDP growth and unemployment rates.</w:t>
      </w:r>
    </w:p>
    <w:p w:rsidR="00000000" w:rsidDel="00000000" w:rsidP="00000000" w:rsidRDefault="00000000" w:rsidRPr="00000000" w14:paraId="0000007B">
      <w:pPr>
        <w:spacing w:after="0" w:line="253" w:lineRule="auto"/>
        <w:jc w:val="both"/>
        <w:rPr>
          <w:rFonts w:ascii="Times New Roman" w:cs="Times New Roman" w:eastAsia="Times New Roman" w:hAnsi="Times New Roman"/>
          <w:color w:val="1f1f1f"/>
        </w:rPr>
      </w:pPr>
      <w:r w:rsidDel="00000000" w:rsidR="00000000" w:rsidRPr="00000000">
        <w:rPr>
          <w:rtl w:val="0"/>
        </w:rPr>
      </w:r>
    </w:p>
    <w:p w:rsidR="00000000" w:rsidDel="00000000" w:rsidP="00000000" w:rsidRDefault="00000000" w:rsidRPr="00000000" w14:paraId="0000007C">
      <w:pPr>
        <w:spacing w:after="0" w:line="253" w:lineRule="auto"/>
        <w:jc w:val="both"/>
        <w:rPr>
          <w:rFonts w:ascii="Times New Roman" w:cs="Times New Roman" w:eastAsia="Times New Roman" w:hAnsi="Times New Roman"/>
          <w:color w:val="1f1f1f"/>
        </w:rPr>
      </w:pPr>
      <w:r w:rsidDel="00000000" w:rsidR="00000000" w:rsidRPr="00000000">
        <w:rPr>
          <w:rtl w:val="0"/>
        </w:rPr>
      </w:r>
    </w:p>
    <w:p w:rsidR="00000000" w:rsidDel="00000000" w:rsidP="00000000" w:rsidRDefault="00000000" w:rsidRPr="00000000" w14:paraId="0000007D">
      <w:pPr>
        <w:spacing w:after="0" w:line="253" w:lineRule="auto"/>
        <w:jc w:val="both"/>
        <w:rPr>
          <w:rFonts w:ascii="Times New Roman" w:cs="Times New Roman" w:eastAsia="Times New Roman" w:hAnsi="Times New Roman"/>
          <w:b w:val="1"/>
          <w:color w:val="1f1f1f"/>
          <w:sz w:val="28"/>
          <w:szCs w:val="28"/>
        </w:rPr>
      </w:pPr>
      <w:r w:rsidDel="00000000" w:rsidR="00000000" w:rsidRPr="00000000">
        <w:rPr>
          <w:rFonts w:ascii="Times New Roman" w:cs="Times New Roman" w:eastAsia="Times New Roman" w:hAnsi="Times New Roman"/>
          <w:b w:val="1"/>
          <w:color w:val="1f1f1f"/>
          <w:sz w:val="28"/>
          <w:szCs w:val="28"/>
          <w:rtl w:val="0"/>
        </w:rPr>
        <w:t xml:space="preserve">ARIMA model</w:t>
      </w:r>
    </w:p>
    <w:p w:rsidR="00000000" w:rsidDel="00000000" w:rsidP="00000000" w:rsidRDefault="00000000" w:rsidRPr="00000000" w14:paraId="0000007E">
      <w:pPr>
        <w:spacing w:after="0" w:line="253" w:lineRule="auto"/>
        <w:jc w:val="both"/>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ARIMA (Autoregressive Integrated Moving Average) is a statistical forecasting model that is often used for product demand forecasting. ARIMA models are based on the assumption that future demand can be predicted from past demand and historical factors.</w:t>
      </w:r>
    </w:p>
    <w:p w:rsidR="00000000" w:rsidDel="00000000" w:rsidP="00000000" w:rsidRDefault="00000000" w:rsidRPr="00000000" w14:paraId="0000007F">
      <w:pPr>
        <w:spacing w:after="0" w:line="253" w:lineRule="auto"/>
        <w:jc w:val="both"/>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ARIMA models are characterized by three parameters:</w:t>
      </w:r>
    </w:p>
    <w:p w:rsidR="00000000" w:rsidDel="00000000" w:rsidP="00000000" w:rsidRDefault="00000000" w:rsidRPr="00000000" w14:paraId="00000080">
      <w:pPr>
        <w:numPr>
          <w:ilvl w:val="0"/>
          <w:numId w:val="1"/>
        </w:numPr>
        <w:spacing w:after="0" w:line="253" w:lineRule="auto"/>
        <w:ind w:left="720" w:hanging="360"/>
        <w:jc w:val="both"/>
        <w:rPr>
          <w:color w:val="1f1f1f"/>
        </w:rPr>
      </w:pPr>
      <w:r w:rsidDel="00000000" w:rsidR="00000000" w:rsidRPr="00000000">
        <w:rPr>
          <w:rFonts w:ascii="Times New Roman" w:cs="Times New Roman" w:eastAsia="Times New Roman" w:hAnsi="Times New Roman"/>
          <w:color w:val="1f1f1f"/>
          <w:rtl w:val="0"/>
        </w:rPr>
        <w:t xml:space="preserve">Autoregressive (AR) order: This parameter specifies the number of previous demand values that are used to predict future demand.</w:t>
      </w:r>
    </w:p>
    <w:p w:rsidR="00000000" w:rsidDel="00000000" w:rsidP="00000000" w:rsidRDefault="00000000" w:rsidRPr="00000000" w14:paraId="00000081">
      <w:pPr>
        <w:numPr>
          <w:ilvl w:val="0"/>
          <w:numId w:val="1"/>
        </w:numPr>
        <w:spacing w:after="0" w:line="253" w:lineRule="auto"/>
        <w:ind w:left="720" w:hanging="360"/>
        <w:jc w:val="both"/>
        <w:rPr>
          <w:color w:val="1f1f1f"/>
        </w:rPr>
      </w:pPr>
      <w:r w:rsidDel="00000000" w:rsidR="00000000" w:rsidRPr="00000000">
        <w:rPr>
          <w:rFonts w:ascii="Times New Roman" w:cs="Times New Roman" w:eastAsia="Times New Roman" w:hAnsi="Times New Roman"/>
          <w:color w:val="1f1f1f"/>
          <w:rtl w:val="0"/>
        </w:rPr>
        <w:t xml:space="preserve">Integrated (I) order: This parameter specifies the number of times the data needs to be differenced to make it stationary (i.e., to remove any trend or seasonality).</w:t>
      </w:r>
    </w:p>
    <w:p w:rsidR="00000000" w:rsidDel="00000000" w:rsidP="00000000" w:rsidRDefault="00000000" w:rsidRPr="00000000" w14:paraId="00000082">
      <w:pPr>
        <w:numPr>
          <w:ilvl w:val="0"/>
          <w:numId w:val="1"/>
        </w:numPr>
        <w:spacing w:after="0" w:line="253" w:lineRule="auto"/>
        <w:ind w:left="720" w:hanging="360"/>
        <w:jc w:val="both"/>
        <w:rPr>
          <w:color w:val="1f1f1f"/>
        </w:rPr>
      </w:pPr>
      <w:r w:rsidDel="00000000" w:rsidR="00000000" w:rsidRPr="00000000">
        <w:rPr>
          <w:rFonts w:ascii="Times New Roman" w:cs="Times New Roman" w:eastAsia="Times New Roman" w:hAnsi="Times New Roman"/>
          <w:color w:val="1f1f1f"/>
          <w:rtl w:val="0"/>
        </w:rPr>
        <w:t xml:space="preserve">Moving average (MA) order: This parameter specifies the number of previous forecast errors that are used to predict future forecast errors.</w:t>
      </w:r>
    </w:p>
    <w:p w:rsidR="00000000" w:rsidDel="00000000" w:rsidP="00000000" w:rsidRDefault="00000000" w:rsidRPr="00000000" w14:paraId="00000083">
      <w:pPr>
        <w:spacing w:after="0" w:line="253" w:lineRule="auto"/>
        <w:jc w:val="both"/>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The ARIMA model is fitted to the historical demand data to estimate the AR, I, and MA parameters. Once the model is fitted, it can be used to forecast future demand by recursively applying the following equation:</w:t>
      </w:r>
    </w:p>
    <w:p w:rsidR="00000000" w:rsidDel="00000000" w:rsidP="00000000" w:rsidRDefault="00000000" w:rsidRPr="00000000" w14:paraId="00000084">
      <w:pPr>
        <w:spacing w:after="0" w:line="253" w:lineRule="auto"/>
        <w:jc w:val="both"/>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F_t = c + AR_1 * F_t-1 + AR_2 * F_t-2 + ... + AR_p * F_t-p - MA_1 * e_t-1 - MA_2 * e_t-2 - ... - MA_q * e_t-q</w:t>
      </w:r>
    </w:p>
    <w:p w:rsidR="00000000" w:rsidDel="00000000" w:rsidP="00000000" w:rsidRDefault="00000000" w:rsidRPr="00000000" w14:paraId="00000085">
      <w:pPr>
        <w:spacing w:after="0" w:line="253" w:lineRule="auto"/>
        <w:jc w:val="both"/>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where:</w:t>
      </w:r>
    </w:p>
    <w:p w:rsidR="00000000" w:rsidDel="00000000" w:rsidP="00000000" w:rsidRDefault="00000000" w:rsidRPr="00000000" w14:paraId="00000086">
      <w:pPr>
        <w:numPr>
          <w:ilvl w:val="0"/>
          <w:numId w:val="4"/>
        </w:numPr>
        <w:spacing w:after="0" w:line="253" w:lineRule="auto"/>
        <w:ind w:left="720" w:hanging="360"/>
        <w:jc w:val="both"/>
        <w:rPr>
          <w:color w:val="1f1f1f"/>
        </w:rPr>
      </w:pPr>
      <w:r w:rsidDel="00000000" w:rsidR="00000000" w:rsidRPr="00000000">
        <w:rPr>
          <w:rFonts w:ascii="Times New Roman" w:cs="Times New Roman" w:eastAsia="Times New Roman" w:hAnsi="Times New Roman"/>
          <w:color w:val="1f1f1f"/>
          <w:rtl w:val="0"/>
        </w:rPr>
        <w:t xml:space="preserve">F_t is the forecast for demand at time t</w:t>
      </w:r>
    </w:p>
    <w:p w:rsidR="00000000" w:rsidDel="00000000" w:rsidP="00000000" w:rsidRDefault="00000000" w:rsidRPr="00000000" w14:paraId="00000087">
      <w:pPr>
        <w:numPr>
          <w:ilvl w:val="0"/>
          <w:numId w:val="4"/>
        </w:numPr>
        <w:spacing w:after="0" w:line="253" w:lineRule="auto"/>
        <w:ind w:left="720" w:hanging="360"/>
        <w:jc w:val="both"/>
        <w:rPr>
          <w:color w:val="1f1f1f"/>
        </w:rPr>
      </w:pPr>
      <w:r w:rsidDel="00000000" w:rsidR="00000000" w:rsidRPr="00000000">
        <w:rPr>
          <w:rFonts w:ascii="Times New Roman" w:cs="Times New Roman" w:eastAsia="Times New Roman" w:hAnsi="Times New Roman"/>
          <w:color w:val="1f1f1f"/>
          <w:rtl w:val="0"/>
        </w:rPr>
        <w:t xml:space="preserve">c is a constant term</w:t>
      </w:r>
    </w:p>
    <w:p w:rsidR="00000000" w:rsidDel="00000000" w:rsidP="00000000" w:rsidRDefault="00000000" w:rsidRPr="00000000" w14:paraId="00000088">
      <w:pPr>
        <w:numPr>
          <w:ilvl w:val="0"/>
          <w:numId w:val="4"/>
        </w:numPr>
        <w:spacing w:after="0" w:line="253" w:lineRule="auto"/>
        <w:ind w:left="720" w:hanging="360"/>
        <w:jc w:val="both"/>
        <w:rPr>
          <w:color w:val="1f1f1f"/>
        </w:rPr>
      </w:pPr>
      <w:r w:rsidDel="00000000" w:rsidR="00000000" w:rsidRPr="00000000">
        <w:rPr>
          <w:rFonts w:ascii="Times New Roman" w:cs="Times New Roman" w:eastAsia="Times New Roman" w:hAnsi="Times New Roman"/>
          <w:color w:val="1f1f1f"/>
          <w:rtl w:val="0"/>
        </w:rPr>
        <w:t xml:space="preserve">AR_1, AR_2, ..., AR_p are the autoregressive parameters</w:t>
      </w:r>
    </w:p>
    <w:p w:rsidR="00000000" w:rsidDel="00000000" w:rsidP="00000000" w:rsidRDefault="00000000" w:rsidRPr="00000000" w14:paraId="00000089">
      <w:pPr>
        <w:numPr>
          <w:ilvl w:val="0"/>
          <w:numId w:val="4"/>
        </w:numPr>
        <w:spacing w:after="0" w:line="253" w:lineRule="auto"/>
        <w:ind w:left="720" w:hanging="360"/>
        <w:jc w:val="both"/>
        <w:rPr>
          <w:color w:val="1f1f1f"/>
        </w:rPr>
      </w:pPr>
      <w:r w:rsidDel="00000000" w:rsidR="00000000" w:rsidRPr="00000000">
        <w:rPr>
          <w:rFonts w:ascii="Times New Roman" w:cs="Times New Roman" w:eastAsia="Times New Roman" w:hAnsi="Times New Roman"/>
          <w:color w:val="1f1f1f"/>
          <w:rtl w:val="0"/>
        </w:rPr>
        <w:t xml:space="preserve">MA_1, MA_2, ..., MA_q are the moving average parameters</w:t>
      </w:r>
    </w:p>
    <w:p w:rsidR="00000000" w:rsidDel="00000000" w:rsidP="00000000" w:rsidRDefault="00000000" w:rsidRPr="00000000" w14:paraId="0000008A">
      <w:pPr>
        <w:numPr>
          <w:ilvl w:val="0"/>
          <w:numId w:val="4"/>
        </w:numPr>
        <w:spacing w:after="0" w:line="253" w:lineRule="auto"/>
        <w:ind w:left="720" w:hanging="360"/>
        <w:jc w:val="both"/>
        <w:rPr>
          <w:color w:val="1f1f1f"/>
        </w:rPr>
      </w:pPr>
      <w:r w:rsidDel="00000000" w:rsidR="00000000" w:rsidRPr="00000000">
        <w:rPr>
          <w:rFonts w:ascii="Times New Roman" w:cs="Times New Roman" w:eastAsia="Times New Roman" w:hAnsi="Times New Roman"/>
          <w:color w:val="1f1f1f"/>
          <w:rtl w:val="0"/>
        </w:rPr>
        <w:t xml:space="preserve">e_t is the forecast error at time t</w:t>
      </w:r>
    </w:p>
    <w:p w:rsidR="00000000" w:rsidDel="00000000" w:rsidP="00000000" w:rsidRDefault="00000000" w:rsidRPr="00000000" w14:paraId="0000008B">
      <w:pPr>
        <w:spacing w:after="0" w:line="253" w:lineRule="auto"/>
        <w:jc w:val="both"/>
        <w:rPr>
          <w:rFonts w:ascii="Times New Roman" w:cs="Times New Roman" w:eastAsia="Times New Roman" w:hAnsi="Times New Roman"/>
          <w:color w:val="1f1f1f"/>
        </w:rPr>
      </w:pPr>
      <w:r w:rsidDel="00000000" w:rsidR="00000000" w:rsidRPr="00000000">
        <w:rPr>
          <w:rtl w:val="0"/>
        </w:rPr>
      </w:r>
    </w:p>
    <w:p w:rsidR="00000000" w:rsidDel="00000000" w:rsidP="00000000" w:rsidRDefault="00000000" w:rsidRPr="00000000" w14:paraId="0000008C">
      <w:pPr>
        <w:spacing w:after="0" w:line="253" w:lineRule="auto"/>
        <w:jc w:val="both"/>
        <w:rPr>
          <w:rFonts w:ascii="Times New Roman" w:cs="Times New Roman" w:eastAsia="Times New Roman" w:hAnsi="Times New Roman"/>
          <w:color w:val="1f1f1f"/>
        </w:rPr>
      </w:pPr>
      <w:r w:rsidDel="00000000" w:rsidR="00000000" w:rsidRPr="00000000">
        <w:rPr>
          <w:rtl w:val="0"/>
        </w:rPr>
      </w:r>
    </w:p>
    <w:p w:rsidR="00000000" w:rsidDel="00000000" w:rsidP="00000000" w:rsidRDefault="00000000" w:rsidRPr="00000000" w14:paraId="0000008D">
      <w:pPr>
        <w:spacing w:after="0" w:line="253" w:lineRule="auto"/>
        <w:jc w:val="both"/>
        <w:rPr>
          <w:rFonts w:ascii="Times New Roman" w:cs="Times New Roman" w:eastAsia="Times New Roman" w:hAnsi="Times New Roman"/>
          <w:color w:val="1f1f1f"/>
        </w:rPr>
      </w:pPr>
      <w:r w:rsidDel="00000000" w:rsidR="00000000" w:rsidRPr="00000000">
        <w:rPr>
          <w:rtl w:val="0"/>
        </w:rPr>
      </w:r>
    </w:p>
    <w:p w:rsidR="00000000" w:rsidDel="00000000" w:rsidP="00000000" w:rsidRDefault="00000000" w:rsidRPr="00000000" w14:paraId="0000008E">
      <w:pPr>
        <w:spacing w:after="0" w:line="253" w:lineRule="auto"/>
        <w:jc w:val="both"/>
        <w:rPr>
          <w:rFonts w:ascii="Times New Roman" w:cs="Times New Roman" w:eastAsia="Times New Roman" w:hAnsi="Times New Roman"/>
          <w:color w:val="1f1f1f"/>
        </w:rPr>
      </w:pPr>
      <w:r w:rsidDel="00000000" w:rsidR="00000000" w:rsidRPr="00000000">
        <w:rPr>
          <w:rtl w:val="0"/>
        </w:rPr>
      </w:r>
    </w:p>
    <w:p w:rsidR="00000000" w:rsidDel="00000000" w:rsidP="00000000" w:rsidRDefault="00000000" w:rsidRPr="00000000" w14:paraId="0000008F">
      <w:pPr>
        <w:spacing w:after="0" w:line="253" w:lineRule="auto"/>
        <w:jc w:val="both"/>
        <w:rPr>
          <w:rFonts w:ascii="Times New Roman" w:cs="Times New Roman" w:eastAsia="Times New Roman" w:hAnsi="Times New Roman"/>
          <w:color w:val="1f1f1f"/>
        </w:rPr>
      </w:pPr>
      <w:r w:rsidDel="00000000" w:rsidR="00000000" w:rsidRPr="00000000">
        <w:rPr>
          <w:rtl w:val="0"/>
        </w:rPr>
      </w:r>
    </w:p>
    <w:p w:rsidR="00000000" w:rsidDel="00000000" w:rsidP="00000000" w:rsidRDefault="00000000" w:rsidRPr="00000000" w14:paraId="00000090">
      <w:pPr>
        <w:spacing w:after="0" w:line="253" w:lineRule="auto"/>
        <w:ind w:left="10"/>
        <w:jc w:val="both"/>
        <w:rPr>
          <w:rFonts w:ascii="Times New Roman" w:cs="Times New Roman" w:eastAsia="Times New Roman" w:hAnsi="Times New Roman"/>
          <w:color w:val="1f1f1f"/>
        </w:rPr>
      </w:pPr>
      <w:r w:rsidDel="00000000" w:rsidR="00000000" w:rsidRPr="00000000">
        <w:rPr>
          <w:rtl w:val="0"/>
        </w:rPr>
      </w:r>
    </w:p>
    <w:p w:rsidR="00000000" w:rsidDel="00000000" w:rsidP="00000000" w:rsidRDefault="00000000" w:rsidRPr="00000000" w14:paraId="00000091">
      <w:pPr>
        <w:spacing w:after="0" w:line="253" w:lineRule="auto"/>
        <w:jc w:val="both"/>
        <w:rPr>
          <w:rFonts w:ascii="Times New Roman" w:cs="Times New Roman" w:eastAsia="Times New Roman" w:hAnsi="Times New Roman"/>
          <w:b w:val="1"/>
          <w:color w:val="1f1f1f"/>
          <w:sz w:val="28"/>
          <w:szCs w:val="28"/>
        </w:rPr>
      </w:pPr>
      <w:r w:rsidDel="00000000" w:rsidR="00000000" w:rsidRPr="00000000">
        <w:rPr>
          <w:rFonts w:ascii="Times New Roman" w:cs="Times New Roman" w:eastAsia="Times New Roman" w:hAnsi="Times New Roman"/>
          <w:b w:val="1"/>
          <w:color w:val="1f1f1f"/>
          <w:sz w:val="28"/>
          <w:szCs w:val="28"/>
          <w:rtl w:val="0"/>
        </w:rPr>
        <w:t xml:space="preserve">Evaluation:</w:t>
      </w:r>
    </w:p>
    <w:p w:rsidR="00000000" w:rsidDel="00000000" w:rsidP="00000000" w:rsidRDefault="00000000" w:rsidRPr="00000000" w14:paraId="00000092">
      <w:pPr>
        <w:spacing w:after="0" w:line="253" w:lineRule="auto"/>
        <w:jc w:val="both"/>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Once the ARIMA model has been fitted and used to forecast future demand, it is important to evaluate the model's performance. This can be done by calculating various evaluation metrics, such as:</w:t>
      </w:r>
    </w:p>
    <w:p w:rsidR="00000000" w:rsidDel="00000000" w:rsidP="00000000" w:rsidRDefault="00000000" w:rsidRPr="00000000" w14:paraId="00000093">
      <w:pPr>
        <w:numPr>
          <w:ilvl w:val="0"/>
          <w:numId w:val="3"/>
        </w:numPr>
        <w:spacing w:after="0" w:line="253" w:lineRule="auto"/>
        <w:ind w:left="720" w:hanging="360"/>
        <w:jc w:val="both"/>
        <w:rPr>
          <w:color w:val="1f1f1f"/>
        </w:rPr>
      </w:pPr>
      <w:r w:rsidDel="00000000" w:rsidR="00000000" w:rsidRPr="00000000">
        <w:rPr>
          <w:rFonts w:ascii="Times New Roman" w:cs="Times New Roman" w:eastAsia="Times New Roman" w:hAnsi="Times New Roman"/>
          <w:b w:val="1"/>
          <w:color w:val="1f1f1f"/>
          <w:rtl w:val="0"/>
        </w:rPr>
        <w:t xml:space="preserve">Mean absolute error (MAE):</w:t>
      </w:r>
      <w:r w:rsidDel="00000000" w:rsidR="00000000" w:rsidRPr="00000000">
        <w:rPr>
          <w:rFonts w:ascii="Times New Roman" w:cs="Times New Roman" w:eastAsia="Times New Roman" w:hAnsi="Times New Roman"/>
          <w:color w:val="1f1f1f"/>
          <w:rtl w:val="0"/>
        </w:rPr>
        <w:t xml:space="preserve"> This metric measures the average absolute difference between the actual demand and the forecasted demand.</w:t>
      </w:r>
    </w:p>
    <w:p w:rsidR="00000000" w:rsidDel="00000000" w:rsidP="00000000" w:rsidRDefault="00000000" w:rsidRPr="00000000" w14:paraId="00000094">
      <w:pPr>
        <w:numPr>
          <w:ilvl w:val="0"/>
          <w:numId w:val="3"/>
        </w:numPr>
        <w:spacing w:after="0" w:line="253" w:lineRule="auto"/>
        <w:ind w:left="720" w:hanging="360"/>
        <w:jc w:val="both"/>
        <w:rPr>
          <w:color w:val="1f1f1f"/>
        </w:rPr>
      </w:pPr>
      <w:r w:rsidDel="00000000" w:rsidR="00000000" w:rsidRPr="00000000">
        <w:rPr>
          <w:rFonts w:ascii="Times New Roman" w:cs="Times New Roman" w:eastAsia="Times New Roman" w:hAnsi="Times New Roman"/>
          <w:b w:val="1"/>
          <w:color w:val="1f1f1f"/>
          <w:rtl w:val="0"/>
        </w:rPr>
        <w:t xml:space="preserve">Mean squared error (MSE):</w:t>
      </w:r>
      <w:r w:rsidDel="00000000" w:rsidR="00000000" w:rsidRPr="00000000">
        <w:rPr>
          <w:rFonts w:ascii="Times New Roman" w:cs="Times New Roman" w:eastAsia="Times New Roman" w:hAnsi="Times New Roman"/>
          <w:color w:val="1f1f1f"/>
          <w:rtl w:val="0"/>
        </w:rPr>
        <w:t xml:space="preserve"> This metric measures the average squared difference between the actual demand and the forecasted demand.</w:t>
      </w:r>
    </w:p>
    <w:p w:rsidR="00000000" w:rsidDel="00000000" w:rsidP="00000000" w:rsidRDefault="00000000" w:rsidRPr="00000000" w14:paraId="00000095">
      <w:pPr>
        <w:numPr>
          <w:ilvl w:val="0"/>
          <w:numId w:val="3"/>
        </w:numPr>
        <w:spacing w:after="0" w:line="253" w:lineRule="auto"/>
        <w:ind w:left="720" w:hanging="360"/>
        <w:jc w:val="both"/>
        <w:rPr>
          <w:color w:val="1f1f1f"/>
        </w:rPr>
      </w:pPr>
      <w:r w:rsidDel="00000000" w:rsidR="00000000" w:rsidRPr="00000000">
        <w:rPr>
          <w:rFonts w:ascii="Times New Roman" w:cs="Times New Roman" w:eastAsia="Times New Roman" w:hAnsi="Times New Roman"/>
          <w:b w:val="1"/>
          <w:color w:val="1f1f1f"/>
          <w:rtl w:val="0"/>
        </w:rPr>
        <w:t xml:space="preserve">Root mean squared error (RMSE):</w:t>
      </w:r>
      <w:r w:rsidDel="00000000" w:rsidR="00000000" w:rsidRPr="00000000">
        <w:rPr>
          <w:rFonts w:ascii="Times New Roman" w:cs="Times New Roman" w:eastAsia="Times New Roman" w:hAnsi="Times New Roman"/>
          <w:color w:val="1f1f1f"/>
          <w:rtl w:val="0"/>
        </w:rPr>
        <w:t xml:space="preserve"> This metric is the square root of the MSE. It is a good measure of the overall forecasting accuracy.</w:t>
      </w:r>
    </w:p>
    <w:p w:rsidR="00000000" w:rsidDel="00000000" w:rsidP="00000000" w:rsidRDefault="00000000" w:rsidRPr="00000000" w14:paraId="00000096">
      <w:pPr>
        <w:numPr>
          <w:ilvl w:val="0"/>
          <w:numId w:val="3"/>
        </w:numPr>
        <w:spacing w:after="0" w:line="253" w:lineRule="auto"/>
        <w:ind w:left="720" w:hanging="360"/>
        <w:jc w:val="both"/>
        <w:rPr>
          <w:color w:val="1f1f1f"/>
        </w:rPr>
      </w:pPr>
      <w:r w:rsidDel="00000000" w:rsidR="00000000" w:rsidRPr="00000000">
        <w:rPr>
          <w:rFonts w:ascii="Times New Roman" w:cs="Times New Roman" w:eastAsia="Times New Roman" w:hAnsi="Times New Roman"/>
          <w:b w:val="1"/>
          <w:color w:val="1f1f1f"/>
          <w:rtl w:val="0"/>
        </w:rPr>
        <w:t xml:space="preserve">Mean absolute percentage error (MAPE):</w:t>
      </w:r>
      <w:r w:rsidDel="00000000" w:rsidR="00000000" w:rsidRPr="00000000">
        <w:rPr>
          <w:rFonts w:ascii="Times New Roman" w:cs="Times New Roman" w:eastAsia="Times New Roman" w:hAnsi="Times New Roman"/>
          <w:color w:val="1f1f1f"/>
          <w:rtl w:val="0"/>
        </w:rPr>
        <w:t xml:space="preserve"> This metric measures the average absolute error divided by the actual demand. It is a good measure of the forecasting accuracy relative to the size of the demand.</w:t>
      </w:r>
    </w:p>
    <w:p w:rsidR="00000000" w:rsidDel="00000000" w:rsidP="00000000" w:rsidRDefault="00000000" w:rsidRPr="00000000" w14:paraId="00000097">
      <w:pPr>
        <w:spacing w:after="0" w:line="253" w:lineRule="auto"/>
        <w:jc w:val="both"/>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The evaluation metrics can be used to compare the performance of different ARIMA models or to compare the performance of the ARIMA model to other forecasting models.</w:t>
      </w:r>
    </w:p>
    <w:p w:rsidR="00000000" w:rsidDel="00000000" w:rsidP="00000000" w:rsidRDefault="00000000" w:rsidRPr="00000000" w14:paraId="00000098">
      <w:pPr>
        <w:spacing w:after="0" w:line="253" w:lineRule="auto"/>
        <w:jc w:val="both"/>
        <w:rPr>
          <w:rFonts w:ascii="Times New Roman" w:cs="Times New Roman" w:eastAsia="Times New Roman" w:hAnsi="Times New Roman"/>
          <w:color w:val="1f1f1f"/>
        </w:rPr>
      </w:pPr>
      <w:r w:rsidDel="00000000" w:rsidR="00000000" w:rsidRPr="00000000">
        <w:rPr>
          <w:rtl w:val="0"/>
        </w:rPr>
      </w:r>
    </w:p>
    <w:p w:rsidR="00000000" w:rsidDel="00000000" w:rsidP="00000000" w:rsidRDefault="00000000" w:rsidRPr="00000000" w14:paraId="00000099">
      <w:pPr>
        <w:spacing w:after="3" w:line="253"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A">
      <w:pPr>
        <w:spacing w:after="3" w:line="253"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9B">
      <w:pPr>
        <w:spacing w:after="3" w:line="253" w:lineRule="auto"/>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color w:val="1f1f1f"/>
          <w:rtl w:val="0"/>
        </w:rPr>
        <w:t xml:space="preserve">ARIMA models are a popular and effective tool for product demand forecasting. By carefully extracting features from the historical demand data and fitting the ARIMA model to the data, businesses can obtain accurate forecasts of future demand. This information can be used to make better decisions about inventory management, production planning, and marketing campaigns.</w:t>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Times New Roman"/>
  <w:font w:name="Consolas"/>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0" w:before="480" w:lineRule="auto"/>
      <w:jc w:val="left"/>
    </w:pPr>
    <w:rPr>
      <w:rFonts w:ascii="Calibri" w:cs="Calibri" w:eastAsia="Calibri" w:hAnsi="Calibri"/>
      <w:b w:val="1"/>
      <w:color w:val="4f81bd"/>
      <w:sz w:val="32"/>
      <w:szCs w:val="32"/>
      <w:vertAlign w:val="baseline"/>
    </w:rPr>
  </w:style>
  <w:style w:type="paragraph" w:styleId="Heading2">
    <w:name w:val="heading 2"/>
    <w:basedOn w:val="Normal"/>
    <w:next w:val="Normal"/>
    <w:pPr>
      <w:keepNext w:val="1"/>
      <w:keepLines w:val="1"/>
      <w:widowControl w:val="1"/>
      <w:spacing w:after="0" w:before="200" w:lineRule="auto"/>
      <w:jc w:val="left"/>
    </w:pPr>
    <w:rPr>
      <w:rFonts w:ascii="Calibri" w:cs="Calibri" w:eastAsia="Calibri" w:hAnsi="Calibri"/>
      <w:b w:val="1"/>
      <w:color w:val="4f81bd"/>
      <w:sz w:val="28"/>
      <w:szCs w:val="28"/>
      <w:vertAlign w:val="baseline"/>
    </w:rPr>
  </w:style>
  <w:style w:type="paragraph" w:styleId="Heading3">
    <w:name w:val="heading 3"/>
    <w:basedOn w:val="Normal"/>
    <w:next w:val="Normal"/>
    <w:pPr>
      <w:keepNext w:val="1"/>
      <w:keepLines w:val="1"/>
      <w:widowControl w:val="1"/>
      <w:spacing w:after="0" w:before="200" w:lineRule="auto"/>
      <w:jc w:val="left"/>
    </w:pPr>
    <w:rPr>
      <w:rFonts w:ascii="Calibri" w:cs="Calibri" w:eastAsia="Calibri" w:hAnsi="Calibri"/>
      <w:b w:val="1"/>
      <w:color w:val="4f81bd"/>
      <w:sz w:val="24"/>
      <w:szCs w:val="24"/>
      <w:vertAlign w:val="baseline"/>
    </w:rPr>
  </w:style>
  <w:style w:type="paragraph" w:styleId="Heading4">
    <w:name w:val="heading 4"/>
    <w:basedOn w:val="Normal"/>
    <w:next w:val="Normal"/>
    <w:pPr>
      <w:keepNext w:val="1"/>
      <w:keepLines w:val="1"/>
      <w:widowControl w:val="1"/>
      <w:spacing w:after="0" w:before="200" w:lineRule="auto"/>
      <w:jc w:val="left"/>
    </w:pPr>
    <w:rPr>
      <w:rFonts w:ascii="Calibri" w:cs="Calibri" w:eastAsia="Calibri" w:hAnsi="Calibri"/>
      <w:i w:val="1"/>
      <w:color w:val="4f81bd"/>
      <w:sz w:val="24"/>
      <w:szCs w:val="24"/>
      <w:vertAlign w:val="baseline"/>
    </w:rPr>
  </w:style>
  <w:style w:type="paragraph" w:styleId="Heading5">
    <w:name w:val="heading 5"/>
    <w:basedOn w:val="Normal"/>
    <w:next w:val="Normal"/>
    <w:pPr>
      <w:keepNext w:val="1"/>
      <w:keepLines w:val="1"/>
      <w:widowControl w:val="1"/>
      <w:spacing w:after="0" w:before="200" w:lineRule="auto"/>
      <w:jc w:val="left"/>
    </w:pPr>
    <w:rPr>
      <w:rFonts w:ascii="Calibri" w:cs="Calibri" w:eastAsia="Calibri" w:hAnsi="Calibri"/>
      <w:color w:val="4f81bd"/>
      <w:sz w:val="24"/>
      <w:szCs w:val="24"/>
      <w:vertAlign w:val="baseline"/>
    </w:rPr>
  </w:style>
  <w:style w:type="paragraph" w:styleId="Heading6">
    <w:name w:val="heading 6"/>
    <w:basedOn w:val="Normal"/>
    <w:next w:val="Normal"/>
    <w:pPr>
      <w:keepNext w:val="1"/>
      <w:keepLines w:val="1"/>
      <w:widowControl w:val="1"/>
      <w:spacing w:after="0" w:before="200" w:lineRule="auto"/>
      <w:jc w:val="left"/>
    </w:pPr>
    <w:rPr>
      <w:rFonts w:ascii="Calibri" w:cs="Calibri" w:eastAsia="Calibri" w:hAnsi="Calibri"/>
      <w:color w:val="4f81bd"/>
      <w:sz w:val="24"/>
      <w:szCs w:val="24"/>
      <w:vertAlign w:val="baseline"/>
    </w:rPr>
  </w:style>
  <w:style w:type="paragraph" w:styleId="Title">
    <w:name w:val="Title"/>
    <w:basedOn w:val="Normal"/>
    <w:next w:val="Normal"/>
    <w:pPr>
      <w:keepNext w:val="1"/>
      <w:keepLines w:val="1"/>
      <w:widowControl w:val="1"/>
      <w:spacing w:after="240" w:before="480" w:lineRule="auto"/>
      <w:jc w:val="center"/>
    </w:pPr>
    <w:rPr>
      <w:rFonts w:ascii="Calibri" w:cs="Calibri" w:eastAsia="Calibri" w:hAnsi="Calibri"/>
      <w:b w:val="1"/>
      <w:color w:val="345a8a"/>
      <w:sz w:val="36"/>
      <w:szCs w:val="36"/>
      <w:vertAlign w:val="baseline"/>
    </w:rPr>
  </w:style>
  <w:style w:type="paragraph" w:styleId="Subtitle">
    <w:name w:val="Subtitle"/>
    <w:basedOn w:val="Normal"/>
    <w:next w:val="Normal"/>
    <w:pPr>
      <w:keepNext w:val="1"/>
      <w:keepLines w:val="1"/>
      <w:widowControl w:val="1"/>
      <w:spacing w:after="240" w:before="240" w:lineRule="auto"/>
      <w:jc w:val="center"/>
    </w:pPr>
    <w:rPr>
      <w:rFonts w:ascii="Calibri" w:cs="Calibri" w:eastAsia="Calibri" w:hAnsi="Calibri"/>
      <w:b w:val="1"/>
      <w:color w:val="345a8a"/>
      <w:sz w:val="30"/>
      <w:szCs w:val="30"/>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image" Target="media/image11.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