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What do you mean by a string? How it differs from other data types?</w:t>
      </w:r>
      <w:bookmarkStart w:id="0" w:name="_GoBack"/>
      <w:bookmarkEnd w:id="0"/>
    </w:p>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Justify the statement – “Python strings are immutable”.</w:t>
      </w:r>
    </w:p>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What do you mean by index? What is the key role of indexes in a python string?</w:t>
      </w:r>
    </w:p>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What do you mean by traversing? Elaborate your answer with an example.</w:t>
      </w:r>
    </w:p>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Write code to print alternate characters of the given string in the output.</w:t>
      </w:r>
    </w:p>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What are the differences between + and * operator in the string?</w:t>
      </w:r>
    </w:p>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How to work with ASCII values in python? Explain all the possible ways or functions deals with ASCII values in python. Support your answer with at least one example of each.</w:t>
      </w:r>
    </w:p>
    <w:p w:rsidR="001B42A8" w:rsidRPr="001B42A8" w:rsidRDefault="001B42A8" w:rsidP="001B42A8">
      <w:pPr>
        <w:numPr>
          <w:ilvl w:val="0"/>
          <w:numId w:val="1"/>
        </w:numPr>
        <w:shd w:val="clear" w:color="auto" w:fill="FFFFFF"/>
        <w:spacing w:after="0" w:line="240" w:lineRule="auto"/>
        <w:ind w:left="30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Explain the following string slices in your words with appropriate examples:</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[5:]</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[:5]</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proofErr w:type="gramStart"/>
      <w:r w:rsidRPr="001B42A8">
        <w:rPr>
          <w:rFonts w:ascii="Segoe UI" w:eastAsia="Times New Roman" w:hAnsi="Segoe UI" w:cs="Segoe UI"/>
          <w:color w:val="4B4F58"/>
          <w:sz w:val="27"/>
          <w:szCs w:val="27"/>
          <w:lang w:eastAsia="en-IN"/>
        </w:rPr>
        <w:t>[::</w:t>
      </w:r>
      <w:proofErr w:type="gramEnd"/>
      <w:r w:rsidRPr="001B42A8">
        <w:rPr>
          <w:rFonts w:ascii="Segoe UI" w:eastAsia="Times New Roman" w:hAnsi="Segoe UI" w:cs="Segoe UI"/>
          <w:color w:val="4B4F58"/>
          <w:sz w:val="27"/>
          <w:szCs w:val="27"/>
          <w:lang w:eastAsia="en-IN"/>
        </w:rPr>
        <w:t>-1]</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[5:0]</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t>
      </w:r>
      <w:proofErr w:type="gramStart"/>
      <w:r w:rsidRPr="001B42A8">
        <w:rPr>
          <w:rFonts w:ascii="Segoe UI" w:eastAsia="Times New Roman" w:hAnsi="Segoe UI" w:cs="Segoe UI"/>
          <w:color w:val="4B4F58"/>
          <w:sz w:val="27"/>
          <w:szCs w:val="27"/>
          <w:lang w:eastAsia="en-IN"/>
        </w:rPr>
        <w:t>5::</w:t>
      </w:r>
      <w:proofErr w:type="gramEnd"/>
      <w:r w:rsidRPr="001B42A8">
        <w:rPr>
          <w:rFonts w:ascii="Segoe UI" w:eastAsia="Times New Roman" w:hAnsi="Segoe UI" w:cs="Segoe UI"/>
          <w:color w:val="4B4F58"/>
          <w:sz w:val="27"/>
          <w:szCs w:val="27"/>
          <w:lang w:eastAsia="en-IN"/>
        </w:rPr>
        <w:t>-1]</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w:t>
      </w:r>
      <w:proofErr w:type="gramStart"/>
      <w:r w:rsidRPr="001B42A8">
        <w:rPr>
          <w:rFonts w:ascii="Segoe UI" w:eastAsia="Times New Roman" w:hAnsi="Segoe UI" w:cs="Segoe UI"/>
          <w:color w:val="4B4F58"/>
          <w:sz w:val="27"/>
          <w:szCs w:val="27"/>
          <w:lang w:eastAsia="en-IN"/>
        </w:rPr>
        <w:t>5:-</w:t>
      </w:r>
      <w:proofErr w:type="gramEnd"/>
      <w:r w:rsidRPr="001B42A8">
        <w:rPr>
          <w:rFonts w:ascii="Segoe UI" w:eastAsia="Times New Roman" w:hAnsi="Segoe UI" w:cs="Segoe UI"/>
          <w:color w:val="4B4F58"/>
          <w:sz w:val="27"/>
          <w:szCs w:val="27"/>
          <w:lang w:eastAsia="en-IN"/>
        </w:rPr>
        <w:t>5]</w:t>
      </w:r>
    </w:p>
    <w:p w:rsidR="001B42A8" w:rsidRPr="001B42A8" w:rsidRDefault="001B42A8" w:rsidP="001B42A8">
      <w:pPr>
        <w:numPr>
          <w:ilvl w:val="1"/>
          <w:numId w:val="1"/>
        </w:numPr>
        <w:shd w:val="clear" w:color="auto" w:fill="FFFFFF"/>
        <w:spacing w:after="0" w:line="240" w:lineRule="auto"/>
        <w:ind w:left="660"/>
        <w:textAlignment w:val="baseline"/>
        <w:rPr>
          <w:rFonts w:ascii="Segoe UI" w:eastAsia="Times New Roman" w:hAnsi="Segoe UI" w:cs="Segoe UI"/>
          <w:color w:val="4B4F58"/>
          <w:sz w:val="27"/>
          <w:szCs w:val="27"/>
          <w:lang w:eastAsia="en-IN"/>
        </w:rPr>
      </w:pPr>
      <w:r w:rsidRPr="001B42A8">
        <w:rPr>
          <w:rFonts w:ascii="Segoe UI" w:eastAsia="Times New Roman" w:hAnsi="Segoe UI" w:cs="Segoe UI"/>
          <w:color w:val="4B4F58"/>
          <w:sz w:val="27"/>
          <w:szCs w:val="27"/>
          <w:lang w:eastAsia="en-IN"/>
        </w:rPr>
        <w:t>[5]</w:t>
      </w:r>
    </w:p>
    <w:p w:rsidR="001B42A8" w:rsidRDefault="001B42A8"/>
    <w:sectPr w:rsidR="001B4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03645"/>
    <w:multiLevelType w:val="multilevel"/>
    <w:tmpl w:val="5596F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8"/>
    <w:rsid w:val="001B42A8"/>
    <w:rsid w:val="0020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DC5A"/>
  <w15:chartTrackingRefBased/>
  <w15:docId w15:val="{89E5EDFF-9948-4B3E-A941-1A71125C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1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solanki</dc:creator>
  <cp:keywords/>
  <dc:description/>
  <cp:lastModifiedBy>govind solanki</cp:lastModifiedBy>
  <cp:revision>1</cp:revision>
  <dcterms:created xsi:type="dcterms:W3CDTF">2022-01-22T01:27:00Z</dcterms:created>
  <dcterms:modified xsi:type="dcterms:W3CDTF">2022-01-22T01:53:00Z</dcterms:modified>
</cp:coreProperties>
</file>