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00"/>
      </w:pPr>
    </w:p>
    <w:p>
      <w:pPr>
        <w:spacing w:after="100" w:before="100"/>
      </w:pPr>
    </w:p>
    <w:p>
      <w:pPr>
        <w:spacing w:after="100" w:before="100"/>
      </w:pPr>
    </w:p>
    <w:p>
      <w:pPr>
        <w:spacing w:after="120" w:before="0"/>
        <w:jc w:val="center"/>
      </w:pPr>
      <w:r>
        <w:rPr>
          <w:rFonts w:ascii="Arial" w:cs="Arial" w:eastAsia="Arial" w:hAnsi="Arial"/>
          <w:b/>
          <w:bCs/>
          <w:color w:val="1F4E79"/>
          <w:sz w:val="28"/>
          <w:szCs w:val="28"/>
        </w:rPr>
        <w:t xml:space="preserve">ONGC GEOPIC, Dehradun</w:t>
      </w:r>
    </w:p>
    <w:p>
      <w:pPr>
        <w:spacing w:after="80" w:before="0"/>
        <w:jc w:val="center"/>
      </w:pPr>
      <w:r>
        <w:rPr>
          <w:rFonts w:ascii="Arial" w:cs="Arial" w:eastAsia="Arial" w:hAnsi="Arial"/>
          <w:color w:val="555555"/>
          <w:sz w:val="24"/>
          <w:szCs w:val="24"/>
        </w:rPr>
        <w:t xml:space="preserve">Programming Division</w:t>
      </w:r>
    </w:p>
    <w:p>
      <w:pPr>
        <w:pBdr>
          <w:bottom w:val="single" w:color="2E75B6" w:sz="6" w:space="1"/>
        </w:pBdr>
        <w:spacing w:after="160" w:before="160"/>
      </w:pPr>
    </w:p>
    <w:p>
      <w:pPr>
        <w:spacing w:after="120" w:before="240"/>
        <w:jc w:val="center"/>
      </w:pPr>
      <w:r>
        <w:rPr>
          <w:rFonts w:ascii="Arial" w:cs="Arial" w:eastAsia="Arial" w:hAnsi="Arial"/>
          <w:b/>
          <w:bCs/>
          <w:color w:val="1F4E79"/>
          <w:sz w:val="48"/>
          <w:szCs w:val="48"/>
        </w:rPr>
        <w:t xml:space="preserve">INTERNSHIP STEP-BY-STEP</w:t>
      </w:r>
    </w:p>
    <w:p>
      <w:pPr>
        <w:spacing w:after="200" w:before="0"/>
        <w:jc w:val="center"/>
      </w:pPr>
      <w:r>
        <w:rPr>
          <w:rFonts w:ascii="Arial" w:cs="Arial" w:eastAsia="Arial" w:hAnsi="Arial"/>
          <w:b/>
          <w:bCs/>
          <w:color w:val="1F4E79"/>
          <w:sz w:val="48"/>
          <w:szCs w:val="48"/>
        </w:rPr>
        <w:t xml:space="preserve">REFERENCE DOCUMENT</w:t>
      </w:r>
    </w:p>
    <w:p>
      <w:pPr>
        <w:spacing w:after="120" w:before="0"/>
        <w:jc w:val="center"/>
      </w:pPr>
      <w:r>
        <w:rPr>
          <w:rFonts w:ascii="Arial" w:cs="Arial" w:eastAsia="Arial" w:hAnsi="Arial"/>
          <w:i/>
          <w:iCs/>
          <w:color w:val="555555"/>
          <w:sz w:val="24"/>
          <w:szCs w:val="24"/>
        </w:rPr>
        <w:t xml:space="preserve">Seismic Facies Clustering  +  Full-Stack Dashboard  +  Well Log QC</w:t>
      </w:r>
    </w:p>
    <w:p>
      <w:pPr>
        <w:pBdr>
          <w:bottom w:val="single" w:color="2E75B6" w:sz="6" w:space="1"/>
        </w:pBdr>
        <w:spacing w:after="160" w:before="160"/>
      </w:pPr>
    </w:p>
    <w:p>
      <w:pPr>
        <w:spacing w:after="100" w:before="100"/>
      </w:pP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400"/>
        <w:gridCol w:w="4600"/>
      </w:tblGrid>
      <w:tr>
        <w:tc>
          <w:tcPr>
            <w:tcW w:type="dxa" w:w="2400"/>
            <w:tcBorders>
              <w:top w:val="single" w:color="CCCCCC" w:sz="1"/>
              <w:left w:val="single" w:color="CCCCCC" w:sz="1"/>
              <w:bottom w:val="single" w:color="CCCCCC" w:sz="1"/>
              <w:right w:val="single" w:color="CCCCCC" w:sz="1"/>
            </w:tcBorders>
            <w:shd w:fill="D6E8F7" w:val="clear"/>
            <w:tcMar>
              <w:top w:type="dxa" w:w="80"/>
              <w:left w:type="dxa" w:w="140"/>
              <w:bottom w:type="dxa" w:w="80"/>
              <w:right w:type="dxa" w:w="140"/>
            </w:tcMar>
          </w:tcPr>
          <w:p>
            <w:r>
              <w:rPr>
                <w:rFonts w:ascii="Arial" w:cs="Arial" w:eastAsia="Arial" w:hAnsi="Arial"/>
                <w:b/>
                <w:bCs/>
                <w:color w:val="1F4E79"/>
                <w:sz w:val="22"/>
                <w:szCs w:val="22"/>
              </w:rPr>
              <w:t xml:space="preserve">Submitted By</w:t>
            </w:r>
          </w:p>
        </w:tc>
        <w:tc>
          <w:tcPr>
            <w:tcW w:type="dxa" w:w="46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2"/>
                <w:szCs w:val="22"/>
              </w:rPr>
              <w:t xml:space="preserve">Harsh Chauhan &amp; Kanushka Katariya</w:t>
            </w:r>
          </w:p>
        </w:tc>
      </w:tr>
      <w:tr>
        <w:tc>
          <w:tcPr>
            <w:tcW w:type="dxa" w:w="2400"/>
            <w:tcBorders>
              <w:top w:val="single" w:color="CCCCCC" w:sz="1"/>
              <w:left w:val="single" w:color="CCCCCC" w:sz="1"/>
              <w:bottom w:val="single" w:color="CCCCCC" w:sz="1"/>
              <w:right w:val="single" w:color="CCCCCC" w:sz="1"/>
            </w:tcBorders>
            <w:shd w:fill="D6E8F7" w:val="clear"/>
            <w:tcMar>
              <w:top w:type="dxa" w:w="80"/>
              <w:left w:type="dxa" w:w="140"/>
              <w:bottom w:type="dxa" w:w="80"/>
              <w:right w:type="dxa" w:w="140"/>
            </w:tcMar>
          </w:tcPr>
          <w:p>
            <w:r>
              <w:rPr>
                <w:rFonts w:ascii="Arial" w:cs="Arial" w:eastAsia="Arial" w:hAnsi="Arial"/>
                <w:b/>
                <w:bCs/>
                <w:color w:val="1F4E79"/>
                <w:sz w:val="22"/>
                <w:szCs w:val="22"/>
              </w:rPr>
              <w:t xml:space="preserve">Institution</w:t>
            </w:r>
          </w:p>
        </w:tc>
        <w:tc>
          <w:tcPr>
            <w:tcW w:type="dxa" w:w="46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2"/>
                <w:szCs w:val="22"/>
              </w:rPr>
              <w:t xml:space="preserve">VIT Chennai — B.Tech CSE, 2nd Year</w:t>
            </w:r>
          </w:p>
        </w:tc>
      </w:tr>
      <w:tr>
        <w:tc>
          <w:tcPr>
            <w:tcW w:type="dxa" w:w="2400"/>
            <w:tcBorders>
              <w:top w:val="single" w:color="CCCCCC" w:sz="1"/>
              <w:left w:val="single" w:color="CCCCCC" w:sz="1"/>
              <w:bottom w:val="single" w:color="CCCCCC" w:sz="1"/>
              <w:right w:val="single" w:color="CCCCCC" w:sz="1"/>
            </w:tcBorders>
            <w:shd w:fill="D6E8F7" w:val="clear"/>
            <w:tcMar>
              <w:top w:type="dxa" w:w="80"/>
              <w:left w:type="dxa" w:w="140"/>
              <w:bottom w:type="dxa" w:w="80"/>
              <w:right w:type="dxa" w:w="140"/>
            </w:tcMar>
          </w:tcPr>
          <w:p>
            <w:r>
              <w:rPr>
                <w:rFonts w:ascii="Arial" w:cs="Arial" w:eastAsia="Arial" w:hAnsi="Arial"/>
                <w:b/>
                <w:bCs/>
                <w:color w:val="1F4E79"/>
                <w:sz w:val="22"/>
                <w:szCs w:val="22"/>
              </w:rPr>
              <w:t xml:space="preserve">Host Organisation</w:t>
            </w:r>
          </w:p>
        </w:tc>
        <w:tc>
          <w:tcPr>
            <w:tcW w:type="dxa" w:w="46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2"/>
                <w:szCs w:val="22"/>
              </w:rPr>
              <w:t xml:space="preserve">ONGC GEOPIC, Dehradun — Programming Division</w:t>
            </w:r>
          </w:p>
        </w:tc>
      </w:tr>
      <w:tr>
        <w:tc>
          <w:tcPr>
            <w:tcW w:type="dxa" w:w="2400"/>
            <w:tcBorders>
              <w:top w:val="single" w:color="CCCCCC" w:sz="1"/>
              <w:left w:val="single" w:color="CCCCCC" w:sz="1"/>
              <w:bottom w:val="single" w:color="CCCCCC" w:sz="1"/>
              <w:right w:val="single" w:color="CCCCCC" w:sz="1"/>
            </w:tcBorders>
            <w:shd w:fill="D6E8F7" w:val="clear"/>
            <w:tcMar>
              <w:top w:type="dxa" w:w="80"/>
              <w:left w:type="dxa" w:w="140"/>
              <w:bottom w:type="dxa" w:w="80"/>
              <w:right w:type="dxa" w:w="140"/>
            </w:tcMar>
          </w:tcPr>
          <w:p>
            <w:r>
              <w:rPr>
                <w:rFonts w:ascii="Arial" w:cs="Arial" w:eastAsia="Arial" w:hAnsi="Arial"/>
                <w:b/>
                <w:bCs/>
                <w:color w:val="1F4E79"/>
                <w:sz w:val="22"/>
                <w:szCs w:val="22"/>
              </w:rPr>
              <w:t xml:space="preserve">Mentor</w:t>
            </w:r>
          </w:p>
        </w:tc>
        <w:tc>
          <w:tcPr>
            <w:tcW w:type="dxa" w:w="46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2"/>
                <w:szCs w:val="22"/>
              </w:rPr>
              <w:t xml:space="preserve">Mr. Venkanna Vadthya, Deputy General Manager (Programming)</w:t>
            </w:r>
          </w:p>
        </w:tc>
      </w:tr>
      <w:tr>
        <w:tc>
          <w:tcPr>
            <w:tcW w:type="dxa" w:w="2400"/>
            <w:tcBorders>
              <w:top w:val="single" w:color="CCCCCC" w:sz="1"/>
              <w:left w:val="single" w:color="CCCCCC" w:sz="1"/>
              <w:bottom w:val="single" w:color="CCCCCC" w:sz="1"/>
              <w:right w:val="single" w:color="CCCCCC" w:sz="1"/>
            </w:tcBorders>
            <w:shd w:fill="D6E8F7" w:val="clear"/>
            <w:tcMar>
              <w:top w:type="dxa" w:w="80"/>
              <w:left w:type="dxa" w:w="140"/>
              <w:bottom w:type="dxa" w:w="80"/>
              <w:right w:type="dxa" w:w="140"/>
            </w:tcMar>
          </w:tcPr>
          <w:p>
            <w:r>
              <w:rPr>
                <w:rFonts w:ascii="Arial" w:cs="Arial" w:eastAsia="Arial" w:hAnsi="Arial"/>
                <w:b/>
                <w:bCs/>
                <w:color w:val="1F4E79"/>
                <w:sz w:val="22"/>
                <w:szCs w:val="22"/>
              </w:rPr>
              <w:t xml:space="preserve">Duration</w:t>
            </w:r>
          </w:p>
        </w:tc>
        <w:tc>
          <w:tcPr>
            <w:tcW w:type="dxa" w:w="46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2"/>
                <w:szCs w:val="22"/>
              </w:rPr>
              <w:t xml:space="preserve">2 June 2026 – 2 July 2026  (4 Weeks)</w:t>
            </w:r>
          </w:p>
        </w:tc>
      </w:tr>
      <w:tr>
        <w:tc>
          <w:tcPr>
            <w:tcW w:type="dxa" w:w="2400"/>
            <w:tcBorders>
              <w:top w:val="single" w:color="CCCCCC" w:sz="1"/>
              <w:left w:val="single" w:color="CCCCCC" w:sz="1"/>
              <w:bottom w:val="single" w:color="CCCCCC" w:sz="1"/>
              <w:right w:val="single" w:color="CCCCCC" w:sz="1"/>
            </w:tcBorders>
            <w:shd w:fill="D6E8F7" w:val="clear"/>
            <w:tcMar>
              <w:top w:type="dxa" w:w="80"/>
              <w:left w:type="dxa" w:w="140"/>
              <w:bottom w:type="dxa" w:w="80"/>
              <w:right w:type="dxa" w:w="140"/>
            </w:tcMar>
          </w:tcPr>
          <w:p>
            <w:r>
              <w:rPr>
                <w:rFonts w:ascii="Arial" w:cs="Arial" w:eastAsia="Arial" w:hAnsi="Arial"/>
                <w:b/>
                <w:bCs/>
                <w:color w:val="1F4E79"/>
                <w:sz w:val="22"/>
                <w:szCs w:val="22"/>
              </w:rPr>
              <w:t xml:space="preserve">IDE / Environment</w:t>
            </w:r>
          </w:p>
        </w:tc>
        <w:tc>
          <w:tcPr>
            <w:tcW w:type="dxa" w:w="46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2"/>
                <w:szCs w:val="22"/>
              </w:rPr>
              <w:t xml:space="preserve">Antigravity IDE</w:t>
            </w:r>
          </w:p>
        </w:tc>
      </w:tr>
    </w:tbl>
    <w:p>
      <w:pPr>
        <w:spacing w:after="100" w:before="100"/>
      </w:pPr>
    </w:p>
    <w:p>
      <w:pPr>
        <w:spacing w:after="100" w:before="100"/>
      </w:pPr>
    </w:p>
    <w:p>
      <w:pPr>
        <w:jc w:val="center"/>
      </w:pPr>
      <w:r>
        <w:rPr>
          <w:rFonts w:ascii="Arial" w:cs="Arial" w:eastAsia="Arial" w:hAnsi="Arial"/>
          <w:i/>
          <w:iCs/>
          <w:color w:val="888888"/>
          <w:sz w:val="18"/>
          <w:szCs w:val="18"/>
        </w:rPr>
        <w:t xml:space="preserve">Confidential — For GEOPIC Mentor Review and Internal Use Only</w:t>
      </w:r>
    </w:p>
    <w:p>
      <w:r>
        <w:br w:type="page"/>
      </w:r>
    </w:p>
    <w:p>
      <w:pPr>
        <w:pStyle w:val="Heading1"/>
        <w:spacing w:after="120" w:before="360"/>
      </w:pPr>
      <w:r>
        <w:rPr>
          <w:rFonts w:ascii="Arial" w:cs="Arial" w:eastAsia="Arial" w:hAnsi="Arial"/>
          <w:b/>
          <w:bCs/>
          <w:color w:val="1F4E79"/>
          <w:sz w:val="32"/>
          <w:szCs w:val="32"/>
        </w:rPr>
        <w:t xml:space="preserve">How to Use This Document</w:t>
      </w:r>
    </w:p>
    <w:p>
      <w:pPr>
        <w:spacing w:after="60" w:before="60"/>
      </w:pPr>
      <w:r>
        <w:rPr>
          <w:rFonts w:ascii="Arial" w:cs="Arial" w:eastAsia="Arial" w:hAnsi="Arial"/>
          <w:sz w:val="22"/>
          <w:szCs w:val="22"/>
        </w:rPr>
        <w:t xml:space="preserve">This document is your single reference for the entire internship project. Every phase and every step is described in enough detail that you can:</w:t>
      </w:r>
    </w:p>
    <w:p>
      <w:pPr>
        <w:spacing w:after="100" w:before="100"/>
      </w:pPr>
    </w:p>
    <w:p>
      <w:pPr>
        <w:pStyle w:val="ListParagraph"/>
        <w:numPr>
          <w:ilvl w:val="0"/>
          <w:numId w:val="2"/>
        </w:numPr>
        <w:spacing w:after="40" w:before="40"/>
      </w:pPr>
      <w:r>
        <w:rPr>
          <w:rFonts w:ascii="Arial" w:cs="Arial" w:eastAsia="Arial" w:hAnsi="Arial"/>
          <w:sz w:val="22"/>
          <w:szCs w:val="22"/>
        </w:rPr>
        <w:t xml:space="preserve">Open this document at any point during the internship</w:t>
      </w:r>
    </w:p>
    <w:p>
      <w:pPr>
        <w:pStyle w:val="ListParagraph"/>
        <w:numPr>
          <w:ilvl w:val="0"/>
          <w:numId w:val="2"/>
        </w:numPr>
        <w:spacing w:after="40" w:before="40"/>
      </w:pPr>
      <w:r>
        <w:rPr>
          <w:rFonts w:ascii="Arial" w:cs="Arial" w:eastAsia="Arial" w:hAnsi="Arial"/>
          <w:sz w:val="22"/>
          <w:szCs w:val="22"/>
        </w:rPr>
        <w:t xml:space="preserve">Find the current step you are working on</w:t>
      </w:r>
    </w:p>
    <w:p>
      <w:pPr>
        <w:pStyle w:val="ListParagraph"/>
        <w:numPr>
          <w:ilvl w:val="0"/>
          <w:numId w:val="2"/>
        </w:numPr>
        <w:spacing w:after="40" w:before="40"/>
      </w:pPr>
      <w:r>
        <w:rPr>
          <w:rFonts w:ascii="Arial" w:cs="Arial" w:eastAsia="Arial" w:hAnsi="Arial"/>
          <w:sz w:val="22"/>
          <w:szCs w:val="22"/>
        </w:rPr>
        <w:t xml:space="preserve">Read the goal, the inputs needed, and the expected output</w:t>
      </w:r>
    </w:p>
    <w:p>
      <w:pPr>
        <w:pStyle w:val="ListParagraph"/>
        <w:numPr>
          <w:ilvl w:val="0"/>
          <w:numId w:val="2"/>
        </w:numPr>
        <w:spacing w:after="40" w:before="40"/>
      </w:pPr>
      <w:r>
        <w:rPr>
          <w:rFonts w:ascii="Arial" w:cs="Arial" w:eastAsia="Arial" w:hAnsi="Arial"/>
          <w:sz w:val="22"/>
          <w:szCs w:val="22"/>
        </w:rPr>
        <w:t xml:space="preserve">Use the AI Prompt Note box to get correct code from any AI assistant</w:t>
      </w:r>
    </w:p>
    <w:p>
      <w:pPr>
        <w:pStyle w:val="ListParagraph"/>
        <w:numPr>
          <w:ilvl w:val="0"/>
          <w:numId w:val="2"/>
        </w:numPr>
        <w:spacing w:after="40" w:before="40"/>
      </w:pPr>
      <w:r>
        <w:rPr>
          <w:rFonts w:ascii="Arial" w:cs="Arial" w:eastAsia="Arial" w:hAnsi="Arial"/>
          <w:sz w:val="22"/>
          <w:szCs w:val="22"/>
        </w:rPr>
        <w:t xml:space="preserve">Check the verification checklist before marking a step done</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8F7" w:val="clear"/>
            <w:tcMar>
              <w:top w:type="dxa" w:w="80"/>
              <w:left w:type="dxa" w:w="140"/>
              <w:bottom w:type="dxa" w:w="80"/>
              <w:right w:type="dxa" w:w="140"/>
            </w:tcMar>
          </w:tcPr>
          <w:p>
            <w:pPr>
              <w:spacing w:after="40" w:before="40"/>
            </w:pPr>
            <w:r>
              <w:rPr>
                <w:rFonts w:ascii="Arial" w:cs="Arial" w:eastAsia="Arial" w:hAnsi="Arial"/>
                <w:sz w:val="22"/>
                <w:szCs w:val="22"/>
              </w:rPr>
              <w:t xml:space="preserve">💻  You are using Antigravity IDE for all coding. Each AI Prompt Note in this document is written so you can paste it directly into Antigravity's AI chat and get working code for that exact step.</w:t>
            </w:r>
          </w:p>
        </w:tc>
      </w:tr>
    </w:tbl>
    <w:p>
      <w:pPr>
        <w:spacing w:after="100" w:before="100"/>
      </w:pPr>
    </w:p>
    <w:p>
      <w:pPr>
        <w:spacing w:after="60" w:before="60"/>
      </w:pPr>
      <w:r>
        <w:rPr>
          <w:rFonts w:ascii="Arial" w:cs="Arial" w:eastAsia="Arial" w:hAnsi="Arial"/>
          <w:sz w:val="22"/>
          <w:szCs w:val="22"/>
        </w:rPr>
        <w:t xml:space="preserve">Priority order is fixed and must not be changed:</w:t>
      </w:r>
    </w:p>
    <w:p>
      <w:pPr>
        <w:pStyle w:val="ListParagraph"/>
        <w:numPr>
          <w:ilvl w:val="0"/>
          <w:numId w:val="3"/>
        </w:numPr>
        <w:spacing w:after="40" w:before="40"/>
      </w:pPr>
      <w:r>
        <w:rPr>
          <w:rFonts w:ascii="Arial" w:cs="Arial" w:eastAsia="Arial" w:hAnsi="Arial"/>
          <w:sz w:val="22"/>
          <w:szCs w:val="22"/>
        </w:rPr>
        <w:t xml:space="preserve">Seismic ML Pipeline (Phases 1–3) — do this first, always</w:t>
      </w:r>
    </w:p>
    <w:p>
      <w:pPr>
        <w:pStyle w:val="ListParagraph"/>
        <w:numPr>
          <w:ilvl w:val="0"/>
          <w:numId w:val="3"/>
        </w:numPr>
        <w:spacing w:after="40" w:before="40"/>
      </w:pPr>
      <w:r>
        <w:rPr>
          <w:rFonts w:ascii="Arial" w:cs="Arial" w:eastAsia="Arial" w:hAnsi="Arial"/>
          <w:sz w:val="22"/>
          <w:szCs w:val="22"/>
        </w:rPr>
        <w:t xml:space="preserve">Full-Stack Dashboard (Phases 4–5) — only after Phase 3 is complete</w:t>
      </w:r>
    </w:p>
    <w:p>
      <w:pPr>
        <w:pStyle w:val="ListParagraph"/>
        <w:numPr>
          <w:ilvl w:val="0"/>
          <w:numId w:val="3"/>
        </w:numPr>
        <w:spacing w:after="40" w:before="40"/>
      </w:pPr>
      <w:r>
        <w:rPr>
          <w:rFonts w:ascii="Arial" w:cs="Arial" w:eastAsia="Arial" w:hAnsi="Arial"/>
          <w:sz w:val="22"/>
          <w:szCs w:val="22"/>
        </w:rPr>
        <w:t xml:space="preserve">Deployment &amp; Demo (Phase 6) — the primary deliverable</w:t>
      </w:r>
    </w:p>
    <w:p>
      <w:pPr>
        <w:pStyle w:val="ListParagraph"/>
        <w:numPr>
          <w:ilvl w:val="0"/>
          <w:numId w:val="3"/>
        </w:numPr>
        <w:spacing w:after="40" w:before="40"/>
      </w:pPr>
      <w:r>
        <w:rPr>
          <w:rFonts w:ascii="Arial" w:cs="Arial" w:eastAsia="Arial" w:hAnsi="Arial"/>
          <w:sz w:val="22"/>
          <w:szCs w:val="22"/>
        </w:rPr>
        <w:t xml:space="preserve">Well Log QC Tool (Phase 7) — stretch goal only if Phase 6 is done with 4+ days remaining</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tcPr>
          <w:p>
            <w:pPr>
              <w:spacing w:after="40" w:before="40"/>
            </w:pPr>
            <w:r>
              <w:rPr>
                <w:rFonts w:ascii="Arial" w:cs="Arial" w:eastAsia="Arial" w:hAnsi="Arial"/>
                <w:sz w:val="22"/>
                <w:szCs w:val="22"/>
              </w:rPr>
              <w:t xml:space="preserve">⛔  Do NOT start a later phase until the earlier phase verification checklist is fully checked off.</w:t>
            </w:r>
          </w:p>
        </w:tc>
      </w:tr>
    </w:tbl>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80"/>
              <w:left w:type="dxa" w:w="140"/>
              <w:bottom w:type="dxa" w:w="80"/>
              <w:right w:type="dxa" w:w="140"/>
            </w:tcMar>
          </w:tcPr>
          <w:p>
            <w:pPr>
              <w:spacing w:after="40" w:before="40"/>
            </w:pPr>
            <w:r>
              <w:rPr>
                <w:rFonts w:ascii="Arial" w:cs="Arial" w:eastAsia="Arial" w:hAnsi="Arial"/>
                <w:sz w:val="22"/>
                <w:szCs w:val="22"/>
              </w:rPr>
              <w:t xml:space="preserve">🔁  GIT WORKFLOW — use this exact sequence at every milestone checkpoint:
1. git add -A  (stages all changes)
2. git commit -m 'your message'  (saves locally)
3. git push  (sends to GitHub — this is what makes it visible online)
Never stop at step 2. A commit that isn't pushed is invisible to your mentor and does not appear on your GitHub profile.</w:t>
            </w:r>
          </w:p>
        </w:tc>
      </w:tr>
    </w:tbl>
    <w:p>
      <w:r>
        <w:br w:type="page"/>
      </w:r>
    </w:p>
    <w:p>
      <w:pPr>
        <w:pStyle w:val="Heading1"/>
        <w:spacing w:after="120" w:before="360"/>
      </w:pPr>
      <w:r>
        <w:rPr>
          <w:rFonts w:ascii="Arial" w:cs="Arial" w:eastAsia="Arial" w:hAnsi="Arial"/>
          <w:b/>
          <w:bCs/>
          <w:color w:val="1F4E79"/>
          <w:sz w:val="32"/>
          <w:szCs w:val="32"/>
        </w:rPr>
        <w:t xml:space="preserve">Project Overview</w:t>
      </w:r>
    </w:p>
    <w:p>
      <w:pPr>
        <w:spacing w:after="60" w:before="60"/>
      </w:pPr>
      <w:r>
        <w:rPr>
          <w:rFonts w:ascii="Arial" w:cs="Arial" w:eastAsia="Arial" w:hAnsi="Arial"/>
          <w:sz w:val="22"/>
          <w:szCs w:val="22"/>
        </w:rPr>
        <w:t xml:space="preserve">You are building an end-to-end geoscience + full-stack software project with three connected components:</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4200"/>
        <w:gridCol w:w="1760"/>
      </w:tblGrid>
      <w:tr>
        <w:tc>
          <w:tcPr>
            <w:tcW w:type="dxa" w:w="14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Component</w:t>
            </w:r>
          </w:p>
        </w:tc>
        <w:tc>
          <w:tcPr>
            <w:tcW w:type="dxa" w:w="20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Name</w:t>
            </w:r>
          </w:p>
        </w:tc>
        <w:tc>
          <w:tcPr>
            <w:tcW w:type="dxa" w:w="42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What It Does</w:t>
            </w:r>
          </w:p>
        </w:tc>
        <w:tc>
          <w:tcPr>
            <w:tcW w:type="dxa" w:w="176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Priority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 — PRIMARY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Seismic ML Pipeline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Reads 3D seismic SEG-Y data, extracts 8 seismic attributes, applies K-Means &amp; GMM clustering to classify subsurface zones into geological facies. Output: colour-coded facies map.</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Must complete</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2 — PRIMARY</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Full-Stack Dashboard</w:t>
            </w:r>
          </w:p>
        </w:tc>
        <w:tc>
          <w:tcPr>
            <w:tcW w:type="dxa" w:w="4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FastAPI (Python) backend serves ML outputs as JSON. React frontend renders interactive seismic viewer, cluster overlay, attribute stats, and t-SNE plot. Deployed live.</w:t>
            </w:r>
          </w:p>
        </w:tc>
        <w:tc>
          <w:tcPr>
            <w:tcW w:type="dxa" w:w="1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Must complete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3 — STRETCH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Well Log QC Tool</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Reads LAS format well log files, detects 5 artifact types, severity-scores each depth interval, shown as a second dashboard tab.</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Only if time permits after Phase 6</w:t>
            </w:r>
          </w:p>
        </w:tc>
      </w:tr>
    </w:tbl>
    <w:p>
      <w:pPr>
        <w:spacing w:after="100" w:before="100"/>
      </w:pPr>
    </w:p>
    <w:p>
      <w:pPr>
        <w:pStyle w:val="Heading2"/>
        <w:spacing w:after="100" w:before="280"/>
      </w:pPr>
      <w:r>
        <w:rPr>
          <w:rFonts w:ascii="Arial" w:cs="Arial" w:eastAsia="Arial" w:hAnsi="Arial"/>
          <w:b/>
          <w:bCs/>
          <w:color w:val="2E75B6"/>
          <w:sz w:val="26"/>
          <w:szCs w:val="26"/>
        </w:rPr>
        <w:t xml:space="preserve">Complete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Tool / Library</w:t>
            </w:r>
          </w:p>
        </w:tc>
        <w:tc>
          <w:tcPr>
            <w:tcW w:type="dxa" w:w="18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Category</w:t>
            </w:r>
          </w:p>
        </w:tc>
        <w:tc>
          <w:tcPr>
            <w:tcW w:type="dxa" w:w="536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What It Does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Python 3.11+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Runtime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All ML pipeline and backend code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segyio</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Data I/O</w:t>
            </w:r>
          </w:p>
        </w:tc>
        <w:tc>
          <w:tcPr>
            <w:tcW w:type="dxa" w:w="5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Read and parse SEG-Y seismic files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numpy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Computation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Array operations, Hilbert transform</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scipy</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Computation</w:t>
            </w:r>
          </w:p>
        </w:tc>
        <w:tc>
          <w:tcPr>
            <w:tcW w:type="dxa" w:w="5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Hilbert transform, statistical thresholds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pandas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Data handling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Feature matrix management, CSV export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scikit-learn</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Machine Learning</w:t>
            </w:r>
          </w:p>
        </w:tc>
        <w:tc>
          <w:tcPr>
            <w:tcW w:type="dxa" w:w="5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KMeans, GaussianMixture, PCA, t-SNE, StandardScaler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matplotlib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Visualisation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Static facies maps, attribute plots — PNG export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plotly</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Visualisation</w:t>
            </w:r>
          </w:p>
        </w:tc>
        <w:tc>
          <w:tcPr>
            <w:tcW w:type="dxa" w:w="5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Interactive t-SNE and histograms for dashboard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FastAPI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Backend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REST API server serving ML outputs as JSON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uvicorn</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Backend</w:t>
            </w:r>
          </w:p>
        </w:tc>
        <w:tc>
          <w:tcPr>
            <w:tcW w:type="dxa" w:w="5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ASGI server that runs FastAPI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React 18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Frontend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Component-based UI framework</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Vite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Tooling</w:t>
            </w:r>
          </w:p>
        </w:tc>
        <w:tc>
          <w:tcPr>
            <w:tcW w:type="dxa" w:w="5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Fast React project scaffolding and dev server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Plotly.js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Frontend charts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t-SNE scatter plots rendered in the browser</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HTML Canvas API</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Frontend rendering</w:t>
            </w:r>
          </w:p>
        </w:tc>
        <w:tc>
          <w:tcPr>
            <w:tcW w:type="dxa" w:w="5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Seismic section greyscale heatmap with cluster overlay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Render / Railway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Hosting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Free-tier cloud for FastAPI backend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Vercel / Netlify</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Hosting</w:t>
            </w:r>
          </w:p>
        </w:tc>
        <w:tc>
          <w:tcPr>
            <w:tcW w:type="dxa" w:w="5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Free-tier static host for React frontend build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GitHub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Version control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All code committed here with clean README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lasio (Phase 7)</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Data I/O</w:t>
            </w:r>
          </w:p>
        </w:tc>
        <w:tc>
          <w:tcPr>
            <w:tcW w:type="dxa" w:w="5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Read LAS format well log files</w:t>
            </w:r>
          </w:p>
        </w:tc>
      </w:tr>
    </w:tbl>
    <w:p>
      <w:r>
        <w:br w:type="page"/>
      </w:r>
    </w:p>
    <w:p>
      <w:pPr>
        <w:pStyle w:val="Heading1"/>
        <w:spacing w:after="120" w:before="360"/>
      </w:pPr>
      <w:r>
        <w:rPr>
          <w:rFonts w:ascii="Arial" w:cs="Arial" w:eastAsia="Arial" w:hAnsi="Arial"/>
          <w:b/>
          <w:bCs/>
          <w:color w:val="1F4E79"/>
          <w:sz w:val="32"/>
          <w:szCs w:val="32"/>
        </w:rPr>
        <w:t xml:space="preserve">Phase 0 — Environment &amp; Repository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E6" w:val="clear"/>
            <w:tcMar>
              <w:top w:type="dxa" w:w="80"/>
              <w:left w:type="dxa" w:w="140"/>
              <w:bottom w:type="dxa" w:w="80"/>
              <w:right w:type="dxa" w:w="140"/>
            </w:tcMar>
          </w:tcPr>
          <w:p>
            <w:pPr>
              <w:spacing w:after="40" w:before="40"/>
            </w:pPr>
            <w:r>
              <w:rPr>
                <w:rFonts w:ascii="Arial" w:cs="Arial" w:eastAsia="Arial" w:hAnsi="Arial"/>
                <w:sz w:val="22"/>
                <w:szCs w:val="22"/>
              </w:rPr>
              <w:t xml:space="preserve">⏱  Complete this entire phase before writing any project code. Expected time: 2–4 hours on Day 1.</w:t>
            </w:r>
          </w:p>
        </w:tc>
      </w:tr>
    </w:tbl>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26"/>
                <w:szCs w:val="26"/>
              </w:rPr>
              <w:t xml:space="preserve">0.1</w:t>
            </w:r>
          </w:p>
        </w:tc>
        <w:tc>
          <w:tcPr>
            <w:tcW w:type="dxa" w:w="8360"/>
            <w:tcBorders>
              <w:top w:val="single" w:color="CCCCCC" w:sz="1"/>
              <w:left w:val="single" w:color="CCCCCC" w:sz="1"/>
              <w:bottom w:val="single" w:color="CCCCCC" w:sz="1"/>
              <w:right w:val="single" w:color="CCCCCC" w:sz="1"/>
            </w:tcBorders>
            <w:shd w:fill="D6E8F7" w:val="clear"/>
            <w:tcMar>
              <w:top w:type="dxa" w:w="80"/>
              <w:left w:type="dxa" w:w="140"/>
              <w:bottom w:type="dxa" w:w="80"/>
              <w:right w:type="dxa" w:w="140"/>
            </w:tcMar>
          </w:tcPr>
          <w:p>
            <w:r>
              <w:rPr>
                <w:rFonts w:ascii="Arial" w:cs="Arial" w:eastAsia="Arial" w:hAnsi="Arial"/>
                <w:b/>
                <w:bCs/>
                <w:color w:val="1F4E79"/>
                <w:sz w:val="24"/>
                <w:szCs w:val="24"/>
              </w:rPr>
              <w:t xml:space="preserve">Install Python and All Dependencies</w:t>
            </w:r>
          </w:p>
        </w:tc>
      </w:tr>
    </w:tbl>
    <w:p>
      <w:pPr>
        <w:spacing w:after="100" w:before="100"/>
      </w:pPr>
    </w:p>
    <w:p>
      <w:pPr>
        <w:spacing w:after="60" w:before="60"/>
      </w:pPr>
      <w:r>
        <w:rPr>
          <w:rFonts w:ascii="Arial" w:cs="Arial" w:eastAsia="Arial" w:hAnsi="Arial"/>
          <w:b/>
          <w:bCs/>
          <w:sz w:val="22"/>
          <w:szCs w:val="22"/>
        </w:rPr>
        <w:t xml:space="preserve">What you are doing:</w:t>
      </w:r>
    </w:p>
    <w:p>
      <w:pPr>
        <w:spacing w:after="60" w:before="60"/>
      </w:pPr>
      <w:r>
        <w:rPr>
          <w:rFonts w:ascii="Arial" w:cs="Arial" w:eastAsia="Arial" w:hAnsi="Arial"/>
          <w:sz w:val="22"/>
          <w:szCs w:val="22"/>
        </w:rPr>
        <w:t xml:space="preserve">Installing Python 3.11+ and all required libraries in a clean virtual environment so none of your project packages interfere with other Python projects on the machine.</w:t>
      </w:r>
    </w:p>
    <w:p>
      <w:pPr>
        <w:spacing w:after="100" w:before="100"/>
      </w:pPr>
    </w:p>
    <w:p>
      <w:pPr>
        <w:spacing w:after="60" w:before="60"/>
      </w:pPr>
      <w:r>
        <w:rPr>
          <w:rFonts w:ascii="Arial" w:cs="Arial" w:eastAsia="Arial" w:hAnsi="Arial"/>
          <w:b/>
          <w:bCs/>
          <w:sz w:val="22"/>
          <w:szCs w:val="22"/>
        </w:rPr>
        <w:t xml:space="preserve">Expected outcome:</w:t>
      </w:r>
    </w:p>
    <w:p>
      <w:pPr>
        <w:spacing w:after="60" w:before="60"/>
      </w:pPr>
      <w:r>
        <w:rPr>
          <w:rFonts w:ascii="Arial" w:cs="Arial" w:eastAsia="Arial" w:hAnsi="Arial"/>
          <w:sz w:val="22"/>
          <w:szCs w:val="22"/>
        </w:rPr>
        <w:t xml:space="preserve">Running a one-line Python import test prints OK with no errors.</w:t>
      </w:r>
    </w:p>
    <w:p>
      <w:pPr>
        <w:spacing w:after="100" w:before="100"/>
      </w:pPr>
    </w:p>
    <w:p>
      <w:pPr>
        <w:spacing w:after="60" w:before="60"/>
      </w:pPr>
      <w:r>
        <w:rPr>
          <w:rFonts w:ascii="Arial" w:cs="Arial" w:eastAsia="Arial" w:hAnsi="Arial"/>
          <w:b/>
          <w:bCs/>
          <w:sz w:val="22"/>
          <w:szCs w:val="22"/>
        </w:rPr>
        <w:t xml:space="preserve">Where to do this:</w:t>
      </w:r>
    </w:p>
    <w:p>
      <w:pPr>
        <w:spacing w:after="60" w:before="60"/>
      </w:pPr>
      <w:r>
        <w:rPr>
          <w:rFonts w:ascii="Arial" w:cs="Arial" w:eastAsia="Arial" w:hAnsi="Arial"/>
          <w:sz w:val="22"/>
          <w:szCs w:val="22"/>
        </w:rPr>
        <w:t xml:space="preserve">Open a terminal inside Antigravity IDE (Terminal panel at the bottom).</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E" w:val="clear"/>
            <w:tcMar>
              <w:top w:type="dxa" w:w="80"/>
              <w:left w:type="dxa" w:w="140"/>
              <w:bottom w:type="dxa" w:w="80"/>
              <w:right w:type="dxa" w:w="140"/>
            </w:tcMar>
          </w:tcPr>
          <w:p>
            <w:pPr>
              <w:spacing w:after="40" w:before="40"/>
            </w:pPr>
            <w:r>
              <w:rPr>
                <w:rFonts w:ascii="Arial" w:cs="Arial" w:eastAsia="Arial" w:hAnsi="Arial"/>
                <w:b/>
                <w:bCs/>
                <w:color w:val="2E75B6"/>
                <w:sz w:val="22"/>
                <w:szCs w:val="22"/>
              </w:rPr>
              <w:t xml:space="preserve">🤖  AI PROMPT NOTE — copy this into Claude / ChatGPT / Gemini:</w:t>
            </w:r>
          </w:p>
          <w:p>
            <w:pPr>
              <w:spacing w:after="40" w:before="60"/>
            </w:pPr>
            <w:r>
              <w:rPr>
                <w:rFonts w:ascii="Arial" w:cs="Arial" w:eastAsia="Arial" w:hAnsi="Arial"/>
                <w:i/>
                <w:iCs/>
                <w:color w:val="222222"/>
                <w:sz w:val="22"/>
                <w:szCs w:val="22"/>
              </w:rPr>
              <w:t xml:space="preserve">I am setting up a Python virtual environment for a seismic ML internship project in Antigravity IDE. I need to: (1) verify Python 3.11+ is installed, (2) create a virtual environment called geopic_env, (3) activate it, and (4) install these packages in one pip command: segyio numpy scipy pandas scikit-learn matplotlib plotly fastapi uvicorn lasio fpdf2 python-multipart Pillow. Then verify the install by importing segyio, sklearn, and fastapi in one line. Give me the exact terminal commands for Windows AND Mac/Linux separately.</w:t>
            </w:r>
          </w:p>
        </w:tc>
      </w:tr>
    </w:tbl>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pPr>
              <w:spacing w:after="40" w:before="40"/>
            </w:pPr>
            <w:r>
              <w:rPr>
                <w:rFonts w:ascii="Arial" w:cs="Arial" w:eastAsia="Arial" w:hAnsi="Arial"/>
                <w:sz w:val="22"/>
                <w:szCs w:val="22"/>
              </w:rPr>
              <w:t xml:space="preserve">✅  Verification: python -c "import segyio, sklearn, fastapi; print('OK')" must print OK before you proceed.</w:t>
            </w:r>
          </w:p>
        </w:tc>
      </w:tr>
    </w:tbl>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26"/>
                <w:szCs w:val="26"/>
              </w:rPr>
              <w:t xml:space="preserve">0.2</w:t>
            </w:r>
          </w:p>
        </w:tc>
        <w:tc>
          <w:tcPr>
            <w:tcW w:type="dxa" w:w="8360"/>
            <w:tcBorders>
              <w:top w:val="single" w:color="CCCCCC" w:sz="1"/>
              <w:left w:val="single" w:color="CCCCCC" w:sz="1"/>
              <w:bottom w:val="single" w:color="CCCCCC" w:sz="1"/>
              <w:right w:val="single" w:color="CCCCCC" w:sz="1"/>
            </w:tcBorders>
            <w:shd w:fill="D6E8F7" w:val="clear"/>
            <w:tcMar>
              <w:top w:type="dxa" w:w="80"/>
              <w:left w:type="dxa" w:w="140"/>
              <w:bottom w:type="dxa" w:w="80"/>
              <w:right w:type="dxa" w:w="140"/>
            </w:tcMar>
          </w:tcPr>
          <w:p>
            <w:r>
              <w:rPr>
                <w:rFonts w:ascii="Arial" w:cs="Arial" w:eastAsia="Arial" w:hAnsi="Arial"/>
                <w:b/>
                <w:bCs/>
                <w:color w:val="1F4E79"/>
                <w:sz w:val="24"/>
                <w:szCs w:val="24"/>
              </w:rPr>
              <w:t xml:space="preserve">Install Node.js and Create the React Project</w:t>
            </w:r>
          </w:p>
        </w:tc>
      </w:tr>
    </w:tbl>
    <w:p>
      <w:pPr>
        <w:spacing w:after="100" w:before="100"/>
      </w:pPr>
    </w:p>
    <w:p>
      <w:pPr>
        <w:spacing w:after="60" w:before="60"/>
      </w:pPr>
      <w:r>
        <w:rPr>
          <w:rFonts w:ascii="Arial" w:cs="Arial" w:eastAsia="Arial" w:hAnsi="Arial"/>
          <w:b/>
          <w:bCs/>
          <w:sz w:val="22"/>
          <w:szCs w:val="22"/>
        </w:rPr>
        <w:t xml:space="preserve">What you are doing:</w:t>
      </w:r>
    </w:p>
    <w:p>
      <w:pPr>
        <w:spacing w:after="60" w:before="60"/>
      </w:pPr>
      <w:r>
        <w:rPr>
          <w:rFonts w:ascii="Arial" w:cs="Arial" w:eastAsia="Arial" w:hAnsi="Arial"/>
          <w:sz w:val="22"/>
          <w:szCs w:val="22"/>
        </w:rPr>
        <w:t xml:space="preserve">Installing Node.js (required for React) and scaffolding the React frontend project using Vite — a faster alternative to Create React App.</w:t>
      </w:r>
    </w:p>
    <w:p>
      <w:pPr>
        <w:spacing w:after="100" w:before="100"/>
      </w:pPr>
    </w:p>
    <w:p>
      <w:pPr>
        <w:spacing w:after="60" w:before="60"/>
      </w:pPr>
      <w:r>
        <w:rPr>
          <w:rFonts w:ascii="Arial" w:cs="Arial" w:eastAsia="Arial" w:hAnsi="Arial"/>
          <w:b/>
          <w:bCs/>
          <w:sz w:val="22"/>
          <w:szCs w:val="22"/>
        </w:rPr>
        <w:t xml:space="preserve">Expected outcome:</w:t>
      </w:r>
    </w:p>
    <w:p>
      <w:pPr>
        <w:spacing w:after="60" w:before="60"/>
      </w:pPr>
      <w:r>
        <w:rPr>
          <w:rFonts w:ascii="Arial" w:cs="Arial" w:eastAsia="Arial" w:hAnsi="Arial"/>
          <w:sz w:val="22"/>
          <w:szCs w:val="22"/>
        </w:rPr>
        <w:t xml:space="preserve">Running npm run dev opens a browser tab showing the default Vite welcome screen.</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E" w:val="clear"/>
            <w:tcMar>
              <w:top w:type="dxa" w:w="80"/>
              <w:left w:type="dxa" w:w="140"/>
              <w:bottom w:type="dxa" w:w="80"/>
              <w:right w:type="dxa" w:w="140"/>
            </w:tcMar>
          </w:tcPr>
          <w:p>
            <w:pPr>
              <w:spacing w:after="40" w:before="40"/>
            </w:pPr>
            <w:r>
              <w:rPr>
                <w:rFonts w:ascii="Arial" w:cs="Arial" w:eastAsia="Arial" w:hAnsi="Arial"/>
                <w:b/>
                <w:bCs/>
                <w:color w:val="2E75B6"/>
                <w:sz w:val="22"/>
                <w:szCs w:val="22"/>
              </w:rPr>
              <w:t xml:space="preserve">🤖  AI PROMPT NOTE — copy this into Claude / ChatGPT / Gemini:</w:t>
            </w:r>
          </w:p>
          <w:p>
            <w:pPr>
              <w:spacing w:after="40" w:before="60"/>
            </w:pPr>
            <w:r>
              <w:rPr>
                <w:rFonts w:ascii="Arial" w:cs="Arial" w:eastAsia="Arial" w:hAnsi="Arial"/>
                <w:i/>
                <w:iCs/>
                <w:color w:val="222222"/>
                <w:sz w:val="22"/>
                <w:szCs w:val="22"/>
              </w:rPr>
              <w:t xml:space="preserve">I am setting up a React 18 project with Vite for a geoscience dashboard inside Antigravity IDE. I need to: (1) verify Node.js 20 LTS is installed, (2) create a new Vite React project called geopic-dashboard, (3) cd into it, (4) run npm install, and (5) install these additional packages: plotly.js react-plotly.js axios. Then verify by running the dev server. Give me the exact terminal commands.</w:t>
            </w:r>
          </w:p>
        </w:tc>
      </w:tr>
    </w:tbl>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pPr>
              <w:spacing w:after="40" w:before="40"/>
            </w:pPr>
            <w:r>
              <w:rPr>
                <w:rFonts w:ascii="Arial" w:cs="Arial" w:eastAsia="Arial" w:hAnsi="Arial"/>
                <w:sz w:val="22"/>
                <w:szCs w:val="22"/>
              </w:rPr>
              <w:t xml:space="preserve">✅  Verification: npm run dev must launch without errors and show the Vite default page at http://localhost:5173 before proceeding.</w:t>
            </w:r>
          </w:p>
        </w:tc>
      </w:tr>
    </w:tbl>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26"/>
                <w:szCs w:val="26"/>
              </w:rPr>
              <w:t xml:space="preserve">0.3</w:t>
            </w:r>
          </w:p>
        </w:tc>
        <w:tc>
          <w:tcPr>
            <w:tcW w:type="dxa" w:w="8360"/>
            <w:tcBorders>
              <w:top w:val="single" w:color="CCCCCC" w:sz="1"/>
              <w:left w:val="single" w:color="CCCCCC" w:sz="1"/>
              <w:bottom w:val="single" w:color="CCCCCC" w:sz="1"/>
              <w:right w:val="single" w:color="CCCCCC" w:sz="1"/>
            </w:tcBorders>
            <w:shd w:fill="D6E8F7" w:val="clear"/>
            <w:tcMar>
              <w:top w:type="dxa" w:w="80"/>
              <w:left w:type="dxa" w:w="140"/>
              <w:bottom w:type="dxa" w:w="80"/>
              <w:right w:type="dxa" w:w="140"/>
            </w:tcMar>
          </w:tcPr>
          <w:p>
            <w:r>
              <w:rPr>
                <w:rFonts w:ascii="Arial" w:cs="Arial" w:eastAsia="Arial" w:hAnsi="Arial"/>
                <w:b/>
                <w:bCs/>
                <w:color w:val="1F4E79"/>
                <w:sz w:val="24"/>
                <w:szCs w:val="24"/>
              </w:rPr>
              <w:t xml:space="preserve">Create GitHub Repository and Folder Structure</w:t>
            </w:r>
          </w:p>
        </w:tc>
      </w:tr>
    </w:tbl>
    <w:p>
      <w:pPr>
        <w:spacing w:after="100" w:before="100"/>
      </w:pPr>
    </w:p>
    <w:p>
      <w:pPr>
        <w:spacing w:after="60" w:before="60"/>
      </w:pPr>
      <w:r>
        <w:rPr>
          <w:rFonts w:ascii="Arial" w:cs="Arial" w:eastAsia="Arial" w:hAnsi="Arial"/>
          <w:b/>
          <w:bCs/>
          <w:sz w:val="22"/>
          <w:szCs w:val="22"/>
        </w:rPr>
        <w:t xml:space="preserve">What you are doing:</w:t>
      </w:r>
    </w:p>
    <w:p>
      <w:pPr>
        <w:spacing w:after="60" w:before="60"/>
      </w:pPr>
      <w:r>
        <w:rPr>
          <w:rFonts w:ascii="Arial" w:cs="Arial" w:eastAsia="Arial" w:hAnsi="Arial"/>
          <w:sz w:val="22"/>
          <w:szCs w:val="22"/>
        </w:rPr>
        <w:t xml:space="preserve">Creating a public GitHub repo and setting up the exact folder structure that all later phases depend on. Getting this right now means every file you create later lands in the correct place.</w:t>
      </w:r>
    </w:p>
    <w:p>
      <w:pPr>
        <w:spacing w:after="100" w:before="100"/>
      </w:pPr>
    </w:p>
    <w:p>
      <w:pPr>
        <w:spacing w:after="60" w:before="60"/>
      </w:pPr>
      <w:r>
        <w:rPr>
          <w:rFonts w:ascii="Arial" w:cs="Arial" w:eastAsia="Arial" w:hAnsi="Arial"/>
          <w:b/>
          <w:bCs/>
          <w:sz w:val="22"/>
          <w:szCs w:val="22"/>
        </w:rPr>
        <w:t xml:space="preserve">Folder structure to create: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Folder / File</w:t>
            </w:r>
          </w:p>
        </w:tc>
        <w:tc>
          <w:tcPr>
            <w:tcW w:type="dxa" w:w="636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data/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Raw F3 Block SEG-Y file goes here. NOT committed to git.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notebooks/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Exploratory Jupyter notebooks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pipeline/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All Python ML pipeline scripts (01 through 04)</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outputs/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All generated PNG files, NPY arrays, JSON exports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backend/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FastAPI backend — main.py and routers/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geopic-dashboard/</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React frontend (the Vite project from Step 0.2)</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qc/</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Phase 7 only — Well Log QC scripts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report/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Final technical report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README.md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Project description, setup instructions, live URL</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requirements.txt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Python dependencies — run pip freeze &gt; requirements.txt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.gitignore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Excludes data/, outputs/*.npy, geopic_env/, __pycache__/</w:t>
            </w:r>
          </w:p>
        </w:tc>
      </w:tr>
    </w:tbl>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E" w:val="clear"/>
            <w:tcMar>
              <w:top w:type="dxa" w:w="80"/>
              <w:left w:type="dxa" w:w="140"/>
              <w:bottom w:type="dxa" w:w="80"/>
              <w:right w:type="dxa" w:w="140"/>
            </w:tcMar>
          </w:tcPr>
          <w:p>
            <w:pPr>
              <w:spacing w:after="40" w:before="40"/>
            </w:pPr>
            <w:r>
              <w:rPr>
                <w:rFonts w:ascii="Arial" w:cs="Arial" w:eastAsia="Arial" w:hAnsi="Arial"/>
                <w:b/>
                <w:bCs/>
                <w:color w:val="2E75B6"/>
                <w:sz w:val="22"/>
                <w:szCs w:val="22"/>
              </w:rPr>
              <w:t xml:space="preserve">🤖  AI PROMPT NOTE — copy this into Claude / ChatGPT / Gemini:</w:t>
            </w:r>
          </w:p>
          <w:p>
            <w:pPr>
              <w:spacing w:after="40" w:before="60"/>
            </w:pPr>
            <w:r>
              <w:rPr>
                <w:rFonts w:ascii="Arial" w:cs="Arial" w:eastAsia="Arial" w:hAnsi="Arial"/>
                <w:i/>
                <w:iCs/>
                <w:color w:val="222222"/>
                <w:sz w:val="22"/>
                <w:szCs w:val="22"/>
              </w:rPr>
              <w:t xml:space="preserve">I am setting up a GitHub repository for my internship project called geopic-seismic-ml. Help me: (1) create all these folders locally: data, notebooks, pipeline, outputs, backend/routers, geopic-dashboard, qc, report — (2) create a .gitignore that excludes: data/, outputs/*.npy, geopic_env/, __pycache__/, *.pyc, .env — (3) create an empty README.md — (4) run pip freeze to generate requirements.txt — (5) do the initial git commit with message 'Initial project structure' — (6) git push to the remote origin main branch so it is visible on GitHub. Give me exact terminal commands.</w:t>
            </w:r>
          </w:p>
        </w:tc>
      </w:tr>
    </w:tbl>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E6" w:val="clear"/>
            <w:tcMar>
              <w:top w:type="dxa" w:w="80"/>
              <w:left w:type="dxa" w:w="140"/>
              <w:bottom w:type="dxa" w:w="80"/>
              <w:right w:type="dxa" w:w="140"/>
            </w:tcMar>
          </w:tcPr>
          <w:p>
            <w:pPr>
              <w:spacing w:after="40" w:before="40"/>
            </w:pPr>
            <w:r>
              <w:rPr>
                <w:rFonts w:ascii="Arial" w:cs="Arial" w:eastAsia="Arial" w:hAnsi="Arial"/>
                <w:sz w:val="22"/>
                <w:szCs w:val="22"/>
              </w:rPr>
              <w:t xml:space="preserve">⭐  Commit the empty folder structure to GitHub now, before any code. A clean commit history from Day 1 is part of the deliverable.</w:t>
            </w:r>
          </w:p>
        </w:tc>
      </w:tr>
    </w:tbl>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26"/>
                <w:szCs w:val="26"/>
              </w:rPr>
              <w:t xml:space="preserve">0.4</w:t>
            </w:r>
          </w:p>
        </w:tc>
        <w:tc>
          <w:tcPr>
            <w:tcW w:type="dxa" w:w="8360"/>
            <w:tcBorders>
              <w:top w:val="single" w:color="CCCCCC" w:sz="1"/>
              <w:left w:val="single" w:color="CCCCCC" w:sz="1"/>
              <w:bottom w:val="single" w:color="CCCCCC" w:sz="1"/>
              <w:right w:val="single" w:color="CCCCCC" w:sz="1"/>
            </w:tcBorders>
            <w:shd w:fill="D6E8F7" w:val="clear"/>
            <w:tcMar>
              <w:top w:type="dxa" w:w="80"/>
              <w:left w:type="dxa" w:w="140"/>
              <w:bottom w:type="dxa" w:w="80"/>
              <w:right w:type="dxa" w:w="140"/>
            </w:tcMar>
          </w:tcPr>
          <w:p>
            <w:r>
              <w:rPr>
                <w:rFonts w:ascii="Arial" w:cs="Arial" w:eastAsia="Arial" w:hAnsi="Arial"/>
                <w:b/>
                <w:bCs/>
                <w:color w:val="1F4E79"/>
                <w:sz w:val="24"/>
                <w:szCs w:val="24"/>
              </w:rPr>
              <w:t xml:space="preserve">Download the F3 Block Dataset</w:t>
            </w:r>
          </w:p>
        </w:tc>
      </w:tr>
    </w:tbl>
    <w:p>
      <w:pPr>
        <w:spacing w:after="100" w:before="100"/>
      </w:pPr>
    </w:p>
    <w:p>
      <w:pPr>
        <w:spacing w:after="60" w:before="60"/>
      </w:pPr>
      <w:r>
        <w:rPr>
          <w:rFonts w:ascii="Arial" w:cs="Arial" w:eastAsia="Arial" w:hAnsi="Arial"/>
          <w:b/>
          <w:bCs/>
          <w:sz w:val="22"/>
          <w:szCs w:val="22"/>
        </w:rPr>
        <w:t xml:space="preserve">What you are doing:</w:t>
      </w:r>
    </w:p>
    <w:p>
      <w:pPr>
        <w:spacing w:after="60" w:before="60"/>
      </w:pPr>
      <w:r>
        <w:rPr>
          <w:rFonts w:ascii="Arial" w:cs="Arial" w:eastAsia="Arial" w:hAnsi="Arial"/>
          <w:sz w:val="22"/>
          <w:szCs w:val="22"/>
        </w:rPr>
        <w:t xml:space="preserve">Downloading the F3 Block open-licence 3D seismic dataset — the same SEG-Y format used in ONGC production. This is the data your entire ML pipeline will process.</w:t>
      </w:r>
    </w:p>
    <w:p>
      <w:pPr>
        <w:spacing w:after="100" w:before="100"/>
      </w:pPr>
    </w:p>
    <w:p>
      <w:pPr>
        <w:spacing w:after="60" w:before="60"/>
      </w:pPr>
      <w:r>
        <w:rPr>
          <w:rFonts w:ascii="Arial" w:cs="Arial" w:eastAsia="Arial" w:hAnsi="Arial"/>
          <w:b/>
          <w:bCs/>
          <w:sz w:val="22"/>
          <w:szCs w:val="22"/>
        </w:rPr>
        <w:t xml:space="preserve">Where to download:</w:t>
      </w:r>
    </w:p>
    <w:p>
      <w:pPr>
        <w:pStyle w:val="ListParagraph"/>
        <w:numPr>
          <w:ilvl w:val="0"/>
          <w:numId w:val="2"/>
        </w:numPr>
        <w:spacing w:after="40" w:before="40"/>
      </w:pPr>
      <w:r>
        <w:rPr>
          <w:rFonts w:ascii="Arial" w:cs="Arial" w:eastAsia="Arial" w:hAnsi="Arial"/>
          <w:sz w:val="22"/>
          <w:szCs w:val="22"/>
        </w:rPr>
        <w:t xml:space="preserve">Dataset downloaded (DONE): Dutch Government_F3_entire_8bit seismic.segy (1.2 GB)</w:t>
      </w:r>
    </w:p>
    <w:p>
      <w:pPr>
        <w:pStyle w:val="ListParagraph"/>
        <w:numPr>
          <w:ilvl w:val="0"/>
          <w:numId w:val="2"/>
        </w:numPr>
        <w:spacing w:after="40" w:before="40"/>
      </w:pPr>
      <w:r>
        <w:rPr>
          <w:rFonts w:ascii="Arial" w:cs="Arial" w:eastAsia="Arial" w:hAnsi="Arial"/>
          <w:sz w:val="22"/>
          <w:szCs w:val="22"/>
        </w:rPr>
        <w:t xml:space="preserve">Source: MalenoV/ConocoPhillips Google Drive — Dutch F3 seismic data folder</w:t>
      </w:r>
    </w:p>
    <w:p>
      <w:pPr>
        <w:pStyle w:val="ListParagraph"/>
        <w:numPr>
          <w:ilvl w:val="0"/>
          <w:numId w:val="2"/>
        </w:numPr>
        <w:spacing w:after="40" w:before="40"/>
      </w:pPr>
      <w:r>
        <w:rPr>
          <w:rFonts w:ascii="Arial" w:cs="Arial" w:eastAsia="Arial" w:hAnsi="Arial"/>
          <w:sz w:val="22"/>
          <w:szCs w:val="22"/>
        </w:rPr>
        <w:t xml:space="preserve">Well logs (Phase 3 only): terranubis.com/datainfo/F3-Demo-2023</w:t>
      </w:r>
    </w:p>
    <w:p>
      <w:pPr>
        <w:pStyle w:val="ListParagraph"/>
        <w:numPr>
          <w:ilvl w:val="0"/>
          <w:numId w:val="2"/>
        </w:numPr>
        <w:spacing w:after="40" w:before="40"/>
      </w:pPr>
      <w:r>
        <w:rPr>
          <w:rFonts w:ascii="Arial" w:cs="Arial" w:eastAsia="Arial" w:hAnsi="Arial"/>
          <w:sz w:val="22"/>
          <w:szCs w:val="22"/>
        </w:rPr>
        <w:t xml:space="preserve">Also download the F3 well log data from the same page — needed in Phase 3</w:t>
      </w:r>
    </w:p>
    <w:p>
      <w:pPr>
        <w:spacing w:after="100" w:before="100"/>
      </w:pPr>
    </w:p>
    <w:p>
      <w:pPr>
        <w:spacing w:after="60" w:before="60"/>
      </w:pPr>
      <w:r>
        <w:rPr>
          <w:rFonts w:ascii="Arial" w:cs="Arial" w:eastAsia="Arial" w:hAnsi="Arial"/>
          <w:b/>
          <w:bCs/>
          <w:sz w:val="22"/>
          <w:szCs w:val="22"/>
        </w:rPr>
        <w:t xml:space="preserve">Where to put it:</w:t>
      </w:r>
    </w:p>
    <w:p>
      <w:pPr>
        <w:spacing w:after="60" w:before="60"/>
      </w:pPr>
      <w:r>
        <w:rPr>
          <w:rFonts w:ascii="Arial" w:cs="Arial" w:eastAsia="Arial" w:hAnsi="Arial"/>
          <w:sz w:val="22"/>
          <w:szCs w:val="22"/>
        </w:rPr>
        <w:t xml:space="preserve">Place the SEG-Y file inside the data/ folder. Do NOT commit it to git — it is already in your .gitignore.</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E6" w:val="clear"/>
            <w:tcMar>
              <w:top w:type="dxa" w:w="80"/>
              <w:left w:type="dxa" w:w="140"/>
              <w:bottom w:type="dxa" w:w="80"/>
              <w:right w:type="dxa" w:w="140"/>
            </w:tcMar>
          </w:tcPr>
          <w:p>
            <w:pPr>
              <w:spacing w:after="40" w:before="40"/>
            </w:pPr>
            <w:r>
              <w:rPr>
                <w:rFonts w:ascii="Arial" w:cs="Arial" w:eastAsia="Arial" w:hAnsi="Arial"/>
                <w:sz w:val="22"/>
                <w:szCs w:val="22"/>
              </w:rPr>
              <w:t xml:space="preserve">⏱  The download may take 30–60 minutes depending on your connection. Start it and work on Step 0.3 in parallel.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pPr>
              <w:spacing w:after="40" w:before="40"/>
            </w:pPr>
            <w:r>
              <w:rPr>
                <w:rFonts w:ascii="Arial" w:cs="Arial" w:eastAsia="Arial" w:hAnsi="Arial"/>
                <w:sz w:val="22"/>
                <w:szCs w:val="22"/>
              </w:rPr>
              <w:t xml:space="preserve">✅  Verification: ls data/ should show the .segy file before starting Phase 1.</w:t>
            </w:r>
          </w:p>
        </w:tc>
      </w:tr>
    </w:tbl>
    <w:p>
      <w:r>
        <w:br w:type="page"/>
      </w:r>
    </w:p>
    <w:p>
      <w:pPr>
        <w:pStyle w:val="Heading1"/>
        <w:spacing w:after="120" w:before="360"/>
      </w:pPr>
      <w:r>
        <w:rPr>
          <w:rFonts w:ascii="Arial" w:cs="Arial" w:eastAsia="Arial" w:hAnsi="Arial"/>
          <w:b/>
          <w:bCs/>
          <w:color w:val="1F4E79"/>
          <w:sz w:val="32"/>
          <w:szCs w:val="32"/>
        </w:rPr>
        <w:t xml:space="preserve">Phase 1 — SEG-Y Data Loading &amp; Seismic Section Rendering</w:t>
      </w:r>
    </w:p>
    <w:p>
      <w:pPr>
        <w:spacing w:after="60" w:before="60"/>
      </w:pPr>
      <w:r>
        <w:rPr>
          <w:rFonts w:ascii="Arial" w:cs="Arial" w:eastAsia="Arial" w:hAnsi="Arial"/>
          <w:sz w:val="22"/>
          <w:szCs w:val="22"/>
        </w:rPr>
        <w:t xml:space="preserve">Goal: Write a Python script that opens the F3 SEG-Y file, reads its headers correctly, extracts one inline section, and plots it as a greyscale seismic section. This is the proof that the data pipeline works.</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8F7" w:val="clear"/>
            <w:tcMar>
              <w:top w:type="dxa" w:w="80"/>
              <w:left w:type="dxa" w:w="140"/>
              <w:bottom w:type="dxa" w:w="80"/>
              <w:right w:type="dxa" w:w="140"/>
            </w:tcMar>
          </w:tcPr>
          <w:p>
            <w:pPr>
              <w:spacing w:after="40" w:before="40"/>
            </w:pPr>
            <w:r>
              <w:rPr>
                <w:rFonts w:ascii="Arial" w:cs="Arial" w:eastAsia="Arial" w:hAnsi="Arial"/>
                <w:sz w:val="22"/>
                <w:szCs w:val="22"/>
              </w:rPr>
              <w:t xml:space="preserve">📁  All Phase 1 scripts go inside the pipeline/ folder.</w:t>
            </w:r>
          </w:p>
        </w:tc>
      </w:tr>
    </w:tbl>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26"/>
                <w:szCs w:val="26"/>
              </w:rPr>
              <w:t xml:space="preserve">1.1</w:t>
            </w:r>
          </w:p>
        </w:tc>
        <w:tc>
          <w:tcPr>
            <w:tcW w:type="dxa" w:w="8360"/>
            <w:tcBorders>
              <w:top w:val="single" w:color="CCCCCC" w:sz="1"/>
              <w:left w:val="single" w:color="CCCCCC" w:sz="1"/>
              <w:bottom w:val="single" w:color="CCCCCC" w:sz="1"/>
              <w:right w:val="single" w:color="CCCCCC" w:sz="1"/>
            </w:tcBorders>
            <w:shd w:fill="D6E8F7" w:val="clear"/>
            <w:tcMar>
              <w:top w:type="dxa" w:w="80"/>
              <w:left w:type="dxa" w:w="140"/>
              <w:bottom w:type="dxa" w:w="80"/>
              <w:right w:type="dxa" w:w="140"/>
            </w:tcMar>
          </w:tcPr>
          <w:p>
            <w:r>
              <w:rPr>
                <w:rFonts w:ascii="Arial" w:cs="Arial" w:eastAsia="Arial" w:hAnsi="Arial"/>
                <w:b/>
                <w:bCs/>
                <w:color w:val="1F4E79"/>
                <w:sz w:val="24"/>
                <w:szCs w:val="24"/>
              </w:rPr>
              <w:t xml:space="preserve">Inspect SEG-Y Headers</w:t>
            </w:r>
          </w:p>
        </w:tc>
      </w:tr>
    </w:tbl>
    <w:p>
      <w:pPr>
        <w:spacing w:after="100" w:before="100"/>
      </w:pPr>
    </w:p>
    <w:p>
      <w:pPr>
        <w:spacing w:after="60" w:before="60"/>
      </w:pPr>
      <w:r>
        <w:rPr>
          <w:rFonts w:ascii="Arial" w:cs="Arial" w:eastAsia="Arial" w:hAnsi="Arial"/>
          <w:b/>
          <w:bCs/>
          <w:sz w:val="22"/>
          <w:szCs w:val="22"/>
        </w:rPr>
        <w:t xml:space="preserve">What you are doing:</w:t>
      </w:r>
    </w:p>
    <w:p>
      <w:pPr>
        <w:spacing w:after="60" w:before="60"/>
      </w:pPr>
      <w:r>
        <w:rPr>
          <w:rFonts w:ascii="Arial" w:cs="Arial" w:eastAsia="Arial" w:hAnsi="Arial"/>
          <w:sz w:val="22"/>
          <w:szCs w:val="22"/>
        </w:rPr>
        <w:t xml:space="preserve">Reading the SEG-Y file's trace headers to find out the geometry — how many inlines, crosslines, and time samples exist. You MUST do this before extracting any data.</w:t>
      </w:r>
    </w:p>
    <w:p>
      <w:pPr>
        <w:spacing w:after="100" w:before="100"/>
      </w:pPr>
    </w:p>
    <w:p>
      <w:pPr>
        <w:spacing w:after="60" w:before="60"/>
      </w:pPr>
      <w:r>
        <w:rPr>
          <w:rFonts w:ascii="Arial" w:cs="Arial" w:eastAsia="Arial" w:hAnsi="Arial"/>
          <w:b/>
          <w:bCs/>
          <w:sz w:val="22"/>
          <w:szCs w:val="22"/>
        </w:rPr>
        <w:t xml:space="preserve">File to create:</w:t>
      </w:r>
    </w:p>
    <w:p>
      <w:pPr>
        <w:spacing w:after="60" w:before="60"/>
      </w:pPr>
      <w:r>
        <w:rPr>
          <w:rFonts w:ascii="Arial" w:cs="Arial" w:eastAsia="Arial" w:hAnsi="Arial"/>
          <w:sz w:val="22"/>
          <w:szCs w:val="22"/>
        </w:rPr>
        <w:t xml:space="preserve">pipeline/01_load_segy.py</w:t>
      </w:r>
    </w:p>
    <w:p>
      <w:pPr>
        <w:spacing w:after="100" w:before="100"/>
      </w:pPr>
    </w:p>
    <w:p>
      <w:pPr>
        <w:spacing w:after="60" w:before="60"/>
      </w:pPr>
      <w:r>
        <w:rPr>
          <w:rFonts w:ascii="Arial" w:cs="Arial" w:eastAsia="Arial" w:hAnsi="Arial"/>
          <w:b/>
          <w:bCs/>
          <w:sz w:val="22"/>
          <w:szCs w:val="22"/>
        </w:rPr>
        <w:t xml:space="preserve">Expected output:</w:t>
      </w:r>
    </w:p>
    <w:p>
      <w:pPr>
        <w:spacing w:after="60" w:before="60"/>
      </w:pPr>
      <w:r>
        <w:rPr>
          <w:rFonts w:ascii="Arial" w:cs="Arial" w:eastAsia="Arial" w:hAnsi="Arial"/>
          <w:sz w:val="22"/>
          <w:szCs w:val="22"/>
        </w:rPr>
        <w:t xml:space="preserve">Roughly 650 inlines, 950 crosslines, 462 time samples for the F3 dataset.</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E" w:val="clear"/>
            <w:tcMar>
              <w:top w:type="dxa" w:w="80"/>
              <w:left w:type="dxa" w:w="140"/>
              <w:bottom w:type="dxa" w:w="80"/>
              <w:right w:type="dxa" w:w="140"/>
            </w:tcMar>
          </w:tcPr>
          <w:p>
            <w:pPr>
              <w:spacing w:after="40" w:before="40"/>
            </w:pPr>
            <w:r>
              <w:rPr>
                <w:rFonts w:ascii="Arial" w:cs="Arial" w:eastAsia="Arial" w:hAnsi="Arial"/>
                <w:b/>
                <w:bCs/>
                <w:color w:val="2E75B6"/>
                <w:sz w:val="22"/>
                <w:szCs w:val="22"/>
              </w:rPr>
              <w:t xml:space="preserve">🤖  AI PROMPT NOTE — copy this into Claude / ChatGPT / Gemini:</w:t>
            </w:r>
          </w:p>
          <w:p>
            <w:pPr>
              <w:spacing w:after="40" w:before="60"/>
            </w:pPr>
            <w:r>
              <w:rPr>
                <w:rFonts w:ascii="Arial" w:cs="Arial" w:eastAsia="Arial" w:hAnsi="Arial"/>
                <w:i/>
                <w:iCs/>
                <w:color w:val="222222"/>
                <w:sz w:val="22"/>
                <w:szCs w:val="22"/>
              </w:rPr>
              <w:t xml:space="preserve">I am working on pipeline/01_load_segy.py for the F3 Block SEG-Y dataset in Antigravity IDE. I need to write the header inspection section of this script. It should: (1) open the SEG-Y file at '../data/Dutch Government_F3_entire_8bit seismic.segy' using segyio with iline=189, xline=193 (standard F3 byte positions), (2) print the inline range and count, crossline range and count, sample range and count, and sample interval in milliseconds. The script should be clean, well-commented, and runnable from the pipeline/ directory. Do not include any code for later steps yet.</w:t>
            </w:r>
          </w:p>
        </w:tc>
      </w:tr>
    </w:tbl>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tcPr>
          <w:p>
            <w:pPr>
              <w:spacing w:after="40" w:before="40"/>
            </w:pPr>
            <w:r>
              <w:rPr>
                <w:rFonts w:ascii="Arial" w:cs="Arial" w:eastAsia="Arial" w:hAnsi="Arial"/>
                <w:sz w:val="22"/>
                <w:szCs w:val="22"/>
              </w:rPr>
              <w:t xml:space="preserve">⚠️  If you see 1 inline or 0 crosslines, your byte positions are wrong. Try iline=9, xline=17 instead and check the OpendTect documentation for your specific file version.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pPr>
              <w:spacing w:after="40" w:before="40"/>
            </w:pPr>
            <w:r>
              <w:rPr>
                <w:rFonts w:ascii="Arial" w:cs="Arial" w:eastAsia="Arial" w:hAnsi="Arial"/>
                <w:sz w:val="22"/>
                <w:szCs w:val="22"/>
              </w:rPr>
              <w:t xml:space="preserve">✅  DONE — Step 1.1 complete. Actual output: Inlines 100–750 (651), Crosslines 300–1250 (951), Samples 4–1848 ms (462), 4 ms interval, dtype=float32, range −19301 to +8999. Committed: Phase 1.1: SEG-Y header inspection working</w:t>
            </w:r>
          </w:p>
        </w:tc>
      </w:tr>
    </w:tbl>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26"/>
                <w:szCs w:val="26"/>
              </w:rPr>
              <w:t xml:space="preserve">1.2</w:t>
            </w:r>
          </w:p>
        </w:tc>
        <w:tc>
          <w:tcPr>
            <w:tcW w:type="dxa" w:w="8360"/>
            <w:tcBorders>
              <w:top w:val="single" w:color="CCCCCC" w:sz="1"/>
              <w:left w:val="single" w:color="CCCCCC" w:sz="1"/>
              <w:bottom w:val="single" w:color="CCCCCC" w:sz="1"/>
              <w:right w:val="single" w:color="CCCCCC" w:sz="1"/>
            </w:tcBorders>
            <w:shd w:fill="D6E8F7" w:val="clear"/>
            <w:tcMar>
              <w:top w:type="dxa" w:w="80"/>
              <w:left w:type="dxa" w:w="140"/>
              <w:bottom w:type="dxa" w:w="80"/>
              <w:right w:type="dxa" w:w="140"/>
            </w:tcMar>
          </w:tcPr>
          <w:p>
            <w:r>
              <w:rPr>
                <w:rFonts w:ascii="Arial" w:cs="Arial" w:eastAsia="Arial" w:hAnsi="Arial"/>
                <w:b/>
                <w:bCs/>
                <w:color w:val="1F4E79"/>
                <w:sz w:val="24"/>
                <w:szCs w:val="24"/>
              </w:rPr>
              <w:t xml:space="preserve">Extract One Inline Section as a NumPy Array</w:t>
            </w:r>
          </w:p>
        </w:tc>
      </w:tr>
    </w:tbl>
    <w:p>
      <w:pPr>
        <w:spacing w:after="100" w:before="100"/>
      </w:pPr>
    </w:p>
    <w:p>
      <w:pPr>
        <w:spacing w:after="60" w:before="60"/>
      </w:pPr>
      <w:r>
        <w:rPr>
          <w:rFonts w:ascii="Arial" w:cs="Arial" w:eastAsia="Arial" w:hAnsi="Arial"/>
          <w:b/>
          <w:bCs/>
          <w:sz w:val="22"/>
          <w:szCs w:val="22"/>
        </w:rPr>
        <w:t xml:space="preserve">What you are doing:</w:t>
      </w:r>
    </w:p>
    <w:p>
      <w:pPr>
        <w:spacing w:after="60" w:before="60"/>
      </w:pPr>
      <w:r>
        <w:rPr>
          <w:rFonts w:ascii="Arial" w:cs="Arial" w:eastAsia="Arial" w:hAnsi="Arial"/>
          <w:sz w:val="22"/>
          <w:szCs w:val="22"/>
        </w:rPr>
        <w:t xml:space="preserve">Extracting a single 2D slice through the 3D seismic volume (one row of traces from left to right). Saving it as a .npy file so later phases can load it without re-reading the full 1.2 GB SEG-Y every time.</w:t>
      </w:r>
    </w:p>
    <w:p>
      <w:pPr>
        <w:spacing w:after="100" w:before="100"/>
      </w:pPr>
    </w:p>
    <w:p>
      <w:pPr>
        <w:spacing w:after="60" w:before="60"/>
      </w:pPr>
      <w:r>
        <w:rPr>
          <w:rFonts w:ascii="Arial" w:cs="Arial" w:eastAsia="Arial" w:hAnsi="Arial"/>
          <w:b/>
          <w:bCs/>
          <w:sz w:val="22"/>
          <w:szCs w:val="22"/>
        </w:rPr>
        <w:t xml:space="preserve">File to update:</w:t>
      </w:r>
    </w:p>
    <w:p>
      <w:pPr>
        <w:spacing w:after="60" w:before="60"/>
      </w:pPr>
      <w:r>
        <w:rPr>
          <w:rFonts w:ascii="Arial" w:cs="Arial" w:eastAsia="Arial" w:hAnsi="Arial"/>
          <w:sz w:val="22"/>
          <w:szCs w:val="22"/>
        </w:rPr>
        <w:t xml:space="preserve">pipeline/01_load_segy.py — add extraction code below the header inspection</w:t>
      </w:r>
    </w:p>
    <w:p>
      <w:pPr>
        <w:spacing w:after="100" w:before="100"/>
      </w:pPr>
    </w:p>
    <w:p>
      <w:pPr>
        <w:spacing w:after="60" w:before="60"/>
      </w:pPr>
      <w:r>
        <w:rPr>
          <w:rFonts w:ascii="Arial" w:cs="Arial" w:eastAsia="Arial" w:hAnsi="Arial"/>
          <w:b/>
          <w:bCs/>
          <w:sz w:val="22"/>
          <w:szCs w:val="22"/>
        </w:rPr>
        <w:t xml:space="preserve">Files produced:</w:t>
      </w:r>
    </w:p>
    <w:p>
      <w:pPr>
        <w:pStyle w:val="ListParagraph"/>
        <w:numPr>
          <w:ilvl w:val="0"/>
          <w:numId w:val="2"/>
        </w:numPr>
        <w:spacing w:after="40" w:before="40"/>
      </w:pPr>
      <w:r>
        <w:rPr>
          <w:rFonts w:ascii="Arial" w:cs="Arial" w:eastAsia="Arial" w:hAnsi="Arial"/>
          <w:sz w:val="22"/>
          <w:szCs w:val="22"/>
        </w:rPr>
        <w:t xml:space="preserve">outputs/inline_section.npy — the 2D seismic array</w:t>
      </w:r>
    </w:p>
    <w:p>
      <w:pPr>
        <w:pStyle w:val="ListParagraph"/>
        <w:numPr>
          <w:ilvl w:val="0"/>
          <w:numId w:val="2"/>
        </w:numPr>
        <w:spacing w:after="40" w:before="40"/>
      </w:pPr>
      <w:r>
        <w:rPr>
          <w:rFonts w:ascii="Arial" w:cs="Arial" w:eastAsia="Arial" w:hAnsi="Arial"/>
          <w:sz w:val="22"/>
          <w:szCs w:val="22"/>
        </w:rPr>
        <w:t xml:space="preserve">outputs/inline_index.npy — which inline was extracted</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E" w:val="clear"/>
            <w:tcMar>
              <w:top w:type="dxa" w:w="80"/>
              <w:left w:type="dxa" w:w="140"/>
              <w:bottom w:type="dxa" w:w="80"/>
              <w:right w:type="dxa" w:w="140"/>
            </w:tcMar>
          </w:tcPr>
          <w:p>
            <w:pPr>
              <w:spacing w:after="40" w:before="40"/>
            </w:pPr>
            <w:r>
              <w:rPr>
                <w:rFonts w:ascii="Arial" w:cs="Arial" w:eastAsia="Arial" w:hAnsi="Arial"/>
                <w:b/>
                <w:bCs/>
                <w:color w:val="2E75B6"/>
                <w:sz w:val="22"/>
                <w:szCs w:val="22"/>
              </w:rPr>
              <w:t xml:space="preserve">🤖  AI PROMPT NOTE — copy this into Claude / ChatGPT / Gemini:</w:t>
            </w:r>
          </w:p>
          <w:p>
            <w:pPr>
              <w:spacing w:after="40" w:before="60"/>
            </w:pPr>
            <w:r>
              <w:rPr>
                <w:rFonts w:ascii="Arial" w:cs="Arial" w:eastAsia="Arial" w:hAnsi="Arial"/>
                <w:i/>
                <w:iCs/>
                <w:color w:val="222222"/>
                <w:sz w:val="22"/>
                <w:szCs w:val="22"/>
              </w:rPr>
              <w:t xml:space="preserve">I am extending pipeline/01_load_segy.py for the F3 SEG-Y dataset. Below the header inspection code I already have, I need to add a section that: (1) picks the middle inline number from f.ilines, (2) reads that inline section using f.iline[mid_inline] as float32, (3) prints the section shape and min/max/mean values, (4) saves the section to '../outputs/inline_section.npy' and the inline index to '../outputs/inline_index.npy'. Keep it simple and well-commented.</w:t>
            </w:r>
          </w:p>
        </w:tc>
      </w:tr>
    </w:tbl>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pPr>
              <w:spacing w:after="40" w:before="40"/>
            </w:pPr>
            <w:r>
              <w:rPr>
                <w:rFonts w:ascii="Arial" w:cs="Arial" w:eastAsia="Arial" w:hAnsi="Arial"/>
                <w:sz w:val="22"/>
                <w:szCs w:val="22"/>
              </w:rPr>
              <w:t xml:space="preserve">✅  Verification: outputs/inline_section.npy must exist and have shape roughly (950, 462) before proceeding.</w:t>
            </w:r>
          </w:p>
        </w:tc>
      </w:tr>
    </w:tbl>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pPr>
              <w:spacing w:after="40" w:before="40"/>
            </w:pPr>
            <w:r>
              <w:rPr>
                <w:rFonts w:ascii="Arial" w:cs="Arial" w:eastAsia="Arial" w:hAnsi="Arial"/>
                <w:b/>
                <w:bCs/>
                <w:color w:val="1A7340"/>
                <w:sz w:val="22"/>
                <w:szCs w:val="22"/>
              </w:rPr>
              <w:t xml:space="preserve">💾  GIT COMMIT — git add -A &amp;&amp; git commit -m "Phase 1.2: inline section extracted" &amp;&amp; git push</w:t>
            </w:r>
          </w:p>
        </w:tc>
      </w:tr>
    </w:tbl>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26"/>
                <w:szCs w:val="26"/>
              </w:rPr>
              <w:t xml:space="preserve">1.3</w:t>
            </w:r>
          </w:p>
        </w:tc>
        <w:tc>
          <w:tcPr>
            <w:tcW w:type="dxa" w:w="8360"/>
            <w:tcBorders>
              <w:top w:val="single" w:color="CCCCCC" w:sz="1"/>
              <w:left w:val="single" w:color="CCCCCC" w:sz="1"/>
              <w:bottom w:val="single" w:color="CCCCCC" w:sz="1"/>
              <w:right w:val="single" w:color="CCCCCC" w:sz="1"/>
            </w:tcBorders>
            <w:shd w:fill="D6E8F7" w:val="clear"/>
            <w:tcMar>
              <w:top w:type="dxa" w:w="80"/>
              <w:left w:type="dxa" w:w="140"/>
              <w:bottom w:type="dxa" w:w="80"/>
              <w:right w:type="dxa" w:w="140"/>
            </w:tcMar>
          </w:tcPr>
          <w:p>
            <w:r>
              <w:rPr>
                <w:rFonts w:ascii="Arial" w:cs="Arial" w:eastAsia="Arial" w:hAnsi="Arial"/>
                <w:b/>
                <w:bCs/>
                <w:color w:val="1F4E79"/>
                <w:sz w:val="24"/>
                <w:szCs w:val="24"/>
              </w:rPr>
              <w:t xml:space="preserve">Plot the Seismic Section as a Greyscale Image</w:t>
            </w:r>
          </w:p>
        </w:tc>
      </w:tr>
    </w:tbl>
    <w:p>
      <w:pPr>
        <w:spacing w:after="100" w:before="100"/>
      </w:pPr>
    </w:p>
    <w:p>
      <w:pPr>
        <w:spacing w:after="60" w:before="60"/>
      </w:pPr>
      <w:r>
        <w:rPr>
          <w:rFonts w:ascii="Arial" w:cs="Arial" w:eastAsia="Arial" w:hAnsi="Arial"/>
          <w:b/>
          <w:bCs/>
          <w:sz w:val="22"/>
          <w:szCs w:val="22"/>
        </w:rPr>
        <w:t xml:space="preserve">What you are doing:</w:t>
      </w:r>
    </w:p>
    <w:p>
      <w:pPr>
        <w:spacing w:after="60" w:before="60"/>
      </w:pPr>
      <w:r>
        <w:rPr>
          <w:rFonts w:ascii="Arial" w:cs="Arial" w:eastAsia="Arial" w:hAnsi="Arial"/>
          <w:sz w:val="22"/>
          <w:szCs w:val="22"/>
        </w:rPr>
        <w:t xml:space="preserve">Creating a visualisation script that loads the saved section and plots it as a greyscale seismic image — time going downward, crosslines going left to right. This is standard seismic display convention.</w:t>
      </w:r>
    </w:p>
    <w:p>
      <w:pPr>
        <w:spacing w:after="100" w:before="100"/>
      </w:pPr>
    </w:p>
    <w:p>
      <w:pPr>
        <w:spacing w:after="60" w:before="60"/>
      </w:pPr>
      <w:r>
        <w:rPr>
          <w:rFonts w:ascii="Arial" w:cs="Arial" w:eastAsia="Arial" w:hAnsi="Arial"/>
          <w:b/>
          <w:bCs/>
          <w:sz w:val="22"/>
          <w:szCs w:val="22"/>
        </w:rPr>
        <w:t xml:space="preserve">File to create:</w:t>
      </w:r>
    </w:p>
    <w:p>
      <w:pPr>
        <w:spacing w:after="60" w:before="60"/>
      </w:pPr>
      <w:r>
        <w:rPr>
          <w:rFonts w:ascii="Arial" w:cs="Arial" w:eastAsia="Arial" w:hAnsi="Arial"/>
          <w:sz w:val="22"/>
          <w:szCs w:val="22"/>
        </w:rPr>
        <w:t xml:space="preserve">pipeline/04_visualise.py — you will keep adding functions here throughout the project</w:t>
      </w:r>
    </w:p>
    <w:p>
      <w:pPr>
        <w:spacing w:after="100" w:before="100"/>
      </w:pPr>
    </w:p>
    <w:p>
      <w:pPr>
        <w:spacing w:after="60" w:before="60"/>
      </w:pPr>
      <w:r>
        <w:rPr>
          <w:rFonts w:ascii="Arial" w:cs="Arial" w:eastAsia="Arial" w:hAnsi="Arial"/>
          <w:b/>
          <w:bCs/>
          <w:sz w:val="22"/>
          <w:szCs w:val="22"/>
        </w:rPr>
        <w:t xml:space="preserve">File produced:</w:t>
      </w:r>
    </w:p>
    <w:p>
      <w:pPr>
        <w:spacing w:after="60" w:before="60"/>
      </w:pPr>
      <w:r>
        <w:rPr>
          <w:rFonts w:ascii="Arial" w:cs="Arial" w:eastAsia="Arial" w:hAnsi="Arial"/>
          <w:sz w:val="22"/>
          <w:szCs w:val="22"/>
        </w:rPr>
        <w:t xml:space="preserve">outputs/seismic_section.png</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E" w:val="clear"/>
            <w:tcMar>
              <w:top w:type="dxa" w:w="80"/>
              <w:left w:type="dxa" w:w="140"/>
              <w:bottom w:type="dxa" w:w="80"/>
              <w:right w:type="dxa" w:w="140"/>
            </w:tcMar>
          </w:tcPr>
          <w:p>
            <w:pPr>
              <w:spacing w:after="40" w:before="40"/>
            </w:pPr>
            <w:r>
              <w:rPr>
                <w:rFonts w:ascii="Arial" w:cs="Arial" w:eastAsia="Arial" w:hAnsi="Arial"/>
                <w:b/>
                <w:bCs/>
                <w:color w:val="2E75B6"/>
                <w:sz w:val="22"/>
                <w:szCs w:val="22"/>
              </w:rPr>
              <w:t xml:space="preserve">🤖  AI PROMPT NOTE — copy this into Claude / ChatGPT / Gemini:</w:t>
            </w:r>
          </w:p>
          <w:p>
            <w:pPr>
              <w:spacing w:after="40" w:before="60"/>
            </w:pPr>
            <w:r>
              <w:rPr>
                <w:rFonts w:ascii="Arial" w:cs="Arial" w:eastAsia="Arial" w:hAnsi="Arial"/>
                <w:i/>
                <w:iCs/>
                <w:color w:val="222222"/>
                <w:sz w:val="22"/>
                <w:szCs w:val="22"/>
              </w:rPr>
              <w:t xml:space="preserve">I am creating pipeline/04_visualise.py for my seismic internship project in Antigravity IDE. I need a function called plot_seismic_section that: (1) takes a 2D numpy array (n_crosslines, n_samples), a title string, and an optional save_path, (2) plots it using matplotlib with a Greys colormap, (3) transposes the array so time goes downward (standard seismic display), (4) clips display range to the 2nd and 98th percentile to avoid bright outliers washing out the image, (5) labels axes as 'Crossline Number' and 'Time Sample (ms)', (6) saves to save_path if provided. Include a main block that loads '../outputs/inline_section.npy' and calls the function, saving to '../outputs/seismic_section.png'.</w:t>
            </w:r>
          </w:p>
        </w:tc>
      </w:tr>
    </w:tbl>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pPr>
              <w:spacing w:after="40" w:before="40"/>
            </w:pPr>
            <w:r>
              <w:rPr>
                <w:rFonts w:ascii="Arial" w:cs="Arial" w:eastAsia="Arial" w:hAnsi="Arial"/>
                <w:sz w:val="22"/>
                <w:szCs w:val="22"/>
              </w:rPr>
              <w:t xml:space="preserve">✅  Verification: seismic_section.png must show visible horizontal reflectors (layering patterns) — not a grey blob. Run: git add -A &amp;&amp; git commit -m 'Phase 1 complete: seismic section plotted' &amp;&amp; git push — now visible on GitHub</w:t>
            </w:r>
          </w:p>
        </w:tc>
      </w:tr>
    </w:tbl>
    <w:p>
      <w:r>
        <w:br w:type="page"/>
      </w:r>
    </w:p>
    <w:p>
      <w:pPr>
        <w:pStyle w:val="Heading1"/>
        <w:spacing w:after="120" w:before="360"/>
      </w:pPr>
      <w:r>
        <w:rPr>
          <w:rFonts w:ascii="Arial" w:cs="Arial" w:eastAsia="Arial" w:hAnsi="Arial"/>
          <w:b/>
          <w:bCs/>
          <w:color w:val="1F4E79"/>
          <w:sz w:val="32"/>
          <w:szCs w:val="32"/>
        </w:rPr>
        <w:t xml:space="preserve">Phase 2 — Seismic Attribute Extraction</w:t>
      </w:r>
    </w:p>
    <w:p>
      <w:pPr>
        <w:spacing w:after="60" w:before="60"/>
      </w:pPr>
      <w:r>
        <w:rPr>
          <w:rFonts w:ascii="Arial" w:cs="Arial" w:eastAsia="Arial" w:hAnsi="Arial"/>
          <w:sz w:val="22"/>
          <w:szCs w:val="22"/>
        </w:rPr>
        <w:t xml:space="preserve">Goal: Compute 8 seismic attributes for every sample in the inline section. These become the feature matrix that feeds into the ML clustering algorithms in Phase 3.</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8F7" w:val="clear"/>
            <w:tcMar>
              <w:top w:type="dxa" w:w="80"/>
              <w:left w:type="dxa" w:w="140"/>
              <w:bottom w:type="dxa" w:w="80"/>
              <w:right w:type="dxa" w:w="140"/>
            </w:tcMar>
          </w:tcPr>
          <w:p>
            <w:pPr>
              <w:spacing w:after="40" w:before="40"/>
            </w:pPr>
            <w:r>
              <w:rPr>
                <w:rFonts w:ascii="Arial" w:cs="Arial" w:eastAsia="Arial" w:hAnsi="Arial"/>
                <w:sz w:val="22"/>
                <w:szCs w:val="22"/>
              </w:rPr>
              <w:t xml:space="preserve">ℹ️  All 8 attributes are derived from the analytic signal — a complex-valued version of the seismic trace computed using the Hilbert transform. You compute the analytic signal once per trace and derive everything from it.</w:t>
            </w:r>
          </w:p>
        </w:tc>
      </w:tr>
    </w:tbl>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26"/>
                <w:szCs w:val="26"/>
              </w:rPr>
              <w:t xml:space="preserve">2.1</w:t>
            </w:r>
          </w:p>
        </w:tc>
        <w:tc>
          <w:tcPr>
            <w:tcW w:type="dxa" w:w="8360"/>
            <w:tcBorders>
              <w:top w:val="single" w:color="CCCCCC" w:sz="1"/>
              <w:left w:val="single" w:color="CCCCCC" w:sz="1"/>
              <w:bottom w:val="single" w:color="CCCCCC" w:sz="1"/>
              <w:right w:val="single" w:color="CCCCCC" w:sz="1"/>
            </w:tcBorders>
            <w:shd w:fill="D6E8F7" w:val="clear"/>
            <w:tcMar>
              <w:top w:type="dxa" w:w="80"/>
              <w:left w:type="dxa" w:w="140"/>
              <w:bottom w:type="dxa" w:w="80"/>
              <w:right w:type="dxa" w:w="140"/>
            </w:tcMar>
          </w:tcPr>
          <w:p>
            <w:r>
              <w:rPr>
                <w:rFonts w:ascii="Arial" w:cs="Arial" w:eastAsia="Arial" w:hAnsi="Arial"/>
                <w:b/>
                <w:bCs/>
                <w:color w:val="1F4E79"/>
                <w:sz w:val="24"/>
                <w:szCs w:val="24"/>
              </w:rPr>
              <w:t xml:space="preserve">Understand the Analytic Signal (Read Before Coding)</w:t>
            </w:r>
          </w:p>
        </w:tc>
      </w:tr>
    </w:tbl>
    <w:p>
      <w:pPr>
        <w:spacing w:after="100" w:before="100"/>
      </w:pPr>
    </w:p>
    <w:p>
      <w:pPr>
        <w:spacing w:after="60" w:before="60"/>
      </w:pPr>
      <w:r>
        <w:rPr>
          <w:rFonts w:ascii="Arial" w:cs="Arial" w:eastAsia="Arial" w:hAnsi="Arial"/>
          <w:b/>
          <w:bCs/>
          <w:sz w:val="22"/>
          <w:szCs w:val="22"/>
        </w:rPr>
        <w:t xml:space="preserve">What the analytic signal is:</w:t>
      </w:r>
    </w:p>
    <w:p>
      <w:pPr>
        <w:spacing w:after="60" w:before="60"/>
      </w:pPr>
      <w:r>
        <w:rPr>
          <w:rFonts w:ascii="Arial" w:cs="Arial" w:eastAsia="Arial" w:hAnsi="Arial"/>
          <w:sz w:val="22"/>
          <w:szCs w:val="22"/>
        </w:rPr>
        <w:t xml:space="preserve">The seismic trace is a real-valued signal. The Hilbert transform produces a 90-degree phase-shifted version (the imaginary part). Together they form the analytic signal. From this, five instantaneous attributes are directly derived.</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Attribute</w:t>
            </w:r>
          </w:p>
        </w:tc>
        <w:tc>
          <w:tcPr>
            <w:tcW w:type="dxa" w:w="32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What It Measures</w:t>
            </w:r>
          </w:p>
        </w:tc>
        <w:tc>
          <w:tcPr>
            <w:tcW w:type="dxa" w:w="336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How Derived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Envelope (Instantaneous Amplitude)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Signal strength regardless of polarity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Absolute value of analytic signal</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Instantaneous Phase</w:t>
            </w:r>
          </w:p>
        </w:tc>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Position in the wave cycle</w:t>
            </w:r>
          </w:p>
        </w:tc>
        <w:tc>
          <w:tcPr>
            <w:tcW w:type="dxa" w:w="3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Angle of analytic signal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Cosine of Instantaneous Phase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Smoother version of phase for ML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cos(phase)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Instantaneous Frequency</w:t>
            </w:r>
          </w:p>
        </w:tc>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Dominant frequency at each sample</w:t>
            </w:r>
          </w:p>
        </w:tc>
        <w:tc>
          <w:tcPr>
            <w:tcW w:type="dxa" w:w="3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Derivative of the unwrapped phase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RMS Amplitude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Rolling energy over a window of samples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sqrt of rolling mean of squared values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Reflection Strength</w:t>
            </w:r>
          </w:p>
        </w:tc>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Signal strength (same as Envelope)</w:t>
            </w:r>
          </w:p>
        </w:tc>
        <w:tc>
          <w:tcPr>
            <w:tcW w:type="dxa" w:w="3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Absolute value of analytic signal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Sweetness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Ratio of amplitude to frequency — flags gas sands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Envelope / sqrt(Instantaneous Frequency)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Spectral Decomposition (30 Hz)</w:t>
            </w:r>
          </w:p>
        </w:tc>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Energy at a specific frequency — detects thin beds</w:t>
            </w:r>
          </w:p>
        </w:tc>
        <w:tc>
          <w:tcPr>
            <w:tcW w:type="dxa" w:w="3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FFT magnitude at 30 Hz target frequency</w:t>
            </w:r>
          </w:p>
        </w:tc>
      </w:tr>
    </w:tbl>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26"/>
                <w:szCs w:val="26"/>
              </w:rPr>
              <w:t xml:space="preserve">2.2</w:t>
            </w:r>
          </w:p>
        </w:tc>
        <w:tc>
          <w:tcPr>
            <w:tcW w:type="dxa" w:w="8360"/>
            <w:tcBorders>
              <w:top w:val="single" w:color="CCCCCC" w:sz="1"/>
              <w:left w:val="single" w:color="CCCCCC" w:sz="1"/>
              <w:bottom w:val="single" w:color="CCCCCC" w:sz="1"/>
              <w:right w:val="single" w:color="CCCCCC" w:sz="1"/>
            </w:tcBorders>
            <w:shd w:fill="D6E8F7" w:val="clear"/>
            <w:tcMar>
              <w:top w:type="dxa" w:w="80"/>
              <w:left w:type="dxa" w:w="140"/>
              <w:bottom w:type="dxa" w:w="80"/>
              <w:right w:type="dxa" w:w="140"/>
            </w:tcMar>
          </w:tcPr>
          <w:p>
            <w:r>
              <w:rPr>
                <w:rFonts w:ascii="Arial" w:cs="Arial" w:eastAsia="Arial" w:hAnsi="Arial"/>
                <w:b/>
                <w:bCs/>
                <w:color w:val="1F4E79"/>
                <w:sz w:val="24"/>
                <w:szCs w:val="24"/>
              </w:rPr>
              <w:t xml:space="preserve">Implement All 8 Attribute Functions</w:t>
            </w:r>
          </w:p>
        </w:tc>
      </w:tr>
    </w:tbl>
    <w:p>
      <w:pPr>
        <w:spacing w:after="100" w:before="100"/>
      </w:pPr>
    </w:p>
    <w:p>
      <w:pPr>
        <w:spacing w:after="60" w:before="60"/>
      </w:pPr>
      <w:r>
        <w:rPr>
          <w:rFonts w:ascii="Arial" w:cs="Arial" w:eastAsia="Arial" w:hAnsi="Arial"/>
          <w:b/>
          <w:bCs/>
          <w:sz w:val="22"/>
          <w:szCs w:val="22"/>
        </w:rPr>
        <w:t xml:space="preserve">File to create:</w:t>
      </w:r>
    </w:p>
    <w:p>
      <w:pPr>
        <w:spacing w:after="60" w:before="60"/>
      </w:pPr>
      <w:r>
        <w:rPr>
          <w:rFonts w:ascii="Arial" w:cs="Arial" w:eastAsia="Arial" w:hAnsi="Arial"/>
          <w:sz w:val="22"/>
          <w:szCs w:val="22"/>
        </w:rPr>
        <w:t xml:space="preserve">pipeline/02_extract_attributes.py</w:t>
      </w:r>
    </w:p>
    <w:p>
      <w:pPr>
        <w:spacing w:after="100" w:before="100"/>
      </w:pPr>
    </w:p>
    <w:p>
      <w:pPr>
        <w:spacing w:after="60" w:before="60"/>
      </w:pPr>
      <w:r>
        <w:rPr>
          <w:rFonts w:ascii="Arial" w:cs="Arial" w:eastAsia="Arial" w:hAnsi="Arial"/>
          <w:b/>
          <w:bCs/>
          <w:sz w:val="22"/>
          <w:szCs w:val="22"/>
        </w:rPr>
        <w:t xml:space="preserve">What each function takes and returns:</w:t>
      </w:r>
    </w:p>
    <w:p>
      <w:pPr>
        <w:spacing w:after="60" w:before="60"/>
      </w:pPr>
      <w:r>
        <w:rPr>
          <w:rFonts w:ascii="Arial" w:cs="Arial" w:eastAsia="Arial" w:hAnsi="Arial"/>
          <w:sz w:val="22"/>
          <w:szCs w:val="22"/>
        </w:rPr>
        <w:t xml:space="preserve">Each function takes a 2D numpy array (n_traces, n_samples) and returns an array of the same shape.</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E" w:val="clear"/>
            <w:tcMar>
              <w:top w:type="dxa" w:w="80"/>
              <w:left w:type="dxa" w:w="140"/>
              <w:bottom w:type="dxa" w:w="80"/>
              <w:right w:type="dxa" w:w="140"/>
            </w:tcMar>
          </w:tcPr>
          <w:p>
            <w:pPr>
              <w:spacing w:after="40" w:before="40"/>
            </w:pPr>
            <w:r>
              <w:rPr>
                <w:rFonts w:ascii="Arial" w:cs="Arial" w:eastAsia="Arial" w:hAnsi="Arial"/>
                <w:b/>
                <w:bCs/>
                <w:color w:val="2E75B6"/>
                <w:sz w:val="22"/>
                <w:szCs w:val="22"/>
              </w:rPr>
              <w:t xml:space="preserve">🤖  AI PROMPT NOTE — copy this into Claude / ChatGPT / Gemini:</w:t>
            </w:r>
          </w:p>
          <w:p>
            <w:pPr>
              <w:spacing w:after="40" w:before="60"/>
            </w:pPr>
            <w:r>
              <w:rPr>
                <w:rFonts w:ascii="Arial" w:cs="Arial" w:eastAsia="Arial" w:hAnsi="Arial"/>
                <w:i/>
                <w:iCs/>
                <w:color w:val="222222"/>
                <w:sz w:val="22"/>
                <w:szCs w:val="22"/>
              </w:rPr>
              <w:t xml:space="preserve">I am creating pipeline/02_extract_attributes.py for my seismic ML project in Antigravity IDE. I need 8 seismic attribute functions, each taking a 2D numpy array of shape (n_traces, n_samples) and returning the same shape. The functions are: (1) attr_envelope — absolute value of the analytic signal using scipy.signal.hilbert along axis=1, (2) attr_instantaneous_phase — angle of analytic signal, (3) attr_cosine_phase — cosine of instantaneous phase, (4) attr_instantaneous_frequency — derivative of unwrapped phase, padded to keep original shape, (5) attr_rms_amplitude — rolling RMS with a window of 5 samples along the time axis, (6) attr_reflection_strength — same as envelope, (7) attr_sweetness — envelope divided by sqrt of abs instantaneous frequency, with a small epsilon to avoid division by zero, (8) attr_spectral_decomp — FFT magnitude at 30 Hz target frequency, with dt=0.004 seconds. Add a helper function compute_analytic that returns the complex analytic signal. Keep each function clean and commented.</w:t>
            </w:r>
          </w:p>
        </w:tc>
      </w:tr>
    </w:tbl>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26"/>
                <w:szCs w:val="26"/>
              </w:rPr>
              <w:t xml:space="preserve">2.3</w:t>
            </w:r>
          </w:p>
        </w:tc>
        <w:tc>
          <w:tcPr>
            <w:tcW w:type="dxa" w:w="8360"/>
            <w:tcBorders>
              <w:top w:val="single" w:color="CCCCCC" w:sz="1"/>
              <w:left w:val="single" w:color="CCCCCC" w:sz="1"/>
              <w:bottom w:val="single" w:color="CCCCCC" w:sz="1"/>
              <w:right w:val="single" w:color="CCCCCC" w:sz="1"/>
            </w:tcBorders>
            <w:shd w:fill="D6E8F7" w:val="clear"/>
            <w:tcMar>
              <w:top w:type="dxa" w:w="80"/>
              <w:left w:type="dxa" w:w="140"/>
              <w:bottom w:type="dxa" w:w="80"/>
              <w:right w:type="dxa" w:w="140"/>
            </w:tcMar>
          </w:tcPr>
          <w:p>
            <w:r>
              <w:rPr>
                <w:rFonts w:ascii="Arial" w:cs="Arial" w:eastAsia="Arial" w:hAnsi="Arial"/>
                <w:b/>
                <w:bCs/>
                <w:color w:val="1F4E79"/>
                <w:sz w:val="24"/>
                <w:szCs w:val="24"/>
              </w:rPr>
              <w:t xml:space="preserve">Build and Save the Feature Matrix</w:t>
            </w:r>
          </w:p>
        </w:tc>
      </w:tr>
    </w:tbl>
    <w:p>
      <w:pPr>
        <w:spacing w:after="100" w:before="100"/>
      </w:pPr>
    </w:p>
    <w:p>
      <w:pPr>
        <w:spacing w:after="60" w:before="60"/>
      </w:pPr>
      <w:r>
        <w:rPr>
          <w:rFonts w:ascii="Arial" w:cs="Arial" w:eastAsia="Arial" w:hAnsi="Arial"/>
          <w:b/>
          <w:bCs/>
          <w:sz w:val="22"/>
          <w:szCs w:val="22"/>
        </w:rPr>
        <w:t xml:space="preserve">What you are doing:</w:t>
      </w:r>
    </w:p>
    <w:p>
      <w:pPr>
        <w:spacing w:after="60" w:before="60"/>
      </w:pPr>
      <w:r>
        <w:rPr>
          <w:rFonts w:ascii="Arial" w:cs="Arial" w:eastAsia="Arial" w:hAnsi="Arial"/>
          <w:sz w:val="22"/>
          <w:szCs w:val="22"/>
        </w:rPr>
        <w:t xml:space="preserve">Combining all 8 attributes into a single 2D feature matrix, normalising it with StandardScaler, and saving it. The matrix shape will be (n_traces × n_time_samples, 8) — one row per seismic sample, 8 feature columns.</w:t>
      </w:r>
    </w:p>
    <w:p>
      <w:pPr>
        <w:spacing w:after="100" w:before="100"/>
      </w:pPr>
    </w:p>
    <w:p>
      <w:pPr>
        <w:spacing w:after="60" w:before="60"/>
      </w:pPr>
      <w:r>
        <w:rPr>
          <w:rFonts w:ascii="Arial" w:cs="Arial" w:eastAsia="Arial" w:hAnsi="Arial"/>
          <w:b/>
          <w:bCs/>
          <w:sz w:val="22"/>
          <w:szCs w:val="22"/>
        </w:rPr>
        <w:t xml:space="preserve">Files produced:</w:t>
      </w:r>
    </w:p>
    <w:p>
      <w:pPr>
        <w:pStyle w:val="ListParagraph"/>
        <w:numPr>
          <w:ilvl w:val="0"/>
          <w:numId w:val="2"/>
        </w:numPr>
        <w:spacing w:after="40" w:before="40"/>
      </w:pPr>
      <w:r>
        <w:rPr>
          <w:rFonts w:ascii="Arial" w:cs="Arial" w:eastAsia="Arial" w:hAnsi="Arial"/>
          <w:sz w:val="22"/>
          <w:szCs w:val="22"/>
        </w:rPr>
        <w:t xml:space="preserve">outputs/feature_matrix.npy — normalised feature matrix, shape (N, 8)</w:t>
      </w:r>
    </w:p>
    <w:p>
      <w:pPr>
        <w:pStyle w:val="ListParagraph"/>
        <w:numPr>
          <w:ilvl w:val="0"/>
          <w:numId w:val="2"/>
        </w:numPr>
        <w:spacing w:after="40" w:before="40"/>
      </w:pPr>
      <w:r>
        <w:rPr>
          <w:rFonts w:ascii="Arial" w:cs="Arial" w:eastAsia="Arial" w:hAnsi="Arial"/>
          <w:sz w:val="22"/>
          <w:szCs w:val="22"/>
        </w:rPr>
        <w:t xml:space="preserve">outputs/feature_names.npy — list of 8 attribute names</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E" w:val="clear"/>
            <w:tcMar>
              <w:top w:type="dxa" w:w="80"/>
              <w:left w:type="dxa" w:w="140"/>
              <w:bottom w:type="dxa" w:w="80"/>
              <w:right w:type="dxa" w:w="140"/>
            </w:tcMar>
          </w:tcPr>
          <w:p>
            <w:pPr>
              <w:spacing w:after="40" w:before="40"/>
            </w:pPr>
            <w:r>
              <w:rPr>
                <w:rFonts w:ascii="Arial" w:cs="Arial" w:eastAsia="Arial" w:hAnsi="Arial"/>
                <w:b/>
                <w:bCs/>
                <w:color w:val="2E75B6"/>
                <w:sz w:val="22"/>
                <w:szCs w:val="22"/>
              </w:rPr>
              <w:t xml:space="preserve">🤖  AI PROMPT NOTE — copy this into Claude / ChatGPT / Gemini:</w:t>
            </w:r>
          </w:p>
          <w:p>
            <w:pPr>
              <w:spacing w:after="40" w:before="60"/>
            </w:pPr>
            <w:r>
              <w:rPr>
                <w:rFonts w:ascii="Arial" w:cs="Arial" w:eastAsia="Arial" w:hAnsi="Arial"/>
                <w:i/>
                <w:iCs/>
                <w:color w:val="222222"/>
                <w:sz w:val="22"/>
                <w:szCs w:val="22"/>
              </w:rPr>
              <w:t xml:space="preserve">I am adding a build_feature_matrix function to pipeline/02_extract_attributes.py in Antigravity IDE. This function should: (1) call all 8 attribute functions on the input section array, (2) store results in a dict with keys: envelope, inst_phase, cosine_phase, inst_freq, rms_amplitude, refl_strength, sweetness, spectral_30hz, (3) flatten each attribute from 2D to 1D using .ravel(), (4) build a pandas DataFrame from the flattened dict, (5) apply sklearn StandardScaler to normalise all columns to mean 0 std 1, (6) return the normalised numpy array, list of feature names, and the fitted scaler. Also add a main block that loads '../outputs/inline_section.npy', calls build_feature_matrix, prints the resulting shape, and saves the matrix to '../outputs/feature_matrix.npy' and feature names to '../outputs/feature_names.npy'.</w:t>
            </w:r>
          </w:p>
        </w:tc>
      </w:tr>
    </w:tbl>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E6" w:val="clear"/>
            <w:tcMar>
              <w:top w:type="dxa" w:w="80"/>
              <w:left w:type="dxa" w:w="140"/>
              <w:bottom w:type="dxa" w:w="80"/>
              <w:right w:type="dxa" w:w="140"/>
            </w:tcMar>
          </w:tcPr>
          <w:p>
            <w:pPr>
              <w:spacing w:after="40" w:before="40"/>
            </w:pPr>
            <w:r>
              <w:rPr>
                <w:rFonts w:ascii="Arial" w:cs="Arial" w:eastAsia="Arial" w:hAnsi="Arial"/>
                <w:sz w:val="22"/>
                <w:szCs w:val="22"/>
              </w:rPr>
              <w:t xml:space="preserve">💡  Tip: For initial testing, slice the section to 100 traces (section = section[:100, :]) to run fast. Use the full section only when the code is working.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pPr>
              <w:spacing w:after="40" w:before="40"/>
            </w:pPr>
            <w:r>
              <w:rPr>
                <w:rFonts w:ascii="Arial" w:cs="Arial" w:eastAsia="Arial" w:hAnsi="Arial"/>
                <w:sz w:val="22"/>
                <w:szCs w:val="22"/>
              </w:rPr>
              <w:t xml:space="preserve">✅  Verification: feature_matrix.npy shape should be (n_traces * 462, 8) and all values roughly in [-3, 3]. Run: git add -A &amp;&amp; git commit -m 'Phase 2 complete: feature matrix built' &amp;&amp; git push — now visible on GitHub</w:t>
            </w:r>
          </w:p>
        </w:tc>
      </w:tr>
    </w:tbl>
    <w:p>
      <w:r>
        <w:br w:type="page"/>
      </w:r>
    </w:p>
    <w:p>
      <w:pPr>
        <w:pStyle w:val="Heading1"/>
        <w:spacing w:after="120" w:before="360"/>
      </w:pPr>
      <w:r>
        <w:rPr>
          <w:rFonts w:ascii="Arial" w:cs="Arial" w:eastAsia="Arial" w:hAnsi="Arial"/>
          <w:b/>
          <w:bCs/>
          <w:color w:val="1F4E79"/>
          <w:sz w:val="32"/>
          <w:szCs w:val="32"/>
        </w:rPr>
        <w:t xml:space="preserve">Phase 3 — ML Clustering &amp; Facies Map</w:t>
      </w:r>
    </w:p>
    <w:p>
      <w:pPr>
        <w:spacing w:after="60" w:before="60"/>
      </w:pPr>
      <w:r>
        <w:rPr>
          <w:rFonts w:ascii="Arial" w:cs="Arial" w:eastAsia="Arial" w:hAnsi="Arial"/>
          <w:sz w:val="22"/>
          <w:szCs w:val="22"/>
        </w:rPr>
        <w:t xml:space="preserve">Goal: Apply K-Means and GMM clustering to the feature matrix. Select the best cluster count. Project results back onto the seismic section as a colour-coded facies map. Validate against F3 well log data.</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26"/>
                <w:szCs w:val="26"/>
              </w:rPr>
              <w:t xml:space="preserve">3.1</w:t>
            </w:r>
          </w:p>
        </w:tc>
        <w:tc>
          <w:tcPr>
            <w:tcW w:type="dxa" w:w="8360"/>
            <w:tcBorders>
              <w:top w:val="single" w:color="CCCCCC" w:sz="1"/>
              <w:left w:val="single" w:color="CCCCCC" w:sz="1"/>
              <w:bottom w:val="single" w:color="CCCCCC" w:sz="1"/>
              <w:right w:val="single" w:color="CCCCCC" w:sz="1"/>
            </w:tcBorders>
            <w:shd w:fill="D6E8F7" w:val="clear"/>
            <w:tcMar>
              <w:top w:type="dxa" w:w="80"/>
              <w:left w:type="dxa" w:w="140"/>
              <w:bottom w:type="dxa" w:w="80"/>
              <w:right w:type="dxa" w:w="140"/>
            </w:tcMar>
          </w:tcPr>
          <w:p>
            <w:r>
              <w:rPr>
                <w:rFonts w:ascii="Arial" w:cs="Arial" w:eastAsia="Arial" w:hAnsi="Arial"/>
                <w:b/>
                <w:bCs/>
                <w:color w:val="1F4E79"/>
                <w:sz w:val="24"/>
                <w:szCs w:val="24"/>
              </w:rPr>
              <w:t xml:space="preserve">Find the Optimal Number of Clusters (k)</w:t>
            </w:r>
          </w:p>
        </w:tc>
      </w:tr>
    </w:tbl>
    <w:p>
      <w:pPr>
        <w:spacing w:after="100" w:before="100"/>
      </w:pPr>
    </w:p>
    <w:p>
      <w:pPr>
        <w:spacing w:after="60" w:before="60"/>
      </w:pPr>
      <w:r>
        <w:rPr>
          <w:rFonts w:ascii="Arial" w:cs="Arial" w:eastAsia="Arial" w:hAnsi="Arial"/>
          <w:b/>
          <w:bCs/>
          <w:sz w:val="22"/>
          <w:szCs w:val="22"/>
        </w:rPr>
        <w:t xml:space="preserve">What you are doing:</w:t>
      </w:r>
    </w:p>
    <w:p>
      <w:pPr>
        <w:spacing w:after="60" w:before="60"/>
      </w:pPr>
      <w:r>
        <w:rPr>
          <w:rFonts w:ascii="Arial" w:cs="Arial" w:eastAsia="Arial" w:hAnsi="Arial"/>
          <w:sz w:val="22"/>
          <w:szCs w:val="22"/>
        </w:rPr>
        <w:t xml:space="preserve">Testing k = 3 to 8 clusters and plotting two selection metrics to find the best k before committing to the full clustering run.</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Metric</w:t>
            </w:r>
          </w:p>
        </w:tc>
        <w:tc>
          <w:tcPr>
            <w:tcW w:type="dxa" w:w="348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What It Measures</w:t>
            </w:r>
          </w:p>
        </w:tc>
        <w:tc>
          <w:tcPr>
            <w:tcW w:type="dxa" w:w="348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How to Read 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Inertia (Elbow Method)</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Sum of squared distances from each point to its cluster centre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Plot against k — look for the 'elbow' where the curve bends and stops dropping sharply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Silhouette Score</w:t>
            </w:r>
          </w:p>
        </w:tc>
        <w:tc>
          <w:tcPr>
            <w:tcW w:type="dxa" w:w="3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How well-separated the clusters are. Range: -1 to 1</w:t>
            </w:r>
          </w:p>
        </w:tc>
        <w:tc>
          <w:tcPr>
            <w:tcW w:type="dxa" w:w="3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Higher is better. Pick k where this peaks</w:t>
            </w:r>
          </w:p>
        </w:tc>
      </w:tr>
    </w:tbl>
    <w:p>
      <w:pPr>
        <w:spacing w:after="100" w:before="100"/>
      </w:pPr>
    </w:p>
    <w:p>
      <w:pPr>
        <w:spacing w:after="60" w:before="60"/>
      </w:pPr>
      <w:r>
        <w:rPr>
          <w:rFonts w:ascii="Arial" w:cs="Arial" w:eastAsia="Arial" w:hAnsi="Arial"/>
          <w:b/>
          <w:bCs/>
          <w:sz w:val="22"/>
          <w:szCs w:val="22"/>
        </w:rPr>
        <w:t xml:space="preserve">File to create:</w:t>
      </w:r>
    </w:p>
    <w:p>
      <w:pPr>
        <w:spacing w:after="60" w:before="60"/>
      </w:pPr>
      <w:r>
        <w:rPr>
          <w:rFonts w:ascii="Arial" w:cs="Arial" w:eastAsia="Arial" w:hAnsi="Arial"/>
          <w:sz w:val="22"/>
          <w:szCs w:val="22"/>
        </w:rPr>
        <w:t xml:space="preserve">pipeline/03_clustering.py</w:t>
      </w:r>
    </w:p>
    <w:p>
      <w:pPr>
        <w:spacing w:after="100" w:before="100"/>
      </w:pPr>
    </w:p>
    <w:p>
      <w:pPr>
        <w:spacing w:after="60" w:before="60"/>
      </w:pPr>
      <w:r>
        <w:rPr>
          <w:rFonts w:ascii="Arial" w:cs="Arial" w:eastAsia="Arial" w:hAnsi="Arial"/>
          <w:b/>
          <w:bCs/>
          <w:sz w:val="22"/>
          <w:szCs w:val="22"/>
        </w:rPr>
        <w:t xml:space="preserve">File produced:</w:t>
      </w:r>
    </w:p>
    <w:p>
      <w:pPr>
        <w:spacing w:after="60" w:before="60"/>
      </w:pPr>
      <w:r>
        <w:rPr>
          <w:rFonts w:ascii="Arial" w:cs="Arial" w:eastAsia="Arial" w:hAnsi="Arial"/>
          <w:sz w:val="22"/>
          <w:szCs w:val="22"/>
        </w:rPr>
        <w:t xml:space="preserve">outputs/cluster_selection.png — side-by-side elbow and silhouette plots</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E" w:val="clear"/>
            <w:tcMar>
              <w:top w:type="dxa" w:w="80"/>
              <w:left w:type="dxa" w:w="140"/>
              <w:bottom w:type="dxa" w:w="80"/>
              <w:right w:type="dxa" w:w="140"/>
            </w:tcMar>
          </w:tcPr>
          <w:p>
            <w:pPr>
              <w:spacing w:after="40" w:before="40"/>
            </w:pPr>
            <w:r>
              <w:rPr>
                <w:rFonts w:ascii="Arial" w:cs="Arial" w:eastAsia="Arial" w:hAnsi="Arial"/>
                <w:b/>
                <w:bCs/>
                <w:color w:val="2E75B6"/>
                <w:sz w:val="22"/>
                <w:szCs w:val="22"/>
              </w:rPr>
              <w:t xml:space="preserve">🤖  AI PROMPT NOTE — copy this into Claude / ChatGPT / Gemini:</w:t>
            </w:r>
          </w:p>
          <w:p>
            <w:pPr>
              <w:spacing w:after="40" w:before="60"/>
            </w:pPr>
            <w:r>
              <w:rPr>
                <w:rFonts w:ascii="Arial" w:cs="Arial" w:eastAsia="Arial" w:hAnsi="Arial"/>
                <w:i/>
                <w:iCs/>
                <w:color w:val="222222"/>
                <w:sz w:val="22"/>
                <w:szCs w:val="22"/>
              </w:rPr>
              <w:t xml:space="preserve">I am creating pipeline/03_clustering.py for my seismic ML project in Antigravity IDE. I need a script that: (1) loads '../outputs/feature_matrix.npy', (2) takes a random subsample of 50,000 points (or all points if fewer) with seed 42, (3) runs KMeans for k from 3 to 8 with n_init=10 and seed 42, recording inertia and silhouette score for each k (use sample_size=10000 in silhouette_score for speed), (4) prints k, inertia, and silhouette for each run, (5) saves a side-by-side matplotlib figure with the elbow curve on the left and silhouette scores on the right to '../outputs/cluster_selection.png'. Keep the code clean and runnable.</w:t>
            </w:r>
          </w:p>
        </w:tc>
      </w:tr>
    </w:tbl>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E6" w:val="clear"/>
            <w:tcMar>
              <w:top w:type="dxa" w:w="80"/>
              <w:left w:type="dxa" w:w="140"/>
              <w:bottom w:type="dxa" w:w="80"/>
              <w:right w:type="dxa" w:w="140"/>
            </w:tcMar>
          </w:tcPr>
          <w:p>
            <w:pPr>
              <w:spacing w:after="40" w:before="40"/>
            </w:pPr>
            <w:r>
              <w:rPr>
                <w:rFonts w:ascii="Arial" w:cs="Arial" w:eastAsia="Arial" w:hAnsi="Arial"/>
                <w:sz w:val="22"/>
                <w:szCs w:val="22"/>
              </w:rPr>
              <w:t xml:space="preserve">💡  For the F3 dataset, k=5 or k=6 is typical. Choose k where silhouette score is highest AND where you see the elbow bend. Note your chosen k — you will use it in Step 3.2.</w:t>
            </w:r>
          </w:p>
        </w:tc>
      </w:tr>
    </w:tbl>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26"/>
                <w:szCs w:val="26"/>
              </w:rPr>
              <w:t xml:space="preserve">3.2</w:t>
            </w:r>
          </w:p>
        </w:tc>
        <w:tc>
          <w:tcPr>
            <w:tcW w:type="dxa" w:w="8360"/>
            <w:tcBorders>
              <w:top w:val="single" w:color="CCCCCC" w:sz="1"/>
              <w:left w:val="single" w:color="CCCCCC" w:sz="1"/>
              <w:bottom w:val="single" w:color="CCCCCC" w:sz="1"/>
              <w:right w:val="single" w:color="CCCCCC" w:sz="1"/>
            </w:tcBorders>
            <w:shd w:fill="D6E8F7" w:val="clear"/>
            <w:tcMar>
              <w:top w:type="dxa" w:w="80"/>
              <w:left w:type="dxa" w:w="140"/>
              <w:bottom w:type="dxa" w:w="80"/>
              <w:right w:type="dxa" w:w="140"/>
            </w:tcMar>
          </w:tcPr>
          <w:p>
            <w:r>
              <w:rPr>
                <w:rFonts w:ascii="Arial" w:cs="Arial" w:eastAsia="Arial" w:hAnsi="Arial"/>
                <w:b/>
                <w:bCs/>
                <w:color w:val="1F4E79"/>
                <w:sz w:val="24"/>
                <w:szCs w:val="24"/>
              </w:rPr>
              <w:t xml:space="preserve">Run K-Means and GMM on the Full Feature Matrix</w:t>
            </w:r>
          </w:p>
        </w:tc>
      </w:tr>
    </w:tbl>
    <w:p>
      <w:pPr>
        <w:spacing w:after="100" w:before="100"/>
      </w:pPr>
    </w:p>
    <w:p>
      <w:pPr>
        <w:spacing w:after="60" w:before="60"/>
      </w:pPr>
      <w:r>
        <w:rPr>
          <w:rFonts w:ascii="Arial" w:cs="Arial" w:eastAsia="Arial" w:hAnsi="Arial"/>
          <w:b/>
          <w:bCs/>
          <w:sz w:val="22"/>
          <w:szCs w:val="22"/>
        </w:rPr>
        <w:t xml:space="preserve">What you are doing:</w:t>
      </w:r>
    </w:p>
    <w:p>
      <w:pPr>
        <w:spacing w:after="60" w:before="60"/>
      </w:pPr>
      <w:r>
        <w:rPr>
          <w:rFonts w:ascii="Arial" w:cs="Arial" w:eastAsia="Arial" w:hAnsi="Arial"/>
          <w:sz w:val="22"/>
          <w:szCs w:val="22"/>
        </w:rPr>
        <w:t xml:space="preserve">Running both clustering algorithms on the full feature matrix using your chosen k. Saving labels for both so you can compare them in the dashboard.</w:t>
      </w:r>
    </w:p>
    <w:p>
      <w:pPr>
        <w:spacing w:after="100" w:before="100"/>
      </w:pPr>
    </w:p>
    <w:p>
      <w:pPr>
        <w:spacing w:after="60" w:before="60"/>
      </w:pPr>
      <w:r>
        <w:rPr>
          <w:rFonts w:ascii="Arial" w:cs="Arial" w:eastAsia="Arial" w:hAnsi="Arial"/>
          <w:b/>
          <w:bCs/>
          <w:sz w:val="22"/>
          <w:szCs w:val="22"/>
        </w:rPr>
        <w:t xml:space="preserve">Files produced:</w:t>
      </w:r>
    </w:p>
    <w:p>
      <w:pPr>
        <w:pStyle w:val="ListParagraph"/>
        <w:numPr>
          <w:ilvl w:val="0"/>
          <w:numId w:val="2"/>
        </w:numPr>
        <w:spacing w:after="40" w:before="40"/>
      </w:pPr>
      <w:r>
        <w:rPr>
          <w:rFonts w:ascii="Arial" w:cs="Arial" w:eastAsia="Arial" w:hAnsi="Arial"/>
          <w:sz w:val="22"/>
          <w:szCs w:val="22"/>
        </w:rPr>
        <w:t xml:space="preserve">outputs/kmeans_labels.npy — cluster label per sample, K-Means</w:t>
      </w:r>
    </w:p>
    <w:p>
      <w:pPr>
        <w:pStyle w:val="ListParagraph"/>
        <w:numPr>
          <w:ilvl w:val="0"/>
          <w:numId w:val="2"/>
        </w:numPr>
        <w:spacing w:after="40" w:before="40"/>
      </w:pPr>
      <w:r>
        <w:rPr>
          <w:rFonts w:ascii="Arial" w:cs="Arial" w:eastAsia="Arial" w:hAnsi="Arial"/>
          <w:sz w:val="22"/>
          <w:szCs w:val="22"/>
        </w:rPr>
        <w:t xml:space="preserve">outputs/gmm_labels.npy — cluster label per sample, GMM</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E" w:val="clear"/>
            <w:tcMar>
              <w:top w:type="dxa" w:w="80"/>
              <w:left w:type="dxa" w:w="140"/>
              <w:bottom w:type="dxa" w:w="80"/>
              <w:right w:type="dxa" w:w="140"/>
            </w:tcMar>
          </w:tcPr>
          <w:p>
            <w:pPr>
              <w:spacing w:after="40" w:before="40"/>
            </w:pPr>
            <w:r>
              <w:rPr>
                <w:rFonts w:ascii="Arial" w:cs="Arial" w:eastAsia="Arial" w:hAnsi="Arial"/>
                <w:b/>
                <w:bCs/>
                <w:color w:val="2E75B6"/>
                <w:sz w:val="22"/>
                <w:szCs w:val="22"/>
              </w:rPr>
              <w:t xml:space="preserve">🤖  AI PROMPT NOTE — copy this into Claude / ChatGPT / Gemini:</w:t>
            </w:r>
          </w:p>
          <w:p>
            <w:pPr>
              <w:spacing w:after="40" w:before="60"/>
            </w:pPr>
            <w:r>
              <w:rPr>
                <w:rFonts w:ascii="Arial" w:cs="Arial" w:eastAsia="Arial" w:hAnsi="Arial"/>
                <w:i/>
                <w:iCs/>
                <w:color w:val="222222"/>
                <w:sz w:val="22"/>
                <w:szCs w:val="22"/>
              </w:rPr>
              <w:t xml:space="preserve">I am adding full clustering to pipeline/03_clustering.py in Antigravity IDE. After the k-selection code I already have, I need to add: (1) a variable K set to my chosen number of clusters (I will fill in the value after running Step 3.1), (2) run KMeans with n_clusters=K, random_state=42, n_init=10 on the full feature matrix X (not the subsample), save predictions to '../outputs/kmeans_labels.npy', (3) run GaussianMixture with n_components=K, random_state=42, covariance_type='diag', max_iter=200 — fit then predict on X — save to '../outputs/gmm_labels.npy', (4) print the unique labels found by each method. Keep it clean.</w:t>
            </w:r>
          </w:p>
        </w:tc>
      </w:tr>
    </w:tbl>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26"/>
                <w:szCs w:val="26"/>
              </w:rPr>
              <w:t xml:space="preserve">3.3</w:t>
            </w:r>
          </w:p>
        </w:tc>
        <w:tc>
          <w:tcPr>
            <w:tcW w:type="dxa" w:w="8360"/>
            <w:tcBorders>
              <w:top w:val="single" w:color="CCCCCC" w:sz="1"/>
              <w:left w:val="single" w:color="CCCCCC" w:sz="1"/>
              <w:bottom w:val="single" w:color="CCCCCC" w:sz="1"/>
              <w:right w:val="single" w:color="CCCCCC" w:sz="1"/>
            </w:tcBorders>
            <w:shd w:fill="D6E8F7" w:val="clear"/>
            <w:tcMar>
              <w:top w:type="dxa" w:w="80"/>
              <w:left w:type="dxa" w:w="140"/>
              <w:bottom w:type="dxa" w:w="80"/>
              <w:right w:type="dxa" w:w="140"/>
            </w:tcMar>
          </w:tcPr>
          <w:p>
            <w:r>
              <w:rPr>
                <w:rFonts w:ascii="Arial" w:cs="Arial" w:eastAsia="Arial" w:hAnsi="Arial"/>
                <w:b/>
                <w:bCs/>
                <w:color w:val="1F4E79"/>
                <w:sz w:val="24"/>
                <w:szCs w:val="24"/>
              </w:rPr>
              <w:t xml:space="preserve">Generate the Colour-Coded Facies Map</w:t>
            </w:r>
          </w:p>
        </w:tc>
      </w:tr>
    </w:tbl>
    <w:p>
      <w:pPr>
        <w:spacing w:after="100" w:before="100"/>
      </w:pPr>
    </w:p>
    <w:p>
      <w:pPr>
        <w:spacing w:after="60" w:before="60"/>
      </w:pPr>
      <w:r>
        <w:rPr>
          <w:rFonts w:ascii="Arial" w:cs="Arial" w:eastAsia="Arial" w:hAnsi="Arial"/>
          <w:b/>
          <w:bCs/>
          <w:sz w:val="22"/>
          <w:szCs w:val="22"/>
        </w:rPr>
        <w:t xml:space="preserve">What you are doing:</w:t>
      </w:r>
    </w:p>
    <w:p>
      <w:pPr>
        <w:spacing w:after="60" w:before="60"/>
      </w:pPr>
      <w:r>
        <w:rPr>
          <w:rFonts w:ascii="Arial" w:cs="Arial" w:eastAsia="Arial" w:hAnsi="Arial"/>
          <w:sz w:val="22"/>
          <w:szCs w:val="22"/>
        </w:rPr>
        <w:t xml:space="preserve">Reshaping the flat label array back to the 2D shape of the seismic section and overlaying the cluster colours on top of the greyscale seismic image. This is the primary visual deliverable of the project.</w:t>
      </w:r>
    </w:p>
    <w:p>
      <w:pPr>
        <w:spacing w:after="100" w:before="100"/>
      </w:pPr>
    </w:p>
    <w:p>
      <w:pPr>
        <w:spacing w:after="60" w:before="60"/>
      </w:pPr>
      <w:r>
        <w:rPr>
          <w:rFonts w:ascii="Arial" w:cs="Arial" w:eastAsia="Arial" w:hAnsi="Arial"/>
          <w:b/>
          <w:bCs/>
          <w:sz w:val="22"/>
          <w:szCs w:val="22"/>
        </w:rPr>
        <w:t xml:space="preserve">Files produced:</w:t>
      </w:r>
    </w:p>
    <w:p>
      <w:pPr>
        <w:pStyle w:val="ListParagraph"/>
        <w:numPr>
          <w:ilvl w:val="0"/>
          <w:numId w:val="2"/>
        </w:numPr>
        <w:spacing w:after="40" w:before="40"/>
      </w:pPr>
      <w:r>
        <w:rPr>
          <w:rFonts w:ascii="Arial" w:cs="Arial" w:eastAsia="Arial" w:hAnsi="Arial"/>
          <w:sz w:val="22"/>
          <w:szCs w:val="22"/>
        </w:rPr>
        <w:t xml:space="preserve">outputs/label_map_kmeans.npy — 2D cluster map matching section shape</w:t>
      </w:r>
    </w:p>
    <w:p>
      <w:pPr>
        <w:pStyle w:val="ListParagraph"/>
        <w:numPr>
          <w:ilvl w:val="0"/>
          <w:numId w:val="2"/>
        </w:numPr>
        <w:spacing w:after="40" w:before="40"/>
      </w:pPr>
      <w:r>
        <w:rPr>
          <w:rFonts w:ascii="Arial" w:cs="Arial" w:eastAsia="Arial" w:hAnsi="Arial"/>
          <w:sz w:val="22"/>
          <w:szCs w:val="22"/>
        </w:rPr>
        <w:t xml:space="preserve">outputs/facies_map.png — the core deliverable image</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E" w:val="clear"/>
            <w:tcMar>
              <w:top w:type="dxa" w:w="80"/>
              <w:left w:type="dxa" w:w="140"/>
              <w:bottom w:type="dxa" w:w="80"/>
              <w:right w:type="dxa" w:w="140"/>
            </w:tcMar>
          </w:tcPr>
          <w:p>
            <w:pPr>
              <w:spacing w:after="40" w:before="40"/>
            </w:pPr>
            <w:r>
              <w:rPr>
                <w:rFonts w:ascii="Arial" w:cs="Arial" w:eastAsia="Arial" w:hAnsi="Arial"/>
                <w:b/>
                <w:bCs/>
                <w:color w:val="2E75B6"/>
                <w:sz w:val="22"/>
                <w:szCs w:val="22"/>
              </w:rPr>
              <w:t xml:space="preserve">🤖  AI PROMPT NOTE — copy this into Claude / ChatGPT / Gemini:</w:t>
            </w:r>
          </w:p>
          <w:p>
            <w:pPr>
              <w:spacing w:after="40" w:before="60"/>
            </w:pPr>
            <w:r>
              <w:rPr>
                <w:rFonts w:ascii="Arial" w:cs="Arial" w:eastAsia="Arial" w:hAnsi="Arial"/>
                <w:i/>
                <w:iCs/>
                <w:color w:val="222222"/>
                <w:sz w:val="22"/>
                <w:szCs w:val="22"/>
              </w:rPr>
              <w:t xml:space="preserve">I am adding the facies map generation to pipeline/03_clustering.py in Antigravity IDE. I need code that: (1) loads '../outputs/inline_section.npy' and '../outputs/kmeans_labels.npy', (2) reshapes kmeans_labels from 1D back to the section's 2D shape and saves to '../outputs/label_map_kmeans.npy', (3) creates a side-by-side matplotlib figure — left panel: raw seismic section in Greys colormap with 2nd-98th percentile clip — right panel: same seismic image at 40% alpha with the cluster label map overlaid at 60% alpha using a ListedColormap of 6 distinct colours (red, blue, teal, yellow, orange, dark — your choice), (4) adds a title to the right panel showing the k value, (5) saves the figure to '../outputs/facies_map.png' at 150 DPI with tight bounding box. Make the figure 18 inches wide.</w:t>
            </w:r>
          </w:p>
        </w:tc>
      </w:tr>
    </w:tbl>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80"/>
              <w:left w:type="dxa" w:w="140"/>
              <w:bottom w:type="dxa" w:w="80"/>
              <w:right w:type="dxa" w:w="140"/>
            </w:tcMar>
          </w:tcPr>
          <w:p>
            <w:pPr>
              <w:spacing w:after="40" w:before="40"/>
            </w:pPr>
            <w:r>
              <w:rPr>
                <w:rFonts w:ascii="Arial" w:cs="Arial" w:eastAsia="Arial" w:hAnsi="Arial"/>
                <w:sz w:val="22"/>
                <w:szCs w:val="22"/>
              </w:rPr>
              <w:t xml:space="preserve">⭐  This PNG is the core visual of your entire project. It goes in the report, the demo, and the GitHub README. Run it on the full section and make it look good before moving on.</w:t>
            </w:r>
          </w:p>
        </w:tc>
      </w:tr>
    </w:tbl>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26"/>
                <w:szCs w:val="26"/>
              </w:rPr>
              <w:t xml:space="preserve">3.4</w:t>
            </w:r>
          </w:p>
        </w:tc>
        <w:tc>
          <w:tcPr>
            <w:tcW w:type="dxa" w:w="8360"/>
            <w:tcBorders>
              <w:top w:val="single" w:color="CCCCCC" w:sz="1"/>
              <w:left w:val="single" w:color="CCCCCC" w:sz="1"/>
              <w:bottom w:val="single" w:color="CCCCCC" w:sz="1"/>
              <w:right w:val="single" w:color="CCCCCC" w:sz="1"/>
            </w:tcBorders>
            <w:shd w:fill="D6E8F7" w:val="clear"/>
            <w:tcMar>
              <w:top w:type="dxa" w:w="80"/>
              <w:left w:type="dxa" w:w="140"/>
              <w:bottom w:type="dxa" w:w="80"/>
              <w:right w:type="dxa" w:w="140"/>
            </w:tcMar>
          </w:tcPr>
          <w:p>
            <w:r>
              <w:rPr>
                <w:rFonts w:ascii="Arial" w:cs="Arial" w:eastAsia="Arial" w:hAnsi="Arial"/>
                <w:b/>
                <w:bCs/>
                <w:color w:val="1F4E79"/>
                <w:sz w:val="24"/>
                <w:szCs w:val="24"/>
              </w:rPr>
              <w:t xml:space="preserve">t-SNE Visualisation of Cluster Separation</w:t>
            </w:r>
          </w:p>
        </w:tc>
      </w:tr>
    </w:tbl>
    <w:p>
      <w:pPr>
        <w:spacing w:after="100" w:before="100"/>
      </w:pPr>
    </w:p>
    <w:p>
      <w:pPr>
        <w:spacing w:after="60" w:before="60"/>
      </w:pPr>
      <w:r>
        <w:rPr>
          <w:rFonts w:ascii="Arial" w:cs="Arial" w:eastAsia="Arial" w:hAnsi="Arial"/>
          <w:b/>
          <w:bCs/>
          <w:sz w:val="22"/>
          <w:szCs w:val="22"/>
        </w:rPr>
        <w:t xml:space="preserve">What you are doing:</w:t>
      </w:r>
    </w:p>
    <w:p>
      <w:pPr>
        <w:spacing w:after="60" w:before="60"/>
      </w:pPr>
      <w:r>
        <w:rPr>
          <w:rFonts w:ascii="Arial" w:cs="Arial" w:eastAsia="Arial" w:hAnsi="Arial"/>
          <w:sz w:val="22"/>
          <w:szCs w:val="22"/>
        </w:rPr>
        <w:t xml:space="preserve">Reducing the 8-dimensional feature space to 2D using t-SNE so you can visually verify the clusters are well-separated. Run only on a 10,000-point subsample — full data would take hours.</w:t>
      </w:r>
    </w:p>
    <w:p>
      <w:pPr>
        <w:spacing w:after="100" w:before="100"/>
      </w:pPr>
    </w:p>
    <w:p>
      <w:pPr>
        <w:spacing w:after="60" w:before="60"/>
      </w:pPr>
      <w:r>
        <w:rPr>
          <w:rFonts w:ascii="Arial" w:cs="Arial" w:eastAsia="Arial" w:hAnsi="Arial"/>
          <w:b/>
          <w:bCs/>
          <w:sz w:val="22"/>
          <w:szCs w:val="22"/>
        </w:rPr>
        <w:t xml:space="preserve">Files produced:</w:t>
      </w:r>
    </w:p>
    <w:p>
      <w:pPr>
        <w:pStyle w:val="ListParagraph"/>
        <w:numPr>
          <w:ilvl w:val="0"/>
          <w:numId w:val="2"/>
        </w:numPr>
        <w:spacing w:after="40" w:before="40"/>
      </w:pPr>
      <w:r>
        <w:rPr>
          <w:rFonts w:ascii="Arial" w:cs="Arial" w:eastAsia="Arial" w:hAnsi="Arial"/>
          <w:sz w:val="22"/>
          <w:szCs w:val="22"/>
        </w:rPr>
        <w:t xml:space="preserve">outputs/tsne_2d.npy — 2D t-SNE coordinates, shape (10000, 2)</w:t>
      </w:r>
    </w:p>
    <w:p>
      <w:pPr>
        <w:pStyle w:val="ListParagraph"/>
        <w:numPr>
          <w:ilvl w:val="0"/>
          <w:numId w:val="2"/>
        </w:numPr>
        <w:spacing w:after="40" w:before="40"/>
      </w:pPr>
      <w:r>
        <w:rPr>
          <w:rFonts w:ascii="Arial" w:cs="Arial" w:eastAsia="Arial" w:hAnsi="Arial"/>
          <w:sz w:val="22"/>
          <w:szCs w:val="22"/>
        </w:rPr>
        <w:t xml:space="preserve">outputs/tsne_labels.npy — cluster labels for the subsample</w:t>
      </w:r>
    </w:p>
    <w:p>
      <w:pPr>
        <w:pStyle w:val="ListParagraph"/>
        <w:numPr>
          <w:ilvl w:val="0"/>
          <w:numId w:val="2"/>
        </w:numPr>
        <w:spacing w:after="40" w:before="40"/>
      </w:pPr>
      <w:r>
        <w:rPr>
          <w:rFonts w:ascii="Arial" w:cs="Arial" w:eastAsia="Arial" w:hAnsi="Arial"/>
          <w:sz w:val="22"/>
          <w:szCs w:val="22"/>
        </w:rPr>
        <w:t xml:space="preserve">outputs/tsne_plot.png — static plot for the report</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E" w:val="clear"/>
            <w:tcMar>
              <w:top w:type="dxa" w:w="80"/>
              <w:left w:type="dxa" w:w="140"/>
              <w:bottom w:type="dxa" w:w="80"/>
              <w:right w:type="dxa" w:w="140"/>
            </w:tcMar>
          </w:tcPr>
          <w:p>
            <w:pPr>
              <w:spacing w:after="40" w:before="40"/>
            </w:pPr>
            <w:r>
              <w:rPr>
                <w:rFonts w:ascii="Arial" w:cs="Arial" w:eastAsia="Arial" w:hAnsi="Arial"/>
                <w:b/>
                <w:bCs/>
                <w:color w:val="2E75B6"/>
                <w:sz w:val="22"/>
                <w:szCs w:val="22"/>
              </w:rPr>
              <w:t xml:space="preserve">🤖  AI PROMPT NOTE — copy this into Claude / ChatGPT / Gemini:</w:t>
            </w:r>
          </w:p>
          <w:p>
            <w:pPr>
              <w:spacing w:after="40" w:before="60"/>
            </w:pPr>
            <w:r>
              <w:rPr>
                <w:rFonts w:ascii="Arial" w:cs="Arial" w:eastAsia="Arial" w:hAnsi="Arial"/>
                <w:i/>
                <w:iCs/>
                <w:color w:val="222222"/>
                <w:sz w:val="22"/>
                <w:szCs w:val="22"/>
              </w:rPr>
              <w:t xml:space="preserve">I am adding t-SNE visualisation to pipeline/03_clustering.py in Antigravity IDE. I need code that: (1) takes a random 10,000-point subsample from X and the corresponding kmeans_labels, seed 42, (2) runs sklearn TSNE with n_components=2, random_state=42, perplexity=30, n_iter=1000, (3) saves the 2D result to '../outputs/tsne_2d.npy' and the corresponding labels to '../outputs/tsne_labels.npy', (4) creates a scatter plot coloured by cluster label using the same ListedColormap from Step 3.3, alpha=0.5, marker size 5, adds a colourbar and title 't-SNE Cluster Separation', saves to '../outputs/tsne_plot.png'. Print a message before starting t-SNE since it takes a few minutes.</w:t>
            </w:r>
          </w:p>
        </w:tc>
      </w:tr>
    </w:tbl>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26"/>
                <w:szCs w:val="26"/>
              </w:rPr>
              <w:t xml:space="preserve">3.5</w:t>
            </w:r>
          </w:p>
        </w:tc>
        <w:tc>
          <w:tcPr>
            <w:tcW w:type="dxa" w:w="8360"/>
            <w:tcBorders>
              <w:top w:val="single" w:color="CCCCCC" w:sz="1"/>
              <w:left w:val="single" w:color="CCCCCC" w:sz="1"/>
              <w:bottom w:val="single" w:color="CCCCCC" w:sz="1"/>
              <w:right w:val="single" w:color="CCCCCC" w:sz="1"/>
            </w:tcBorders>
            <w:shd w:fill="D6E8F7" w:val="clear"/>
            <w:tcMar>
              <w:top w:type="dxa" w:w="80"/>
              <w:left w:type="dxa" w:w="140"/>
              <w:bottom w:type="dxa" w:w="80"/>
              <w:right w:type="dxa" w:w="140"/>
            </w:tcMar>
          </w:tcPr>
          <w:p>
            <w:r>
              <w:rPr>
                <w:rFonts w:ascii="Arial" w:cs="Arial" w:eastAsia="Arial" w:hAnsi="Arial"/>
                <w:b/>
                <w:bCs/>
                <w:color w:val="1F4E79"/>
                <w:sz w:val="24"/>
                <w:szCs w:val="24"/>
              </w:rPr>
              <w:t xml:space="preserve">Validate Clusters Against F3 Well Log Data</w:t>
            </w:r>
          </w:p>
        </w:tc>
      </w:tr>
    </w:tbl>
    <w:p>
      <w:pPr>
        <w:spacing w:after="100" w:before="100"/>
      </w:pPr>
    </w:p>
    <w:p>
      <w:pPr>
        <w:spacing w:after="60" w:before="60"/>
      </w:pPr>
      <w:r>
        <w:rPr>
          <w:rFonts w:ascii="Arial" w:cs="Arial" w:eastAsia="Arial" w:hAnsi="Arial"/>
          <w:b/>
          <w:bCs/>
          <w:sz w:val="22"/>
          <w:szCs w:val="22"/>
        </w:rPr>
        <w:t xml:space="preserve">What you are doing:</w:t>
      </w:r>
    </w:p>
    <w:p>
      <w:pPr>
        <w:spacing w:after="60" w:before="60"/>
      </w:pPr>
      <w:r>
        <w:rPr>
          <w:rFonts w:ascii="Arial" w:cs="Arial" w:eastAsia="Arial" w:hAnsi="Arial"/>
          <w:sz w:val="22"/>
          <w:szCs w:val="22"/>
        </w:rPr>
        <w:t xml:space="preserve">Checking whether each cluster corresponds to a known rock type by comparing cluster labels at well log depth locations. This turns cluster numbers into geological facies names.</w:t>
      </w:r>
    </w:p>
    <w:p>
      <w:pPr>
        <w:spacing w:after="100" w:before="100"/>
      </w:pPr>
    </w:p>
    <w:p>
      <w:pPr>
        <w:spacing w:after="60" w:before="60"/>
      </w:pPr>
      <w:r>
        <w:rPr>
          <w:rFonts w:ascii="Arial" w:cs="Arial" w:eastAsia="Arial" w:hAnsi="Arial"/>
          <w:b/>
          <w:bCs/>
          <w:sz w:val="22"/>
          <w:szCs w:val="22"/>
        </w:rPr>
        <w:t xml:space="preserve">What the output should be:</w:t>
      </w:r>
    </w:p>
    <w:p>
      <w:pPr>
        <w:spacing w:after="60" w:before="60"/>
      </w:pPr>
      <w:r>
        <w:rPr>
          <w:rFonts w:ascii="Arial" w:cs="Arial" w:eastAsia="Arial" w:hAnsi="Arial"/>
          <w:sz w:val="22"/>
          <w:szCs w:val="22"/>
        </w:rPr>
        <w:t xml:space="preserve">A table (written in your notebook or printed to console) mapping each cluster ID to a geological name, e.g.: Cluster 0 = Sand, Cluster 1 = Shale, Cluster 2 = Carbonate, etc.</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E" w:val="clear"/>
            <w:tcMar>
              <w:top w:type="dxa" w:w="80"/>
              <w:left w:type="dxa" w:w="140"/>
              <w:bottom w:type="dxa" w:w="80"/>
              <w:right w:type="dxa" w:w="140"/>
            </w:tcMar>
          </w:tcPr>
          <w:p>
            <w:pPr>
              <w:spacing w:after="40" w:before="40"/>
            </w:pPr>
            <w:r>
              <w:rPr>
                <w:rFonts w:ascii="Arial" w:cs="Arial" w:eastAsia="Arial" w:hAnsi="Arial"/>
                <w:b/>
                <w:bCs/>
                <w:color w:val="2E75B6"/>
                <w:sz w:val="22"/>
                <w:szCs w:val="22"/>
              </w:rPr>
              <w:t xml:space="preserve">🤖  AI PROMPT NOTE — copy this into Claude / ChatGPT / Gemini:</w:t>
            </w:r>
          </w:p>
          <w:p>
            <w:pPr>
              <w:spacing w:after="40" w:before="60"/>
            </w:pPr>
            <w:r>
              <w:rPr>
                <w:rFonts w:ascii="Arial" w:cs="Arial" w:eastAsia="Arial" w:hAnsi="Arial"/>
                <w:i/>
                <w:iCs/>
                <w:color w:val="222222"/>
                <w:sz w:val="22"/>
                <w:szCs w:val="22"/>
              </w:rPr>
              <w:t xml:space="preserve">I am adding cluster validation to my seismic ML project in Antigravity IDE. I need to validate my K-Means clusters against the F3 well log ground truth data (downloaded from OpendTect as part of the F3 Demo 2006 package). The well log data is in LAS or CSV format in my data/ folder. I need a Python script or Jupyter notebook that: (1) loads the F3 well log data using lasio or pandas, (2) extracts gamma ray (GR) and/or lithology labels at each depth, (3) converts well log depths to time samples using the seismic time-depth relationship from the F3 metadata, (4) at each well location in the seismic inline, looks up the cluster label from label_map_kmeans.npy, (5) builds a table showing which lithology types appear most frequently in each cluster, (6) assigns a geological name to each cluster based on the most common lithology. Show me how to do each step with clean code.</w:t>
            </w:r>
          </w:p>
        </w:tc>
      </w:tr>
    </w:tbl>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E6" w:val="clear"/>
            <w:tcMar>
              <w:top w:type="dxa" w:w="80"/>
              <w:left w:type="dxa" w:w="140"/>
              <w:bottom w:type="dxa" w:w="80"/>
              <w:right w:type="dxa" w:w="140"/>
            </w:tcMar>
          </w:tcPr>
          <w:p>
            <w:pPr>
              <w:spacing w:after="40" w:before="40"/>
            </w:pPr>
            <w:r>
              <w:rPr>
                <w:rFonts w:ascii="Arial" w:cs="Arial" w:eastAsia="Arial" w:hAnsi="Arial"/>
                <w:sz w:val="22"/>
                <w:szCs w:val="22"/>
              </w:rPr>
              <w:t xml:space="preserve">💡  This validation does not need to be perfect. A rough correspondence to known lithologies is sufficient for the report and demo. The goal is to show the clusters have geological meaning.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pPr>
              <w:spacing w:after="40" w:before="40"/>
            </w:pPr>
            <w:r>
              <w:rPr>
                <w:rFonts w:ascii="Arial" w:cs="Arial" w:eastAsia="Arial" w:hAnsi="Arial"/>
                <w:sz w:val="22"/>
                <w:szCs w:val="22"/>
              </w:rPr>
              <w:t xml:space="preserve">✅  Run: git add -A &amp;&amp; git commit -m 'Phase 3 complete: clustering and facies map done' &amp;&amp; git push — now visible on GitHub</w:t>
            </w:r>
          </w:p>
        </w:tc>
      </w:tr>
    </w:tbl>
    <w:p>
      <w:r>
        <w:br w:type="page"/>
      </w:r>
    </w:p>
    <w:p>
      <w:pPr>
        <w:pStyle w:val="Heading1"/>
        <w:spacing w:after="120" w:before="360"/>
      </w:pPr>
      <w:r>
        <w:rPr>
          <w:rFonts w:ascii="Arial" w:cs="Arial" w:eastAsia="Arial" w:hAnsi="Arial"/>
          <w:b/>
          <w:bCs/>
          <w:color w:val="1F4E79"/>
          <w:sz w:val="32"/>
          <w:szCs w:val="32"/>
        </w:rPr>
        <w:t xml:space="preserve">Phase 4 — FastAPI Backend</w:t>
      </w:r>
    </w:p>
    <w:p>
      <w:pPr>
        <w:spacing w:after="60" w:before="60"/>
      </w:pPr>
      <w:r>
        <w:rPr>
          <w:rFonts w:ascii="Arial" w:cs="Arial" w:eastAsia="Arial" w:hAnsi="Arial"/>
          <w:sz w:val="22"/>
          <w:szCs w:val="22"/>
        </w:rPr>
        <w:t xml:space="preserve">Goal: Build a Python REST API that reads the pre-computed output files from Phase 3 and serves them as JSON endpoints. The React frontend will call these endpoints to render the dashboard.</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8F7" w:val="clear"/>
            <w:tcMar>
              <w:top w:type="dxa" w:w="80"/>
              <w:left w:type="dxa" w:w="140"/>
              <w:bottom w:type="dxa" w:w="80"/>
              <w:right w:type="dxa" w:w="140"/>
            </w:tcMar>
          </w:tcPr>
          <w:p>
            <w:pPr>
              <w:spacing w:after="40" w:before="40"/>
            </w:pPr>
            <w:r>
              <w:rPr>
                <w:rFonts w:ascii="Arial" w:cs="Arial" w:eastAsia="Arial" w:hAnsi="Arial"/>
                <w:sz w:val="22"/>
                <w:szCs w:val="22"/>
              </w:rPr>
              <w:t xml:space="preserve">ℹ️  The backend is STATELESS — it only reads files from the outputs/ folder. It does NOT re-run the ML pipeline on each request. This keeps response times fast and the architecture clean.</w:t>
            </w:r>
          </w:p>
        </w:tc>
      </w:tr>
    </w:tbl>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26"/>
                <w:szCs w:val="26"/>
              </w:rPr>
              <w:t xml:space="preserve">4.1</w:t>
            </w:r>
          </w:p>
        </w:tc>
        <w:tc>
          <w:tcPr>
            <w:tcW w:type="dxa" w:w="8360"/>
            <w:tcBorders>
              <w:top w:val="single" w:color="CCCCCC" w:sz="1"/>
              <w:left w:val="single" w:color="CCCCCC" w:sz="1"/>
              <w:bottom w:val="single" w:color="CCCCCC" w:sz="1"/>
              <w:right w:val="single" w:color="CCCCCC" w:sz="1"/>
            </w:tcBorders>
            <w:shd w:fill="D6E8F7" w:val="clear"/>
            <w:tcMar>
              <w:top w:type="dxa" w:w="80"/>
              <w:left w:type="dxa" w:w="140"/>
              <w:bottom w:type="dxa" w:w="80"/>
              <w:right w:type="dxa" w:w="140"/>
            </w:tcMar>
          </w:tcPr>
          <w:p>
            <w:r>
              <w:rPr>
                <w:rFonts w:ascii="Arial" w:cs="Arial" w:eastAsia="Arial" w:hAnsi="Arial"/>
                <w:b/>
                <w:bCs/>
                <w:color w:val="1F4E79"/>
                <w:sz w:val="24"/>
                <w:szCs w:val="24"/>
              </w:rPr>
              <w:t xml:space="preserve">Create the FastAPI Application Skeleton</w:t>
            </w:r>
          </w:p>
        </w:tc>
      </w:tr>
    </w:tbl>
    <w:p>
      <w:pPr>
        <w:spacing w:after="100" w:before="100"/>
      </w:pPr>
    </w:p>
    <w:p>
      <w:pPr>
        <w:spacing w:after="60" w:before="60"/>
      </w:pPr>
      <w:r>
        <w:rPr>
          <w:rFonts w:ascii="Arial" w:cs="Arial" w:eastAsia="Arial" w:hAnsi="Arial"/>
          <w:b/>
          <w:bCs/>
          <w:sz w:val="22"/>
          <w:szCs w:val="22"/>
        </w:rPr>
        <w:t xml:space="preserve">File to create:</w:t>
      </w:r>
    </w:p>
    <w:p>
      <w:pPr>
        <w:spacing w:after="60" w:before="60"/>
      </w:pPr>
      <w:r>
        <w:rPr>
          <w:rFonts w:ascii="Arial" w:cs="Arial" w:eastAsia="Arial" w:hAnsi="Arial"/>
          <w:sz w:val="22"/>
          <w:szCs w:val="22"/>
        </w:rPr>
        <w:t xml:space="preserve">backend/main.py</w:t>
      </w:r>
    </w:p>
    <w:p>
      <w:pPr>
        <w:spacing w:after="100" w:before="100"/>
      </w:pPr>
    </w:p>
    <w:p>
      <w:pPr>
        <w:spacing w:after="60" w:before="60"/>
      </w:pPr>
      <w:r>
        <w:rPr>
          <w:rFonts w:ascii="Arial" w:cs="Arial" w:eastAsia="Arial" w:hAnsi="Arial"/>
          <w:b/>
          <w:bCs/>
          <w:sz w:val="22"/>
          <w:szCs w:val="22"/>
        </w:rPr>
        <w:t xml:space="preserve">What the skeleton must include:</w:t>
      </w:r>
    </w:p>
    <w:p>
      <w:pPr>
        <w:pStyle w:val="ListParagraph"/>
        <w:numPr>
          <w:ilvl w:val="0"/>
          <w:numId w:val="2"/>
        </w:numPr>
        <w:spacing w:after="40" w:before="40"/>
      </w:pPr>
      <w:r>
        <w:rPr>
          <w:rFonts w:ascii="Arial" w:cs="Arial" w:eastAsia="Arial" w:hAnsi="Arial"/>
          <w:sz w:val="22"/>
          <w:szCs w:val="22"/>
        </w:rPr>
        <w:t xml:space="preserve">FastAPI app instance with title and version</w:t>
      </w:r>
    </w:p>
    <w:p>
      <w:pPr>
        <w:pStyle w:val="ListParagraph"/>
        <w:numPr>
          <w:ilvl w:val="0"/>
          <w:numId w:val="2"/>
        </w:numPr>
        <w:spacing w:after="40" w:before="40"/>
      </w:pPr>
      <w:r>
        <w:rPr>
          <w:rFonts w:ascii="Arial" w:cs="Arial" w:eastAsia="Arial" w:hAnsi="Arial"/>
          <w:sz w:val="22"/>
          <w:szCs w:val="22"/>
        </w:rPr>
        <w:t xml:space="preserve">CORS middleware allowing http://localhost:5173 (React dev server) and your future Vercel URL</w:t>
      </w:r>
    </w:p>
    <w:p>
      <w:pPr>
        <w:pStyle w:val="ListParagraph"/>
        <w:numPr>
          <w:ilvl w:val="0"/>
          <w:numId w:val="2"/>
        </w:numPr>
        <w:spacing w:after="40" w:before="40"/>
      </w:pPr>
      <w:r>
        <w:rPr>
          <w:rFonts w:ascii="Arial" w:cs="Arial" w:eastAsia="Arial" w:hAnsi="Arial"/>
          <w:sz w:val="22"/>
          <w:szCs w:val="22"/>
        </w:rPr>
        <w:t xml:space="preserve">A path variable OUTPUTS pointing to the ../outputs/ folder</w:t>
      </w:r>
    </w:p>
    <w:p>
      <w:pPr>
        <w:pStyle w:val="ListParagraph"/>
        <w:numPr>
          <w:ilvl w:val="0"/>
          <w:numId w:val="2"/>
        </w:numPr>
        <w:spacing w:after="40" w:before="40"/>
      </w:pPr>
      <w:r>
        <w:rPr>
          <w:rFonts w:ascii="Arial" w:cs="Arial" w:eastAsia="Arial" w:hAnsi="Arial"/>
          <w:sz w:val="22"/>
          <w:szCs w:val="22"/>
        </w:rPr>
        <w:t xml:space="preserve">A /health endpoint returning {status: ok}</w:t>
      </w:r>
    </w:p>
    <w:p>
      <w:pPr>
        <w:spacing w:after="100" w:before="100"/>
      </w:pPr>
    </w:p>
    <w:p>
      <w:pPr>
        <w:spacing w:after="60" w:before="60"/>
      </w:pPr>
      <w:r>
        <w:rPr>
          <w:rFonts w:ascii="Arial" w:cs="Arial" w:eastAsia="Arial" w:hAnsi="Arial"/>
          <w:b/>
          <w:bCs/>
          <w:sz w:val="22"/>
          <w:szCs w:val="22"/>
        </w:rPr>
        <w:t xml:space="preserve">How to run:</w:t>
      </w:r>
    </w:p>
    <w:p>
      <w:pPr>
        <w:spacing w:after="60" w:before="60"/>
      </w:pPr>
      <w:r>
        <w:rPr>
          <w:rFonts w:ascii="Arial" w:cs="Arial" w:eastAsia="Arial" w:hAnsi="Arial"/>
          <w:sz w:val="22"/>
          <w:szCs w:val="22"/>
        </w:rPr>
        <w:t xml:space="preserve">cd backend  →  uvicorn main:app --reload --port 8000</w:t>
      </w:r>
    </w:p>
    <w:p>
      <w:pPr>
        <w:spacing w:after="100" w:before="100"/>
      </w:pPr>
    </w:p>
    <w:p>
      <w:pPr>
        <w:spacing w:after="60" w:before="60"/>
      </w:pPr>
      <w:r>
        <w:rPr>
          <w:rFonts w:ascii="Arial" w:cs="Arial" w:eastAsia="Arial" w:hAnsi="Arial"/>
          <w:b/>
          <w:bCs/>
          <w:sz w:val="22"/>
          <w:szCs w:val="22"/>
        </w:rPr>
        <w:t xml:space="preserve">How to verify:</w:t>
      </w:r>
    </w:p>
    <w:p>
      <w:pPr>
        <w:spacing w:after="60" w:before="60"/>
      </w:pPr>
      <w:r>
        <w:rPr>
          <w:rFonts w:ascii="Arial" w:cs="Arial" w:eastAsia="Arial" w:hAnsi="Arial"/>
          <w:sz w:val="22"/>
          <w:szCs w:val="22"/>
        </w:rPr>
        <w:t xml:space="preserve">Visit http://localhost:8000/docs — you should see the FastAPI Swagger UI (free interactive API docs page). Bookmark this — you will use it to test every endpoint.</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E" w:val="clear"/>
            <w:tcMar>
              <w:top w:type="dxa" w:w="80"/>
              <w:left w:type="dxa" w:w="140"/>
              <w:bottom w:type="dxa" w:w="80"/>
              <w:right w:type="dxa" w:w="140"/>
            </w:tcMar>
          </w:tcPr>
          <w:p>
            <w:pPr>
              <w:spacing w:after="40" w:before="40"/>
            </w:pPr>
            <w:r>
              <w:rPr>
                <w:rFonts w:ascii="Arial" w:cs="Arial" w:eastAsia="Arial" w:hAnsi="Arial"/>
                <w:b/>
                <w:bCs/>
                <w:color w:val="2E75B6"/>
                <w:sz w:val="22"/>
                <w:szCs w:val="22"/>
              </w:rPr>
              <w:t xml:space="preserve">🤖  AI PROMPT NOTE — copy this into Claude / ChatGPT / Gemini:</w:t>
            </w:r>
          </w:p>
          <w:p>
            <w:pPr>
              <w:spacing w:after="40" w:before="60"/>
            </w:pPr>
            <w:r>
              <w:rPr>
                <w:rFonts w:ascii="Arial" w:cs="Arial" w:eastAsia="Arial" w:hAnsi="Arial"/>
                <w:i/>
                <w:iCs/>
                <w:color w:val="222222"/>
                <w:sz w:val="22"/>
                <w:szCs w:val="22"/>
              </w:rPr>
              <w:t xml:space="preserve">I am creating backend/main.py for a FastAPI REST API in Antigravity IDE. The backend serves pre-computed ML outputs from a seismic clustering project. I need: (1) FastAPI app with title 'GEOPIC Seismic Dashboard API' version '1.0', (2) CORSMiddleware allowing origins http://localhost:5173 and a placeholder for a future Vercel URL, allowing all methods and headers, (3) a Path variable called OUTPUTS pointing to '../outputs', (4) a GET /health endpoint returning {status: ok}. Show me the complete main.py file with all imports.</w:t>
            </w:r>
          </w:p>
        </w:tc>
      </w:tr>
    </w:tbl>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26"/>
                <w:szCs w:val="26"/>
              </w:rPr>
              <w:t xml:space="preserve">4.2</w:t>
            </w:r>
          </w:p>
        </w:tc>
        <w:tc>
          <w:tcPr>
            <w:tcW w:type="dxa" w:w="8360"/>
            <w:tcBorders>
              <w:top w:val="single" w:color="CCCCCC" w:sz="1"/>
              <w:left w:val="single" w:color="CCCCCC" w:sz="1"/>
              <w:bottom w:val="single" w:color="CCCCCC" w:sz="1"/>
              <w:right w:val="single" w:color="CCCCCC" w:sz="1"/>
            </w:tcBorders>
            <w:shd w:fill="D6E8F7" w:val="clear"/>
            <w:tcMar>
              <w:top w:type="dxa" w:w="80"/>
              <w:left w:type="dxa" w:w="140"/>
              <w:bottom w:type="dxa" w:w="80"/>
              <w:right w:type="dxa" w:w="140"/>
            </w:tcMar>
          </w:tcPr>
          <w:p>
            <w:r>
              <w:rPr>
                <w:rFonts w:ascii="Arial" w:cs="Arial" w:eastAsia="Arial" w:hAnsi="Arial"/>
                <w:b/>
                <w:bCs/>
                <w:color w:val="1F4E79"/>
                <w:sz w:val="24"/>
                <w:szCs w:val="24"/>
              </w:rPr>
              <w:t xml:space="preserve">Seismic Section Endpoint</w:t>
            </w:r>
          </w:p>
        </w:tc>
      </w:tr>
    </w:tbl>
    <w:p>
      <w:pPr>
        <w:spacing w:after="100" w:before="100"/>
      </w:pPr>
    </w:p>
    <w:p>
      <w:pPr>
        <w:spacing w:after="60" w:before="60"/>
      </w:pPr>
      <w:r>
        <w:rPr>
          <w:rFonts w:ascii="Arial" w:cs="Arial" w:eastAsia="Arial" w:hAnsi="Arial"/>
          <w:b/>
          <w:bCs/>
          <w:sz w:val="22"/>
          <w:szCs w:val="22"/>
        </w:rPr>
        <w:t xml:space="preserve">What this endpoint does:</w:t>
      </w:r>
    </w:p>
    <w:p>
      <w:pPr>
        <w:spacing w:after="60" w:before="60"/>
      </w:pPr>
      <w:r>
        <w:rPr>
          <w:rFonts w:ascii="Arial" w:cs="Arial" w:eastAsia="Arial" w:hAnsi="Arial"/>
          <w:sz w:val="22"/>
          <w:szCs w:val="22"/>
        </w:rPr>
        <w:t xml:space="preserve">Returns the seismic section as a base64-encoded PNG image and its dimensions. The React Canvas component will decode and render this image.</w:t>
      </w:r>
    </w:p>
    <w:p>
      <w:pPr>
        <w:spacing w:after="100" w:before="100"/>
      </w:pPr>
    </w:p>
    <w:p>
      <w:pPr>
        <w:spacing w:after="60" w:before="60"/>
      </w:pPr>
      <w:r>
        <w:rPr>
          <w:rFonts w:ascii="Arial" w:cs="Arial" w:eastAsia="Arial" w:hAnsi="Arial"/>
          <w:b/>
          <w:bCs/>
          <w:sz w:val="22"/>
          <w:szCs w:val="22"/>
        </w:rPr>
        <w:t xml:space="preserve">Endpoint:</w:t>
      </w:r>
    </w:p>
    <w:p>
      <w:pPr>
        <w:spacing w:after="60" w:before="60"/>
      </w:pPr>
      <w:r>
        <w:rPr>
          <w:rFonts w:ascii="Arial" w:cs="Arial" w:eastAsia="Arial" w:hAnsi="Arial"/>
          <w:sz w:val="22"/>
          <w:szCs w:val="22"/>
        </w:rPr>
        <w:t xml:space="preserve">GET /api/seismic-section?downsample=4</w:t>
      </w:r>
    </w:p>
    <w:p>
      <w:pPr>
        <w:spacing w:after="100" w:before="100"/>
      </w:pPr>
    </w:p>
    <w:p>
      <w:pPr>
        <w:spacing w:after="60" w:before="60"/>
      </w:pPr>
      <w:r>
        <w:rPr>
          <w:rFonts w:ascii="Arial" w:cs="Arial" w:eastAsia="Arial" w:hAnsi="Arial"/>
          <w:b/>
          <w:bCs/>
          <w:sz w:val="22"/>
          <w:szCs w:val="22"/>
        </w:rPr>
        <w:t xml:space="preserve">Response fields:</w:t>
      </w:r>
    </w:p>
    <w:p>
      <w:pPr>
        <w:pStyle w:val="ListParagraph"/>
        <w:numPr>
          <w:ilvl w:val="0"/>
          <w:numId w:val="2"/>
        </w:numPr>
        <w:spacing w:after="40" w:before="40"/>
      </w:pPr>
      <w:r>
        <w:rPr>
          <w:rFonts w:ascii="Arial" w:cs="Arial" w:eastAsia="Arial" w:hAnsi="Arial"/>
          <w:sz w:val="22"/>
          <w:szCs w:val="22"/>
        </w:rPr>
        <w:t xml:space="preserve">image_b64 — base64 PNG string</w:t>
      </w:r>
    </w:p>
    <w:p>
      <w:pPr>
        <w:pStyle w:val="ListParagraph"/>
        <w:numPr>
          <w:ilvl w:val="0"/>
          <w:numId w:val="2"/>
        </w:numPr>
        <w:spacing w:after="40" w:before="40"/>
      </w:pPr>
      <w:r>
        <w:rPr>
          <w:rFonts w:ascii="Arial" w:cs="Arial" w:eastAsia="Arial" w:hAnsi="Arial"/>
          <w:sz w:val="22"/>
          <w:szCs w:val="22"/>
        </w:rPr>
        <w:t xml:space="preserve">width, height — image dimensions</w:t>
      </w:r>
    </w:p>
    <w:p>
      <w:pPr>
        <w:pStyle w:val="ListParagraph"/>
        <w:numPr>
          <w:ilvl w:val="0"/>
          <w:numId w:val="2"/>
        </w:numPr>
        <w:spacing w:after="40" w:before="40"/>
      </w:pPr>
      <w:r>
        <w:rPr>
          <w:rFonts w:ascii="Arial" w:cs="Arial" w:eastAsia="Arial" w:hAnsi="Arial"/>
          <w:sz w:val="22"/>
          <w:szCs w:val="22"/>
        </w:rPr>
        <w:t xml:space="preserve">inline_index — which inline was extracted</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E" w:val="clear"/>
            <w:tcMar>
              <w:top w:type="dxa" w:w="80"/>
              <w:left w:type="dxa" w:w="140"/>
              <w:bottom w:type="dxa" w:w="80"/>
              <w:right w:type="dxa" w:w="140"/>
            </w:tcMar>
          </w:tcPr>
          <w:p>
            <w:pPr>
              <w:spacing w:after="40" w:before="40"/>
            </w:pPr>
            <w:r>
              <w:rPr>
                <w:rFonts w:ascii="Arial" w:cs="Arial" w:eastAsia="Arial" w:hAnsi="Arial"/>
                <w:b/>
                <w:bCs/>
                <w:color w:val="2E75B6"/>
                <w:sz w:val="22"/>
                <w:szCs w:val="22"/>
              </w:rPr>
              <w:t xml:space="preserve">🤖  AI PROMPT NOTE — copy this into Claude / ChatGPT / Gemini:</w:t>
            </w:r>
          </w:p>
          <w:p>
            <w:pPr>
              <w:spacing w:after="40" w:before="60"/>
            </w:pPr>
            <w:r>
              <w:rPr>
                <w:rFonts w:ascii="Arial" w:cs="Arial" w:eastAsia="Arial" w:hAnsi="Arial"/>
                <w:i/>
                <w:iCs/>
                <w:color w:val="222222"/>
                <w:sz w:val="22"/>
                <w:szCs w:val="22"/>
              </w:rPr>
              <w:t xml:space="preserve">I am adding the seismic section endpoint to backend/main.py in Antigravity IDE. I need a GET endpoint at '/api/seismic-section' with an optional query parameter 'downsample' (default 4) that: (1) loads '../outputs/inline_section.npy' as a numpy array, (2) downsamples it by taking every Nth element in both dimensions using the downsample parameter, (3) normalises pixel values to 0-255 using 2nd-98th percentile clipping, (4) converts to a PIL Image (transposed so time goes downward), (5) encodes as PNG to a BytesIO buffer, (6) returns a JSON response with fields: image_b64 (base64 string), width, height, and inline_index (loaded from '../outputs/inline_index.npy'). Show me the complete function with all necessary imports added to main.py.</w:t>
            </w:r>
          </w:p>
        </w:tc>
      </w:tr>
    </w:tbl>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26"/>
                <w:szCs w:val="26"/>
              </w:rPr>
              <w:t xml:space="preserve">4.3</w:t>
            </w:r>
          </w:p>
        </w:tc>
        <w:tc>
          <w:tcPr>
            <w:tcW w:type="dxa" w:w="8360"/>
            <w:tcBorders>
              <w:top w:val="single" w:color="CCCCCC" w:sz="1"/>
              <w:left w:val="single" w:color="CCCCCC" w:sz="1"/>
              <w:bottom w:val="single" w:color="CCCCCC" w:sz="1"/>
              <w:right w:val="single" w:color="CCCCCC" w:sz="1"/>
            </w:tcBorders>
            <w:shd w:fill="D6E8F7" w:val="clear"/>
            <w:tcMar>
              <w:top w:type="dxa" w:w="80"/>
              <w:left w:type="dxa" w:w="140"/>
              <w:bottom w:type="dxa" w:w="80"/>
              <w:right w:type="dxa" w:w="140"/>
            </w:tcMar>
          </w:tcPr>
          <w:p>
            <w:r>
              <w:rPr>
                <w:rFonts w:ascii="Arial" w:cs="Arial" w:eastAsia="Arial" w:hAnsi="Arial"/>
                <w:b/>
                <w:bCs/>
                <w:color w:val="1F4E79"/>
                <w:sz w:val="24"/>
                <w:szCs w:val="24"/>
              </w:rPr>
              <w:t xml:space="preserve">Cluster Labels Endpoint</w:t>
            </w:r>
          </w:p>
        </w:tc>
      </w:tr>
    </w:tbl>
    <w:p>
      <w:pPr>
        <w:spacing w:after="100" w:before="100"/>
      </w:pPr>
    </w:p>
    <w:p>
      <w:pPr>
        <w:spacing w:after="60" w:before="60"/>
      </w:pPr>
      <w:r>
        <w:rPr>
          <w:rFonts w:ascii="Arial" w:cs="Arial" w:eastAsia="Arial" w:hAnsi="Arial"/>
          <w:b/>
          <w:bCs/>
          <w:sz w:val="22"/>
          <w:szCs w:val="22"/>
        </w:rPr>
        <w:t xml:space="preserve">Endpoint:</w:t>
      </w:r>
    </w:p>
    <w:p>
      <w:pPr>
        <w:spacing w:after="60" w:before="60"/>
      </w:pPr>
      <w:r>
        <w:rPr>
          <w:rFonts w:ascii="Arial" w:cs="Arial" w:eastAsia="Arial" w:hAnsi="Arial"/>
          <w:sz w:val="22"/>
          <w:szCs w:val="22"/>
        </w:rPr>
        <w:t xml:space="preserve">GET /api/cluster-labels?method=kmeans&amp;downsample=4</w:t>
      </w:r>
    </w:p>
    <w:p>
      <w:pPr>
        <w:spacing w:after="100" w:before="100"/>
      </w:pPr>
    </w:p>
    <w:p>
      <w:pPr>
        <w:spacing w:after="60" w:before="60"/>
      </w:pPr>
      <w:r>
        <w:rPr>
          <w:rFonts w:ascii="Arial" w:cs="Arial" w:eastAsia="Arial" w:hAnsi="Arial"/>
          <w:b/>
          <w:bCs/>
          <w:sz w:val="22"/>
          <w:szCs w:val="22"/>
        </w:rPr>
        <w:t xml:space="preserve">Response fields:</w:t>
      </w:r>
    </w:p>
    <w:p>
      <w:pPr>
        <w:pStyle w:val="ListParagraph"/>
        <w:numPr>
          <w:ilvl w:val="0"/>
          <w:numId w:val="2"/>
        </w:numPr>
        <w:spacing w:after="40" w:before="40"/>
      </w:pPr>
      <w:r>
        <w:rPr>
          <w:rFonts w:ascii="Arial" w:cs="Arial" w:eastAsia="Arial" w:hAnsi="Arial"/>
          <w:sz w:val="22"/>
          <w:szCs w:val="22"/>
        </w:rPr>
        <w:t xml:space="preserve">labels — 2D list of cluster IDs matching the seismic section dimensions</w:t>
      </w:r>
    </w:p>
    <w:p>
      <w:pPr>
        <w:pStyle w:val="ListParagraph"/>
        <w:numPr>
          <w:ilvl w:val="0"/>
          <w:numId w:val="2"/>
        </w:numPr>
        <w:spacing w:after="40" w:before="40"/>
      </w:pPr>
      <w:r>
        <w:rPr>
          <w:rFonts w:ascii="Arial" w:cs="Arial" w:eastAsia="Arial" w:hAnsi="Arial"/>
          <w:sz w:val="22"/>
          <w:szCs w:val="22"/>
        </w:rPr>
        <w:t xml:space="preserve">n_clusters — number of clusters</w:t>
      </w:r>
    </w:p>
    <w:p>
      <w:pPr>
        <w:pStyle w:val="ListParagraph"/>
        <w:numPr>
          <w:ilvl w:val="0"/>
          <w:numId w:val="2"/>
        </w:numPr>
        <w:spacing w:after="40" w:before="40"/>
      </w:pPr>
      <w:r>
        <w:rPr>
          <w:rFonts w:ascii="Arial" w:cs="Arial" w:eastAsia="Arial" w:hAnsi="Arial"/>
          <w:sz w:val="22"/>
          <w:szCs w:val="22"/>
        </w:rPr>
        <w:t xml:space="preserve">method — 'kmeans' or 'gmm'</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E" w:val="clear"/>
            <w:tcMar>
              <w:top w:type="dxa" w:w="80"/>
              <w:left w:type="dxa" w:w="140"/>
              <w:bottom w:type="dxa" w:w="80"/>
              <w:right w:type="dxa" w:w="140"/>
            </w:tcMar>
          </w:tcPr>
          <w:p>
            <w:pPr>
              <w:spacing w:after="40" w:before="40"/>
            </w:pPr>
            <w:r>
              <w:rPr>
                <w:rFonts w:ascii="Arial" w:cs="Arial" w:eastAsia="Arial" w:hAnsi="Arial"/>
                <w:b/>
                <w:bCs/>
                <w:color w:val="2E75B6"/>
                <w:sz w:val="22"/>
                <w:szCs w:val="22"/>
              </w:rPr>
              <w:t xml:space="preserve">🤖  AI PROMPT NOTE — copy this into Claude / ChatGPT / Gemini:</w:t>
            </w:r>
          </w:p>
          <w:p>
            <w:pPr>
              <w:spacing w:after="40" w:before="60"/>
            </w:pPr>
            <w:r>
              <w:rPr>
                <w:rFonts w:ascii="Arial" w:cs="Arial" w:eastAsia="Arial" w:hAnsi="Arial"/>
                <w:i/>
                <w:iCs/>
                <w:color w:val="222222"/>
                <w:sz w:val="22"/>
                <w:szCs w:val="22"/>
              </w:rPr>
              <w:t xml:space="preserve">I am adding the cluster labels endpoint to backend/main.py in Antigravity IDE. I need a GET endpoint at '/api/cluster-labels' with query parameters 'method' (default 'kmeans') and 'downsample' (default 4) that: (1) loads either 'label_map_kmeans.npy' or 'label_map_gmm.npy' from the OUTPUTS folder based on the method parameter, (2) downsamples using the downsample parameter, (3) transposes to match the seismic section orientation, (4) returns JSON with fields: labels (2D list), n_clusters (int), method (str). Show me the complete function.</w:t>
            </w:r>
          </w:p>
        </w:tc>
      </w:tr>
    </w:tbl>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26"/>
                <w:szCs w:val="26"/>
              </w:rPr>
              <w:t xml:space="preserve">4.4</w:t>
            </w:r>
          </w:p>
        </w:tc>
        <w:tc>
          <w:tcPr>
            <w:tcW w:type="dxa" w:w="8360"/>
            <w:tcBorders>
              <w:top w:val="single" w:color="CCCCCC" w:sz="1"/>
              <w:left w:val="single" w:color="CCCCCC" w:sz="1"/>
              <w:bottom w:val="single" w:color="CCCCCC" w:sz="1"/>
              <w:right w:val="single" w:color="CCCCCC" w:sz="1"/>
            </w:tcBorders>
            <w:shd w:fill="D6E8F7" w:val="clear"/>
            <w:tcMar>
              <w:top w:type="dxa" w:w="80"/>
              <w:left w:type="dxa" w:w="140"/>
              <w:bottom w:type="dxa" w:w="80"/>
              <w:right w:type="dxa" w:w="140"/>
            </w:tcMar>
          </w:tcPr>
          <w:p>
            <w:r>
              <w:rPr>
                <w:rFonts w:ascii="Arial" w:cs="Arial" w:eastAsia="Arial" w:hAnsi="Arial"/>
                <w:b/>
                <w:bCs/>
                <w:color w:val="1F4E79"/>
                <w:sz w:val="24"/>
                <w:szCs w:val="24"/>
              </w:rPr>
              <w:t xml:space="preserve">Attribute Statistics Endpoint</w:t>
            </w:r>
          </w:p>
        </w:tc>
      </w:tr>
    </w:tbl>
    <w:p>
      <w:pPr>
        <w:spacing w:after="100" w:before="100"/>
      </w:pPr>
    </w:p>
    <w:p>
      <w:pPr>
        <w:spacing w:after="60" w:before="60"/>
      </w:pPr>
      <w:r>
        <w:rPr>
          <w:rFonts w:ascii="Arial" w:cs="Arial" w:eastAsia="Arial" w:hAnsi="Arial"/>
          <w:b/>
          <w:bCs/>
          <w:sz w:val="22"/>
          <w:szCs w:val="22"/>
        </w:rPr>
        <w:t xml:space="preserve">Endpoint:</w:t>
      </w:r>
    </w:p>
    <w:p>
      <w:pPr>
        <w:spacing w:after="60" w:before="60"/>
      </w:pPr>
      <w:r>
        <w:rPr>
          <w:rFonts w:ascii="Arial" w:cs="Arial" w:eastAsia="Arial" w:hAnsi="Arial"/>
          <w:sz w:val="22"/>
          <w:szCs w:val="22"/>
        </w:rPr>
        <w:t xml:space="preserve">GET /api/attribute-stats</w:t>
      </w:r>
    </w:p>
    <w:p>
      <w:pPr>
        <w:spacing w:after="100" w:before="100"/>
      </w:pPr>
    </w:p>
    <w:p>
      <w:pPr>
        <w:spacing w:after="60" w:before="60"/>
      </w:pPr>
      <w:r>
        <w:rPr>
          <w:rFonts w:ascii="Arial" w:cs="Arial" w:eastAsia="Arial" w:hAnsi="Arial"/>
          <w:b/>
          <w:bCs/>
          <w:sz w:val="22"/>
          <w:szCs w:val="22"/>
        </w:rPr>
        <w:t xml:space="preserve">Response fields:</w:t>
      </w:r>
    </w:p>
    <w:p>
      <w:pPr>
        <w:spacing w:after="60" w:before="60"/>
      </w:pPr>
      <w:r>
        <w:rPr>
          <w:rFonts w:ascii="Arial" w:cs="Arial" w:eastAsia="Arial" w:hAnsi="Arial"/>
          <w:sz w:val="22"/>
          <w:szCs w:val="22"/>
        </w:rPr>
        <w:t xml:space="preserve">Per-cluster mean and standard deviation for each of the 8 attributes. Used by the dashboard's statistics panel.</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E" w:val="clear"/>
            <w:tcMar>
              <w:top w:type="dxa" w:w="80"/>
              <w:left w:type="dxa" w:w="140"/>
              <w:bottom w:type="dxa" w:w="80"/>
              <w:right w:type="dxa" w:w="140"/>
            </w:tcMar>
          </w:tcPr>
          <w:p>
            <w:pPr>
              <w:spacing w:after="40" w:before="40"/>
            </w:pPr>
            <w:r>
              <w:rPr>
                <w:rFonts w:ascii="Arial" w:cs="Arial" w:eastAsia="Arial" w:hAnsi="Arial"/>
                <w:b/>
                <w:bCs/>
                <w:color w:val="2E75B6"/>
                <w:sz w:val="22"/>
                <w:szCs w:val="22"/>
              </w:rPr>
              <w:t xml:space="preserve">🤖  AI PROMPT NOTE — copy this into Claude / ChatGPT / Gemini:</w:t>
            </w:r>
          </w:p>
          <w:p>
            <w:pPr>
              <w:spacing w:after="40" w:before="60"/>
            </w:pPr>
            <w:r>
              <w:rPr>
                <w:rFonts w:ascii="Arial" w:cs="Arial" w:eastAsia="Arial" w:hAnsi="Arial"/>
                <w:i/>
                <w:iCs/>
                <w:color w:val="222222"/>
                <w:sz w:val="22"/>
                <w:szCs w:val="22"/>
              </w:rPr>
              <w:t xml:space="preserve">I am adding the attribute statistics endpoint to backend/main.py in Antigravity IDE. I need a GET endpoint at '/api/attribute-stats' that: (1) loads 'feature_matrix.npy', 'kmeans_labels.npy', and 'feature_names.npy' from OUTPUTS, (2) for each unique cluster ID, computes the mean and std of all feature columns for samples belonging to that cluster, and the sample count, (3) returns JSON with fields: features (list of 8 feature name strings) and clusters (dict of cluster_id string → {mean: list, std: list, count: int}). Show me the complete function.</w:t>
            </w:r>
          </w:p>
        </w:tc>
      </w:tr>
    </w:tbl>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26"/>
                <w:szCs w:val="26"/>
              </w:rPr>
              <w:t xml:space="preserve">4.5</w:t>
            </w:r>
          </w:p>
        </w:tc>
        <w:tc>
          <w:tcPr>
            <w:tcW w:type="dxa" w:w="8360"/>
            <w:tcBorders>
              <w:top w:val="single" w:color="CCCCCC" w:sz="1"/>
              <w:left w:val="single" w:color="CCCCCC" w:sz="1"/>
              <w:bottom w:val="single" w:color="CCCCCC" w:sz="1"/>
              <w:right w:val="single" w:color="CCCCCC" w:sz="1"/>
            </w:tcBorders>
            <w:shd w:fill="D6E8F7" w:val="clear"/>
            <w:tcMar>
              <w:top w:type="dxa" w:w="80"/>
              <w:left w:type="dxa" w:w="140"/>
              <w:bottom w:type="dxa" w:w="80"/>
              <w:right w:type="dxa" w:w="140"/>
            </w:tcMar>
          </w:tcPr>
          <w:p>
            <w:r>
              <w:rPr>
                <w:rFonts w:ascii="Arial" w:cs="Arial" w:eastAsia="Arial" w:hAnsi="Arial"/>
                <w:b/>
                <w:bCs/>
                <w:color w:val="1F4E79"/>
                <w:sz w:val="24"/>
                <w:szCs w:val="24"/>
              </w:rPr>
              <w:t xml:space="preserve">t-SNE Data Endpoint</w:t>
            </w:r>
          </w:p>
        </w:tc>
      </w:tr>
    </w:tbl>
    <w:p>
      <w:pPr>
        <w:spacing w:after="100" w:before="100"/>
      </w:pPr>
    </w:p>
    <w:p>
      <w:pPr>
        <w:spacing w:after="60" w:before="60"/>
      </w:pPr>
      <w:r>
        <w:rPr>
          <w:rFonts w:ascii="Arial" w:cs="Arial" w:eastAsia="Arial" w:hAnsi="Arial"/>
          <w:b/>
          <w:bCs/>
          <w:sz w:val="22"/>
          <w:szCs w:val="22"/>
        </w:rPr>
        <w:t xml:space="preserve">Endpoint:</w:t>
      </w:r>
    </w:p>
    <w:p>
      <w:pPr>
        <w:spacing w:after="60" w:before="60"/>
      </w:pPr>
      <w:r>
        <w:rPr>
          <w:rFonts w:ascii="Arial" w:cs="Arial" w:eastAsia="Arial" w:hAnsi="Arial"/>
          <w:sz w:val="22"/>
          <w:szCs w:val="22"/>
        </w:rPr>
        <w:t xml:space="preserve">GET /api/tsne</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E" w:val="clear"/>
            <w:tcMar>
              <w:top w:type="dxa" w:w="80"/>
              <w:left w:type="dxa" w:w="140"/>
              <w:bottom w:type="dxa" w:w="80"/>
              <w:right w:type="dxa" w:w="140"/>
            </w:tcMar>
          </w:tcPr>
          <w:p>
            <w:pPr>
              <w:spacing w:after="40" w:before="40"/>
            </w:pPr>
            <w:r>
              <w:rPr>
                <w:rFonts w:ascii="Arial" w:cs="Arial" w:eastAsia="Arial" w:hAnsi="Arial"/>
                <w:b/>
                <w:bCs/>
                <w:color w:val="2E75B6"/>
                <w:sz w:val="22"/>
                <w:szCs w:val="22"/>
              </w:rPr>
              <w:t xml:space="preserve">🤖  AI PROMPT NOTE — copy this into Claude / ChatGPT / Gemini:</w:t>
            </w:r>
          </w:p>
          <w:p>
            <w:pPr>
              <w:spacing w:after="40" w:before="60"/>
            </w:pPr>
            <w:r>
              <w:rPr>
                <w:rFonts w:ascii="Arial" w:cs="Arial" w:eastAsia="Arial" w:hAnsi="Arial"/>
                <w:i/>
                <w:iCs/>
                <w:color w:val="222222"/>
                <w:sz w:val="22"/>
                <w:szCs w:val="22"/>
              </w:rPr>
              <w:t xml:space="preserve">I am adding the t-SNE endpoint to backend/main.py in Antigravity IDE. I need a GET endpoint at '/api/tsne' that loads 'tsne_2d.npy' and 'tsne_labels.npy' from OUTPUTS and returns JSON with fields: x (list of x coordinates), y (list of y coordinates), labels (list of int cluster labels). Show me the complete function.</w:t>
            </w:r>
          </w:p>
        </w:tc>
      </w:tr>
    </w:tbl>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26"/>
                <w:szCs w:val="26"/>
              </w:rPr>
              <w:t xml:space="preserve">4.6</w:t>
            </w:r>
          </w:p>
        </w:tc>
        <w:tc>
          <w:tcPr>
            <w:tcW w:type="dxa" w:w="8360"/>
            <w:tcBorders>
              <w:top w:val="single" w:color="CCCCCC" w:sz="1"/>
              <w:left w:val="single" w:color="CCCCCC" w:sz="1"/>
              <w:bottom w:val="single" w:color="CCCCCC" w:sz="1"/>
              <w:right w:val="single" w:color="CCCCCC" w:sz="1"/>
            </w:tcBorders>
            <w:shd w:fill="D6E8F7" w:val="clear"/>
            <w:tcMar>
              <w:top w:type="dxa" w:w="80"/>
              <w:left w:type="dxa" w:w="140"/>
              <w:bottom w:type="dxa" w:w="80"/>
              <w:right w:type="dxa" w:w="140"/>
            </w:tcMar>
          </w:tcPr>
          <w:p>
            <w:r>
              <w:rPr>
                <w:rFonts w:ascii="Arial" w:cs="Arial" w:eastAsia="Arial" w:hAnsi="Arial"/>
                <w:b/>
                <w:bCs/>
                <w:color w:val="1F4E79"/>
                <w:sz w:val="24"/>
                <w:szCs w:val="24"/>
              </w:rPr>
              <w:t xml:space="preserve">Test All Endpoints</w:t>
            </w:r>
          </w:p>
        </w:tc>
      </w:tr>
    </w:tbl>
    <w:p>
      <w:pPr>
        <w:spacing w:after="100" w:before="100"/>
      </w:pPr>
    </w:p>
    <w:p>
      <w:pPr>
        <w:spacing w:after="60" w:before="60"/>
      </w:pPr>
      <w:r>
        <w:rPr>
          <w:rFonts w:ascii="Arial" w:cs="Arial" w:eastAsia="Arial" w:hAnsi="Arial"/>
          <w:b/>
          <w:bCs/>
          <w:sz w:val="22"/>
          <w:szCs w:val="22"/>
        </w:rPr>
        <w:t xml:space="preserve">How to test:</w:t>
      </w:r>
    </w:p>
    <w:p>
      <w:pPr>
        <w:spacing w:after="60" w:before="60"/>
      </w:pPr>
      <w:r>
        <w:rPr>
          <w:rFonts w:ascii="Arial" w:cs="Arial" w:eastAsia="Arial" w:hAnsi="Arial"/>
          <w:sz w:val="22"/>
          <w:szCs w:val="22"/>
        </w:rPr>
        <w:t xml:space="preserve">With uvicorn running on port 8000, open http://localhost:8000/docs and use the 'Try it out' button on each endpoint.</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Endpoint</w:t>
            </w:r>
          </w:p>
        </w:tc>
        <w:tc>
          <w:tcPr>
            <w:tcW w:type="dxa" w:w="636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Expected Response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GET /health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{"status": "ok"}</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GET /api/seismic-section</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JSON with image_b64 (non-empty string), width, height, inline_index</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GET /api/cluster-labels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JSON with labels (2D array), n_clusters, method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GET /api/attribute-stats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JSON with features list and clusters dict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GET /api/tsne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JSON with x, y, labels arrays — all same length</w:t>
            </w:r>
          </w:p>
        </w:tc>
      </w:tr>
    </w:tbl>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pPr>
              <w:spacing w:after="40" w:before="40"/>
            </w:pPr>
            <w:r>
              <w:rPr>
                <w:rFonts w:ascii="Arial" w:cs="Arial" w:eastAsia="Arial" w:hAnsi="Arial"/>
                <w:sz w:val="22"/>
                <w:szCs w:val="22"/>
              </w:rPr>
              <w:t xml:space="preserve">✅  Run: git add -A &amp;&amp; git commit -m 'Phase 4 complete: FastAPI backend working' &amp;&amp; git push — now visible on GitHub</w:t>
            </w:r>
          </w:p>
        </w:tc>
      </w:tr>
    </w:tbl>
    <w:p>
      <w:r>
        <w:br w:type="page"/>
      </w:r>
    </w:p>
    <w:p>
      <w:pPr>
        <w:pStyle w:val="Heading1"/>
        <w:spacing w:after="120" w:before="360"/>
      </w:pPr>
      <w:r>
        <w:rPr>
          <w:rFonts w:ascii="Arial" w:cs="Arial" w:eastAsia="Arial" w:hAnsi="Arial"/>
          <w:b/>
          <w:bCs/>
          <w:color w:val="1F4E79"/>
          <w:sz w:val="32"/>
          <w:szCs w:val="32"/>
        </w:rPr>
        <w:t xml:space="preserve">Phase 5 — React Frontend Dashboard</w:t>
      </w:r>
    </w:p>
    <w:p>
      <w:pPr>
        <w:spacing w:after="60" w:before="60"/>
      </w:pPr>
      <w:r>
        <w:rPr>
          <w:rFonts w:ascii="Arial" w:cs="Arial" w:eastAsia="Arial" w:hAnsi="Arial"/>
          <w:sz w:val="22"/>
          <w:szCs w:val="22"/>
        </w:rPr>
        <w:t xml:space="preserve">Goal: Build an interactive browser dashboard that calls the FastAPI backend and renders the seismic section, cluster overlay, attribute statistics, and t-SNE plot. No Python environment required to use it.</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80"/>
              <w:left w:type="dxa" w:w="140"/>
              <w:bottom w:type="dxa" w:w="80"/>
              <w:right w:type="dxa" w:w="140"/>
            </w:tcMar>
          </w:tcPr>
          <w:p>
            <w:pPr>
              <w:spacing w:after="40" w:before="40"/>
            </w:pPr>
            <w:r>
              <w:rPr>
                <w:rFonts w:ascii="Arial" w:cs="Arial" w:eastAsia="Arial" w:hAnsi="Arial"/>
                <w:sz w:val="22"/>
                <w:szCs w:val="22"/>
              </w:rPr>
              <w:t xml:space="preserve">📚  If you are new to React, read the official React docs quick-start at react.dev for 30 minutes before starting Phase 5. Understanding useState and useEffect hooks is essential for this phase.</w:t>
            </w:r>
          </w:p>
        </w:tc>
      </w:tr>
    </w:tbl>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26"/>
                <w:szCs w:val="26"/>
              </w:rPr>
              <w:t xml:space="preserve">5.1</w:t>
            </w:r>
          </w:p>
        </w:tc>
        <w:tc>
          <w:tcPr>
            <w:tcW w:type="dxa" w:w="8360"/>
            <w:tcBorders>
              <w:top w:val="single" w:color="CCCCCC" w:sz="1"/>
              <w:left w:val="single" w:color="CCCCCC" w:sz="1"/>
              <w:bottom w:val="single" w:color="CCCCCC" w:sz="1"/>
              <w:right w:val="single" w:color="CCCCCC" w:sz="1"/>
            </w:tcBorders>
            <w:shd w:fill="D6E8F7" w:val="clear"/>
            <w:tcMar>
              <w:top w:type="dxa" w:w="80"/>
              <w:left w:type="dxa" w:w="140"/>
              <w:bottom w:type="dxa" w:w="80"/>
              <w:right w:type="dxa" w:w="140"/>
            </w:tcMar>
          </w:tcPr>
          <w:p>
            <w:r>
              <w:rPr>
                <w:rFonts w:ascii="Arial" w:cs="Arial" w:eastAsia="Arial" w:hAnsi="Arial"/>
                <w:b/>
                <w:bCs/>
                <w:color w:val="1F4E79"/>
                <w:sz w:val="24"/>
                <w:szCs w:val="24"/>
              </w:rPr>
              <w:t xml:space="preserve">Set Up Project File Structure</w:t>
            </w:r>
          </w:p>
        </w:tc>
      </w:tr>
    </w:tbl>
    <w:p>
      <w:pPr>
        <w:spacing w:after="100" w:before="100"/>
      </w:pPr>
    </w:p>
    <w:p>
      <w:pPr>
        <w:spacing w:after="60" w:before="60"/>
      </w:pPr>
      <w:r>
        <w:rPr>
          <w:rFonts w:ascii="Arial" w:cs="Arial" w:eastAsia="Arial" w:hAnsi="Arial"/>
          <w:b/>
          <w:bCs/>
          <w:sz w:val="22"/>
          <w:szCs w:val="22"/>
        </w:rPr>
        <w:t xml:space="preserve">What you are creating inside geopic-dashboard/src/: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File Path</w:t>
            </w:r>
          </w:p>
        </w:tc>
        <w:tc>
          <w:tcPr>
            <w:tcW w:type="dxa" w:w="576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Purpose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src/api/client.js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All fetch calls to the FastAPI backend in one place</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src/components/SeismicViewer.jsx</w:t>
            </w:r>
          </w:p>
        </w:tc>
        <w:tc>
          <w:tcPr>
            <w:tcW w:type="dxa" w:w="5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Canvas-based seismic section renderer with cluster overlay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src/components/ClusterControls.jsx</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Toggle buttons for overlay and K-Means/GMM switcher</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src/components/AttributeStats.jsx</w:t>
            </w:r>
          </w:p>
        </w:tc>
        <w:tc>
          <w:tcPr>
            <w:tcW w:type="dxa" w:w="5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Per-cluster attribute bar charts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src/components/TSNEPlot.jsx</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Plotly t-SNE scatter plot</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src/App.jsx</w:t>
            </w:r>
          </w:p>
        </w:tc>
        <w:tc>
          <w:tcPr>
            <w:tcW w:type="dxa" w:w="5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Root layout that assembles all components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src/App.css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Global styles</w:t>
            </w:r>
          </w:p>
        </w:tc>
      </w:tr>
    </w:tbl>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E" w:val="clear"/>
            <w:tcMar>
              <w:top w:type="dxa" w:w="80"/>
              <w:left w:type="dxa" w:w="140"/>
              <w:bottom w:type="dxa" w:w="80"/>
              <w:right w:type="dxa" w:w="140"/>
            </w:tcMar>
          </w:tcPr>
          <w:p>
            <w:pPr>
              <w:spacing w:after="40" w:before="40"/>
            </w:pPr>
            <w:r>
              <w:rPr>
                <w:rFonts w:ascii="Arial" w:cs="Arial" w:eastAsia="Arial" w:hAnsi="Arial"/>
                <w:b/>
                <w:bCs/>
                <w:color w:val="2E75B6"/>
                <w:sz w:val="22"/>
                <w:szCs w:val="22"/>
              </w:rPr>
              <w:t xml:space="preserve">🤖  AI PROMPT NOTE — copy this into Claude / ChatGPT / Gemini:</w:t>
            </w:r>
          </w:p>
          <w:p>
            <w:pPr>
              <w:spacing w:after="40" w:before="60"/>
            </w:pPr>
            <w:r>
              <w:rPr>
                <w:rFonts w:ascii="Arial" w:cs="Arial" w:eastAsia="Arial" w:hAnsi="Arial"/>
                <w:i/>
                <w:iCs/>
                <w:color w:val="222222"/>
                <w:sz w:val="22"/>
                <w:szCs w:val="22"/>
              </w:rPr>
              <w:t xml:space="preserve">I am setting up the React frontend for my GEOPIC seismic dashboard in Antigravity IDE. I need to create the folder structure inside geopic-dashboard/src/ and create src/api/client.js. The client.js file should export 4 async functions: fetchSeismicSection(downsample=4), fetchClusterLabels(method='kmeans', downsample=4), fetchAttributeStats(), and fetchTSNE(). Each function calls the corresponding FastAPI endpoint (base URL from import.meta.env.VITE_API_URL or fallback to 'http://localhost:8000') and returns the parsed JSON. Show me the complete client.js file.</w:t>
            </w:r>
          </w:p>
        </w:tc>
      </w:tr>
    </w:tbl>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26"/>
                <w:szCs w:val="26"/>
              </w:rPr>
              <w:t xml:space="preserve">5.2</w:t>
            </w:r>
          </w:p>
        </w:tc>
        <w:tc>
          <w:tcPr>
            <w:tcW w:type="dxa" w:w="8360"/>
            <w:tcBorders>
              <w:top w:val="single" w:color="CCCCCC" w:sz="1"/>
              <w:left w:val="single" w:color="CCCCCC" w:sz="1"/>
              <w:bottom w:val="single" w:color="CCCCCC" w:sz="1"/>
              <w:right w:val="single" w:color="CCCCCC" w:sz="1"/>
            </w:tcBorders>
            <w:shd w:fill="D6E8F7" w:val="clear"/>
            <w:tcMar>
              <w:top w:type="dxa" w:w="80"/>
              <w:left w:type="dxa" w:w="140"/>
              <w:bottom w:type="dxa" w:w="80"/>
              <w:right w:type="dxa" w:w="140"/>
            </w:tcMar>
          </w:tcPr>
          <w:p>
            <w:r>
              <w:rPr>
                <w:rFonts w:ascii="Arial" w:cs="Arial" w:eastAsia="Arial" w:hAnsi="Arial"/>
                <w:b/>
                <w:bCs/>
                <w:color w:val="1F4E79"/>
                <w:sz w:val="24"/>
                <w:szCs w:val="24"/>
              </w:rPr>
              <w:t xml:space="preserve">Seismic Section Viewer (HTML Canvas)</w:t>
            </w:r>
          </w:p>
        </w:tc>
      </w:tr>
    </w:tbl>
    <w:p>
      <w:pPr>
        <w:spacing w:after="100" w:before="100"/>
      </w:pPr>
    </w:p>
    <w:p>
      <w:pPr>
        <w:spacing w:after="60" w:before="60"/>
      </w:pPr>
      <w:r>
        <w:rPr>
          <w:rFonts w:ascii="Arial" w:cs="Arial" w:eastAsia="Arial" w:hAnsi="Arial"/>
          <w:b/>
          <w:bCs/>
          <w:sz w:val="22"/>
          <w:szCs w:val="22"/>
        </w:rPr>
        <w:t xml:space="preserve">What this component does:</w:t>
      </w:r>
    </w:p>
    <w:p>
      <w:pPr>
        <w:spacing w:after="60" w:before="60"/>
      </w:pPr>
      <w:r>
        <w:rPr>
          <w:rFonts w:ascii="Arial" w:cs="Arial" w:eastAsia="Arial" w:hAnsi="Arial"/>
          <w:sz w:val="22"/>
          <w:szCs w:val="22"/>
        </w:rPr>
        <w:t xml:space="preserve">Renders the seismic section as a greyscale image on an HTML Canvas. When the overlay toggle is on, it blends cluster colours into each pixel using the Canvas 2D API.</w:t>
      </w:r>
    </w:p>
    <w:p>
      <w:pPr>
        <w:spacing w:after="100" w:before="100"/>
      </w:pPr>
    </w:p>
    <w:p>
      <w:pPr>
        <w:spacing w:after="60" w:before="60"/>
      </w:pPr>
      <w:r>
        <w:rPr>
          <w:rFonts w:ascii="Arial" w:cs="Arial" w:eastAsia="Arial" w:hAnsi="Arial"/>
          <w:b/>
          <w:bCs/>
          <w:sz w:val="22"/>
          <w:szCs w:val="22"/>
        </w:rPr>
        <w:t xml:space="preserve">Props it accepts:</w:t>
      </w:r>
    </w:p>
    <w:p>
      <w:pPr>
        <w:pStyle w:val="ListParagraph"/>
        <w:numPr>
          <w:ilvl w:val="0"/>
          <w:numId w:val="2"/>
        </w:numPr>
        <w:spacing w:after="40" w:before="40"/>
      </w:pPr>
      <w:r>
        <w:rPr>
          <w:rFonts w:ascii="Arial" w:cs="Arial" w:eastAsia="Arial" w:hAnsi="Arial"/>
          <w:sz w:val="22"/>
          <w:szCs w:val="22"/>
        </w:rPr>
        <w:t xml:space="preserve">showOverlay — boolean — whether to blend cluster colours</w:t>
      </w:r>
    </w:p>
    <w:p>
      <w:pPr>
        <w:pStyle w:val="ListParagraph"/>
        <w:numPr>
          <w:ilvl w:val="0"/>
          <w:numId w:val="2"/>
        </w:numPr>
        <w:spacing w:after="40" w:before="40"/>
      </w:pPr>
      <w:r>
        <w:rPr>
          <w:rFonts w:ascii="Arial" w:cs="Arial" w:eastAsia="Arial" w:hAnsi="Arial"/>
          <w:sz w:val="22"/>
          <w:szCs w:val="22"/>
        </w:rPr>
        <w:t xml:space="preserve">clusterMethod — 'kmeans' or 'gmm'</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E" w:val="clear"/>
            <w:tcMar>
              <w:top w:type="dxa" w:w="80"/>
              <w:left w:type="dxa" w:w="140"/>
              <w:bottom w:type="dxa" w:w="80"/>
              <w:right w:type="dxa" w:w="140"/>
            </w:tcMar>
          </w:tcPr>
          <w:p>
            <w:pPr>
              <w:spacing w:after="40" w:before="40"/>
            </w:pPr>
            <w:r>
              <w:rPr>
                <w:rFonts w:ascii="Arial" w:cs="Arial" w:eastAsia="Arial" w:hAnsi="Arial"/>
                <w:b/>
                <w:bCs/>
                <w:color w:val="2E75B6"/>
                <w:sz w:val="22"/>
                <w:szCs w:val="22"/>
              </w:rPr>
              <w:t xml:space="preserve">🤖  AI PROMPT NOTE — copy this into Claude / ChatGPT / Gemini:</w:t>
            </w:r>
          </w:p>
          <w:p>
            <w:pPr>
              <w:spacing w:after="40" w:before="60"/>
            </w:pPr>
            <w:r>
              <w:rPr>
                <w:rFonts w:ascii="Arial" w:cs="Arial" w:eastAsia="Arial" w:hAnsi="Arial"/>
                <w:i/>
                <w:iCs/>
                <w:color w:val="222222"/>
                <w:sz w:val="22"/>
                <w:szCs w:val="22"/>
              </w:rPr>
              <w:t xml:space="preserve">I am creating src/components/SeismicViewer.jsx for my GEOPIC React dashboard in Antigravity IDE. This component should: (1) accept props showOverlay (boolean) and clusterMethod (string), (2) use useRef for a canvas element and useState for sectionData and clusterData, (3) on mount and when clusterMethod changes, call fetchSeismicSection() and fetchClusterLabels(clusterMethod) from api/client.js, (4) in a second useEffect that runs when sectionData, clusterData, or showOverlay changes — set canvas width/height, draw the base64 PNG seismic image, then if showOverlay is true loop over every pixel and blend the cluster colour (using a 6-colour array matching the backend colours) by averaging the existing greyscale with the cluster colour, (5) render a canvas element styled to full width. Include the hexToRgb helper. Show me the complete component.</w:t>
            </w:r>
          </w:p>
        </w:tc>
      </w:tr>
    </w:tbl>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26"/>
                <w:szCs w:val="26"/>
              </w:rPr>
              <w:t xml:space="preserve">5.3</w:t>
            </w:r>
          </w:p>
        </w:tc>
        <w:tc>
          <w:tcPr>
            <w:tcW w:type="dxa" w:w="8360"/>
            <w:tcBorders>
              <w:top w:val="single" w:color="CCCCCC" w:sz="1"/>
              <w:left w:val="single" w:color="CCCCCC" w:sz="1"/>
              <w:bottom w:val="single" w:color="CCCCCC" w:sz="1"/>
              <w:right w:val="single" w:color="CCCCCC" w:sz="1"/>
            </w:tcBorders>
            <w:shd w:fill="D6E8F7" w:val="clear"/>
            <w:tcMar>
              <w:top w:type="dxa" w:w="80"/>
              <w:left w:type="dxa" w:w="140"/>
              <w:bottom w:type="dxa" w:w="80"/>
              <w:right w:type="dxa" w:w="140"/>
            </w:tcMar>
          </w:tcPr>
          <w:p>
            <w:r>
              <w:rPr>
                <w:rFonts w:ascii="Arial" w:cs="Arial" w:eastAsia="Arial" w:hAnsi="Arial"/>
                <w:b/>
                <w:bCs/>
                <w:color w:val="1F4E79"/>
                <w:sz w:val="24"/>
                <w:szCs w:val="24"/>
              </w:rPr>
              <w:t xml:space="preserve">Cluster Controls Component</w:t>
            </w:r>
          </w:p>
        </w:tc>
      </w:tr>
    </w:tbl>
    <w:p>
      <w:pPr>
        <w:spacing w:after="100" w:before="100"/>
      </w:pPr>
    </w:p>
    <w:p>
      <w:pPr>
        <w:spacing w:after="60" w:before="60"/>
      </w:pPr>
      <w:r>
        <w:rPr>
          <w:rFonts w:ascii="Arial" w:cs="Arial" w:eastAsia="Arial" w:hAnsi="Arial"/>
          <w:b/>
          <w:bCs/>
          <w:sz w:val="22"/>
          <w:szCs w:val="22"/>
        </w:rPr>
        <w:t xml:space="preserve">What this component does:</w:t>
      </w:r>
    </w:p>
    <w:p>
      <w:pPr>
        <w:spacing w:after="60" w:before="60"/>
      </w:pPr>
      <w:r>
        <w:rPr>
          <w:rFonts w:ascii="Arial" w:cs="Arial" w:eastAsia="Arial" w:hAnsi="Arial"/>
          <w:sz w:val="22"/>
          <w:szCs w:val="22"/>
        </w:rPr>
        <w:t xml:space="preserve">Two controls — a toggle button to show/hide the facies overlay, and a dropdown to switch between K-Means and GMM clustering methods.</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E" w:val="clear"/>
            <w:tcMar>
              <w:top w:type="dxa" w:w="80"/>
              <w:left w:type="dxa" w:w="140"/>
              <w:bottom w:type="dxa" w:w="80"/>
              <w:right w:type="dxa" w:w="140"/>
            </w:tcMar>
          </w:tcPr>
          <w:p>
            <w:pPr>
              <w:spacing w:after="40" w:before="40"/>
            </w:pPr>
            <w:r>
              <w:rPr>
                <w:rFonts w:ascii="Arial" w:cs="Arial" w:eastAsia="Arial" w:hAnsi="Arial"/>
                <w:b/>
                <w:bCs/>
                <w:color w:val="2E75B6"/>
                <w:sz w:val="22"/>
                <w:szCs w:val="22"/>
              </w:rPr>
              <w:t xml:space="preserve">🤖  AI PROMPT NOTE — copy this into Claude / ChatGPT / Gemini:</w:t>
            </w:r>
          </w:p>
          <w:p>
            <w:pPr>
              <w:spacing w:after="40" w:before="60"/>
            </w:pPr>
            <w:r>
              <w:rPr>
                <w:rFonts w:ascii="Arial" w:cs="Arial" w:eastAsia="Arial" w:hAnsi="Arial"/>
                <w:i/>
                <w:iCs/>
                <w:color w:val="222222"/>
                <w:sz w:val="22"/>
                <w:szCs w:val="22"/>
              </w:rPr>
              <w:t xml:space="preserve">I am creating src/components/ClusterControls.jsx for my GEOPIC React dashboard in Antigravity IDE. This component accepts props: showOverlay, setShowOverlay, method, setMethod. It should render: (1) a button that toggles showOverlay — label changes between 'Show Facies Overlay' and 'Hide Facies Overlay', styled with blue background when active, (2) a select dropdown with options 'kmeans' (K-Means) and 'gmm' (GMM). Both controls should be in a flex row with a gap. Show me the complete component.</w:t>
            </w:r>
          </w:p>
        </w:tc>
      </w:tr>
    </w:tbl>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26"/>
                <w:szCs w:val="26"/>
              </w:rPr>
              <w:t xml:space="preserve">5.4</w:t>
            </w:r>
          </w:p>
        </w:tc>
        <w:tc>
          <w:tcPr>
            <w:tcW w:type="dxa" w:w="8360"/>
            <w:tcBorders>
              <w:top w:val="single" w:color="CCCCCC" w:sz="1"/>
              <w:left w:val="single" w:color="CCCCCC" w:sz="1"/>
              <w:bottom w:val="single" w:color="CCCCCC" w:sz="1"/>
              <w:right w:val="single" w:color="CCCCCC" w:sz="1"/>
            </w:tcBorders>
            <w:shd w:fill="D6E8F7" w:val="clear"/>
            <w:tcMar>
              <w:top w:type="dxa" w:w="80"/>
              <w:left w:type="dxa" w:w="140"/>
              <w:bottom w:type="dxa" w:w="80"/>
              <w:right w:type="dxa" w:w="140"/>
            </w:tcMar>
          </w:tcPr>
          <w:p>
            <w:r>
              <w:rPr>
                <w:rFonts w:ascii="Arial" w:cs="Arial" w:eastAsia="Arial" w:hAnsi="Arial"/>
                <w:b/>
                <w:bCs/>
                <w:color w:val="1F4E79"/>
                <w:sz w:val="24"/>
                <w:szCs w:val="24"/>
              </w:rPr>
              <w:t xml:space="preserve">t-SNE Plotly Component</w:t>
            </w:r>
          </w:p>
        </w:tc>
      </w:tr>
    </w:tbl>
    <w:p>
      <w:pPr>
        <w:spacing w:after="100" w:before="100"/>
      </w:pPr>
    </w:p>
    <w:p>
      <w:pPr>
        <w:spacing w:after="60" w:before="60"/>
      </w:pPr>
      <w:r>
        <w:rPr>
          <w:rFonts w:ascii="Arial" w:cs="Arial" w:eastAsia="Arial" w:hAnsi="Arial"/>
          <w:b/>
          <w:bCs/>
          <w:sz w:val="22"/>
          <w:szCs w:val="22"/>
        </w:rPr>
        <w:t xml:space="preserve">What this component does:</w:t>
      </w:r>
    </w:p>
    <w:p>
      <w:pPr>
        <w:spacing w:after="60" w:before="60"/>
      </w:pPr>
      <w:r>
        <w:rPr>
          <w:rFonts w:ascii="Arial" w:cs="Arial" w:eastAsia="Arial" w:hAnsi="Arial"/>
          <w:sz w:val="22"/>
          <w:szCs w:val="22"/>
        </w:rPr>
        <w:t xml:space="preserve">Renders the t-SNE data as a Plotly scatter plot, with each cluster shown as a separate trace in its own colour. Each point is one of the 10,000 subsampled seismic samples.</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E" w:val="clear"/>
            <w:tcMar>
              <w:top w:type="dxa" w:w="80"/>
              <w:left w:type="dxa" w:w="140"/>
              <w:bottom w:type="dxa" w:w="80"/>
              <w:right w:type="dxa" w:w="140"/>
            </w:tcMar>
          </w:tcPr>
          <w:p>
            <w:pPr>
              <w:spacing w:after="40" w:before="40"/>
            </w:pPr>
            <w:r>
              <w:rPr>
                <w:rFonts w:ascii="Arial" w:cs="Arial" w:eastAsia="Arial" w:hAnsi="Arial"/>
                <w:b/>
                <w:bCs/>
                <w:color w:val="2E75B6"/>
                <w:sz w:val="22"/>
                <w:szCs w:val="22"/>
              </w:rPr>
              <w:t xml:space="preserve">🤖  AI PROMPT NOTE — copy this into Claude / ChatGPT / Gemini:</w:t>
            </w:r>
          </w:p>
          <w:p>
            <w:pPr>
              <w:spacing w:after="40" w:before="60"/>
            </w:pPr>
            <w:r>
              <w:rPr>
                <w:rFonts w:ascii="Arial" w:cs="Arial" w:eastAsia="Arial" w:hAnsi="Arial"/>
                <w:i/>
                <w:iCs/>
                <w:color w:val="222222"/>
                <w:sz w:val="22"/>
                <w:szCs w:val="22"/>
              </w:rPr>
              <w:t xml:space="preserve">I am creating src/components/TSNEPlot.jsx for my GEOPIC React dashboard in Antigravity IDE. This component accepts a prop nClusters. It should: (1) use useState for data, call fetchTSNE() from api/client.js on mount, (2) show 'Loading t-SNE...' while data is null, (3) build a Plotly traces array — one trace per cluster, filtering x and y arrays by label, using mode='markers', marker size 3, alpha 0.6, a distinct colour per cluster, (4) render with react-plotly.js Plot component, title 't-SNE Cluster Separation', height 400. Show me the complete component with the import for Plot from react-plotly.js.</w:t>
            </w:r>
          </w:p>
        </w:tc>
      </w:tr>
    </w:tbl>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26"/>
                <w:szCs w:val="26"/>
              </w:rPr>
              <w:t xml:space="preserve">5.5</w:t>
            </w:r>
          </w:p>
        </w:tc>
        <w:tc>
          <w:tcPr>
            <w:tcW w:type="dxa" w:w="8360"/>
            <w:tcBorders>
              <w:top w:val="single" w:color="CCCCCC" w:sz="1"/>
              <w:left w:val="single" w:color="CCCCCC" w:sz="1"/>
              <w:bottom w:val="single" w:color="CCCCCC" w:sz="1"/>
              <w:right w:val="single" w:color="CCCCCC" w:sz="1"/>
            </w:tcBorders>
            <w:shd w:fill="D6E8F7" w:val="clear"/>
            <w:tcMar>
              <w:top w:type="dxa" w:w="80"/>
              <w:left w:type="dxa" w:w="140"/>
              <w:bottom w:type="dxa" w:w="80"/>
              <w:right w:type="dxa" w:w="140"/>
            </w:tcMar>
          </w:tcPr>
          <w:p>
            <w:r>
              <w:rPr>
                <w:rFonts w:ascii="Arial" w:cs="Arial" w:eastAsia="Arial" w:hAnsi="Arial"/>
                <w:b/>
                <w:bCs/>
                <w:color w:val="1F4E79"/>
                <w:sz w:val="24"/>
                <w:szCs w:val="24"/>
              </w:rPr>
              <w:t xml:space="preserve">Assemble App.jsx and Run</w:t>
            </w:r>
          </w:p>
        </w:tc>
      </w:tr>
    </w:tbl>
    <w:p>
      <w:pPr>
        <w:spacing w:after="100" w:before="100"/>
      </w:pPr>
    </w:p>
    <w:p>
      <w:pPr>
        <w:spacing w:after="60" w:before="60"/>
      </w:pPr>
      <w:r>
        <w:rPr>
          <w:rFonts w:ascii="Arial" w:cs="Arial" w:eastAsia="Arial" w:hAnsi="Arial"/>
          <w:b/>
          <w:bCs/>
          <w:sz w:val="22"/>
          <w:szCs w:val="22"/>
        </w:rPr>
        <w:t xml:space="preserve">What you are doing:</w:t>
      </w:r>
    </w:p>
    <w:p>
      <w:pPr>
        <w:spacing w:after="60" w:before="60"/>
      </w:pPr>
      <w:r>
        <w:rPr>
          <w:rFonts w:ascii="Arial" w:cs="Arial" w:eastAsia="Arial" w:hAnsi="Arial"/>
          <w:sz w:val="22"/>
          <w:szCs w:val="22"/>
        </w:rPr>
        <w:t xml:space="preserve">Wiring all 4 components together in App.jsx, running the dev server, and verifying the full dashboard works end-to-end with both servers running.</w:t>
      </w:r>
    </w:p>
    <w:p>
      <w:pPr>
        <w:spacing w:after="100" w:before="100"/>
      </w:pPr>
    </w:p>
    <w:p>
      <w:pPr>
        <w:spacing w:after="60" w:before="60"/>
      </w:pPr>
      <w:r>
        <w:rPr>
          <w:rFonts w:ascii="Arial" w:cs="Arial" w:eastAsia="Arial" w:hAnsi="Arial"/>
          <w:b/>
          <w:bCs/>
          <w:sz w:val="22"/>
          <w:szCs w:val="22"/>
        </w:rPr>
        <w:t xml:space="preserve">Both servers must be running at the same time:</w:t>
      </w:r>
    </w:p>
    <w:p>
      <w:pPr>
        <w:pStyle w:val="ListParagraph"/>
        <w:numPr>
          <w:ilvl w:val="0"/>
          <w:numId w:val="2"/>
        </w:numPr>
        <w:spacing w:after="40" w:before="40"/>
      </w:pPr>
      <w:r>
        <w:rPr>
          <w:rFonts w:ascii="Arial" w:cs="Arial" w:eastAsia="Arial" w:hAnsi="Arial"/>
          <w:sz w:val="22"/>
          <w:szCs w:val="22"/>
        </w:rPr>
        <w:t xml:space="preserve">FastAPI backend: uvicorn main:app --reload --port 8000  (in backend/ folder)</w:t>
      </w:r>
    </w:p>
    <w:p>
      <w:pPr>
        <w:pStyle w:val="ListParagraph"/>
        <w:numPr>
          <w:ilvl w:val="0"/>
          <w:numId w:val="2"/>
        </w:numPr>
        <w:spacing w:after="40" w:before="40"/>
      </w:pPr>
      <w:r>
        <w:rPr>
          <w:rFonts w:ascii="Arial" w:cs="Arial" w:eastAsia="Arial" w:hAnsi="Arial"/>
          <w:sz w:val="22"/>
          <w:szCs w:val="22"/>
        </w:rPr>
        <w:t xml:space="preserve">React frontend: npm run dev  (in geopic-dashboard/ folder)</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E" w:val="clear"/>
            <w:tcMar>
              <w:top w:type="dxa" w:w="80"/>
              <w:left w:type="dxa" w:w="140"/>
              <w:bottom w:type="dxa" w:w="80"/>
              <w:right w:type="dxa" w:w="140"/>
            </w:tcMar>
          </w:tcPr>
          <w:p>
            <w:pPr>
              <w:spacing w:after="40" w:before="40"/>
            </w:pPr>
            <w:r>
              <w:rPr>
                <w:rFonts w:ascii="Arial" w:cs="Arial" w:eastAsia="Arial" w:hAnsi="Arial"/>
                <w:b/>
                <w:bCs/>
                <w:color w:val="2E75B6"/>
                <w:sz w:val="22"/>
                <w:szCs w:val="22"/>
              </w:rPr>
              <w:t xml:space="preserve">🤖  AI PROMPT NOTE — copy this into Claude / ChatGPT / Gemini:</w:t>
            </w:r>
          </w:p>
          <w:p>
            <w:pPr>
              <w:spacing w:after="40" w:before="60"/>
            </w:pPr>
            <w:r>
              <w:rPr>
                <w:rFonts w:ascii="Arial" w:cs="Arial" w:eastAsia="Arial" w:hAnsi="Arial"/>
                <w:i/>
                <w:iCs/>
                <w:color w:val="222222"/>
                <w:sz w:val="22"/>
                <w:szCs w:val="22"/>
              </w:rPr>
              <w:t xml:space="preserve">I am creating src/App.jsx for my GEOPIC React dashboard in Antigravity IDE. I need the root component that: (1) uses useState for showOverlay (false) and method ('kmeans'), (2) defines N_CLUSTERS as a constant (I will fill in my chosen k), (3) renders in order: a header with title 'GEOPIC Seismic Facies Dashboard', a subtitle with the project description, a horizontal rule, a 'Seismic Section' h2, ClusterControls passing all 4 props, SeismicViewer passing showOverlay and clusterMethod, a 'Cluster Separation (t-SNE)' h2, TSNEPlot passing nClusters, (4) wraps everything in a centred div with max-width 1200px, padding 24px, font-family sans-serif. Show me the complete App.jsx with all imports.</w:t>
            </w:r>
          </w:p>
        </w:tc>
      </w:tr>
    </w:tbl>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pPr>
              <w:spacing w:after="40" w:before="40"/>
            </w:pPr>
            <w:r>
              <w:rPr>
                <w:rFonts w:ascii="Arial" w:cs="Arial" w:eastAsia="Arial" w:hAnsi="Arial"/>
                <w:sz w:val="22"/>
                <w:szCs w:val="22"/>
              </w:rPr>
              <w:t xml:space="preserve">✅  Verification: seismic section renders, overlay toggle works, t-SNE shows coloured clusters, method switcher reloads without error. Run: git add -A &amp;&amp; git commit -m 'Phase 5 complete: React dashboard working' &amp;&amp; git push — now visible on GitHub</w:t>
            </w:r>
          </w:p>
        </w:tc>
      </w:tr>
    </w:tbl>
    <w:p>
      <w:r>
        <w:br w:type="page"/>
      </w:r>
    </w:p>
    <w:p>
      <w:pPr>
        <w:pStyle w:val="Heading1"/>
        <w:spacing w:after="120" w:before="360"/>
      </w:pPr>
      <w:r>
        <w:rPr>
          <w:rFonts w:ascii="Arial" w:cs="Arial" w:eastAsia="Arial" w:hAnsi="Arial"/>
          <w:b/>
          <w:bCs/>
          <w:color w:val="1F4E79"/>
          <w:sz w:val="32"/>
          <w:szCs w:val="32"/>
        </w:rPr>
        <w:t xml:space="preserve">Phase 6 — Deployment, Report &amp; Demo</w:t>
      </w:r>
    </w:p>
    <w:p>
      <w:pPr>
        <w:spacing w:after="60" w:before="60"/>
      </w:pPr>
      <w:r>
        <w:rPr>
          <w:rFonts w:ascii="Arial" w:cs="Arial" w:eastAsia="Arial" w:hAnsi="Arial"/>
          <w:sz w:val="22"/>
          <w:szCs w:val="22"/>
        </w:rPr>
        <w:t xml:space="preserve">Goal: Deploy the backend and frontend to the internet with public URLs. Write the technical report. Prepare and rehearse the 15-minute demo.</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80"/>
              <w:left w:type="dxa" w:w="140"/>
              <w:bottom w:type="dxa" w:w="80"/>
              <w:right w:type="dxa" w:w="140"/>
            </w:tcMar>
          </w:tcPr>
          <w:p>
            <w:pPr>
              <w:spacing w:after="40" w:before="40"/>
            </w:pPr>
            <w:r>
              <w:rPr>
                <w:rFonts w:ascii="Arial" w:cs="Arial" w:eastAsia="Arial" w:hAnsi="Arial"/>
                <w:sz w:val="22"/>
                <w:szCs w:val="22"/>
              </w:rPr>
              <w:t xml:space="preserve">⭐  Phase 6 is the primary deliverable. Everything you have built so far culminates here. A live URL on your resume is the single highest-value outcome of this internship.</w:t>
            </w:r>
          </w:p>
        </w:tc>
      </w:tr>
    </w:tbl>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26"/>
                <w:szCs w:val="26"/>
              </w:rPr>
              <w:t xml:space="preserve">6.1</w:t>
            </w:r>
          </w:p>
        </w:tc>
        <w:tc>
          <w:tcPr>
            <w:tcW w:type="dxa" w:w="8360"/>
            <w:tcBorders>
              <w:top w:val="single" w:color="CCCCCC" w:sz="1"/>
              <w:left w:val="single" w:color="CCCCCC" w:sz="1"/>
              <w:bottom w:val="single" w:color="CCCCCC" w:sz="1"/>
              <w:right w:val="single" w:color="CCCCCC" w:sz="1"/>
            </w:tcBorders>
            <w:shd w:fill="D6E8F7" w:val="clear"/>
            <w:tcMar>
              <w:top w:type="dxa" w:w="80"/>
              <w:left w:type="dxa" w:w="140"/>
              <w:bottom w:type="dxa" w:w="80"/>
              <w:right w:type="dxa" w:w="140"/>
            </w:tcMar>
          </w:tcPr>
          <w:p>
            <w:r>
              <w:rPr>
                <w:rFonts w:ascii="Arial" w:cs="Arial" w:eastAsia="Arial" w:hAnsi="Arial"/>
                <w:b/>
                <w:bCs/>
                <w:color w:val="1F4E79"/>
                <w:sz w:val="24"/>
                <w:szCs w:val="24"/>
              </w:rPr>
              <w:t xml:space="preserve">Deploy FastAPI Backend to Render</w:t>
            </w:r>
          </w:p>
        </w:tc>
      </w:tr>
    </w:tbl>
    <w:p>
      <w:pPr>
        <w:spacing w:after="100" w:before="100"/>
      </w:pPr>
    </w:p>
    <w:p>
      <w:pPr>
        <w:spacing w:after="60" w:before="60"/>
      </w:pPr>
      <w:r>
        <w:rPr>
          <w:rFonts w:ascii="Arial" w:cs="Arial" w:eastAsia="Arial" w:hAnsi="Arial"/>
          <w:b/>
          <w:bCs/>
          <w:sz w:val="22"/>
          <w:szCs w:val="22"/>
        </w:rPr>
        <w:t xml:space="preserve">Service: https://render.com — free tier, no credit card required</w:t>
      </w:r>
    </w:p>
    <w:p>
      <w:pPr>
        <w:spacing w:after="100" w:before="100"/>
      </w:pPr>
    </w:p>
    <w:p>
      <w:pPr>
        <w:spacing w:after="60" w:before="60"/>
      </w:pPr>
      <w:r>
        <w:rPr>
          <w:rFonts w:ascii="Arial" w:cs="Arial" w:eastAsia="Arial" w:hAnsi="Arial"/>
          <w:b/>
          <w:bCs/>
          <w:sz w:val="22"/>
          <w:szCs w:val="22"/>
        </w:rPr>
        <w:t xml:space="preserve">Deployment steps:</w:t>
      </w:r>
    </w:p>
    <w:p>
      <w:pPr>
        <w:pStyle w:val="ListParagraph"/>
        <w:numPr>
          <w:ilvl w:val="0"/>
          <w:numId w:val="3"/>
        </w:numPr>
        <w:spacing w:after="40" w:before="40"/>
      </w:pPr>
      <w:r>
        <w:rPr>
          <w:rFonts w:ascii="Arial" w:cs="Arial" w:eastAsia="Arial" w:hAnsi="Arial"/>
          <w:sz w:val="22"/>
          <w:szCs w:val="22"/>
        </w:rPr>
        <w:t xml:space="preserve">Create a free account at render.com</w:t>
      </w:r>
    </w:p>
    <w:p>
      <w:pPr>
        <w:pStyle w:val="ListParagraph"/>
        <w:numPr>
          <w:ilvl w:val="0"/>
          <w:numId w:val="3"/>
        </w:numPr>
        <w:spacing w:after="40" w:before="40"/>
      </w:pPr>
      <w:r>
        <w:rPr>
          <w:rFonts w:ascii="Arial" w:cs="Arial" w:eastAsia="Arial" w:hAnsi="Arial"/>
          <w:sz w:val="22"/>
          <w:szCs w:val="22"/>
        </w:rPr>
        <w:t xml:space="preserve">Click 'New Web Service' and connect your GitHub repository</w:t>
      </w:r>
    </w:p>
    <w:p>
      <w:pPr>
        <w:pStyle w:val="ListParagraph"/>
        <w:numPr>
          <w:ilvl w:val="0"/>
          <w:numId w:val="3"/>
        </w:numPr>
        <w:spacing w:after="40" w:before="40"/>
      </w:pPr>
      <w:r>
        <w:rPr>
          <w:rFonts w:ascii="Arial" w:cs="Arial" w:eastAsia="Arial" w:hAnsi="Arial"/>
          <w:sz w:val="22"/>
          <w:szCs w:val="22"/>
        </w:rPr>
        <w:t xml:space="preserve">Set Root Directory to: backend/</w:t>
      </w:r>
    </w:p>
    <w:p>
      <w:pPr>
        <w:pStyle w:val="ListParagraph"/>
        <w:numPr>
          <w:ilvl w:val="0"/>
          <w:numId w:val="3"/>
        </w:numPr>
        <w:spacing w:after="40" w:before="40"/>
      </w:pPr>
      <w:r>
        <w:rPr>
          <w:rFonts w:ascii="Arial" w:cs="Arial" w:eastAsia="Arial" w:hAnsi="Arial"/>
          <w:sz w:val="22"/>
          <w:szCs w:val="22"/>
        </w:rPr>
        <w:t xml:space="preserve">Set Build Command to: pip install -r requirements.txt</w:t>
      </w:r>
    </w:p>
    <w:p>
      <w:pPr>
        <w:pStyle w:val="ListParagraph"/>
        <w:numPr>
          <w:ilvl w:val="0"/>
          <w:numId w:val="3"/>
        </w:numPr>
        <w:spacing w:after="40" w:before="40"/>
      </w:pPr>
      <w:r>
        <w:rPr>
          <w:rFonts w:ascii="Arial" w:cs="Arial" w:eastAsia="Arial" w:hAnsi="Arial"/>
          <w:sz w:val="22"/>
          <w:szCs w:val="22"/>
        </w:rPr>
        <w:t xml:space="preserve">Set Start Command to: uvicorn main:app --host 0.0.0.0 --port $PORT</w:t>
      </w:r>
    </w:p>
    <w:p>
      <w:pPr>
        <w:pStyle w:val="ListParagraph"/>
        <w:numPr>
          <w:ilvl w:val="0"/>
          <w:numId w:val="3"/>
        </w:numPr>
        <w:spacing w:after="40" w:before="40"/>
      </w:pPr>
      <w:r>
        <w:rPr>
          <w:rFonts w:ascii="Arial" w:cs="Arial" w:eastAsia="Arial" w:hAnsi="Arial"/>
          <w:sz w:val="22"/>
          <w:szCs w:val="22"/>
        </w:rPr>
        <w:t xml:space="preserve">Add environment variable: PYTHONPATH = ..</w:t>
      </w:r>
    </w:p>
    <w:p>
      <w:pPr>
        <w:pStyle w:val="ListParagraph"/>
        <w:numPr>
          <w:ilvl w:val="0"/>
          <w:numId w:val="3"/>
        </w:numPr>
        <w:spacing w:after="40" w:before="40"/>
      </w:pPr>
      <w:r>
        <w:rPr>
          <w:rFonts w:ascii="Arial" w:cs="Arial" w:eastAsia="Arial" w:hAnsi="Arial"/>
          <w:sz w:val="22"/>
          <w:szCs w:val="22"/>
        </w:rPr>
        <w:t xml:space="preserve">Click Deploy — wait for the build to complete</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tcPr>
          <w:p>
            <w:pPr>
              <w:spacing w:after="40" w:before="40"/>
            </w:pPr>
            <w:r>
              <w:rPr>
                <w:rFonts w:ascii="Arial" w:cs="Arial" w:eastAsia="Arial" w:hAnsi="Arial"/>
                <w:sz w:val="22"/>
                <w:szCs w:val="22"/>
              </w:rPr>
              <w:t xml:space="preserve">⚠️  The outputs/ .npy files must be accessible to the deployed backend. Either commit downsampled versions (use numpy savez_compressed to reduce size) OR use a cloud storage URL. Files over 100MB cannot be committed to GitHub.</w:t>
            </w:r>
          </w:p>
        </w:tc>
      </w:tr>
    </w:tbl>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E" w:val="clear"/>
            <w:tcMar>
              <w:top w:type="dxa" w:w="80"/>
              <w:left w:type="dxa" w:w="140"/>
              <w:bottom w:type="dxa" w:w="80"/>
              <w:right w:type="dxa" w:w="140"/>
            </w:tcMar>
          </w:tcPr>
          <w:p>
            <w:pPr>
              <w:spacing w:after="40" w:before="40"/>
            </w:pPr>
            <w:r>
              <w:rPr>
                <w:rFonts w:ascii="Arial" w:cs="Arial" w:eastAsia="Arial" w:hAnsi="Arial"/>
                <w:b/>
                <w:bCs/>
                <w:color w:val="2E75B6"/>
                <w:sz w:val="22"/>
                <w:szCs w:val="22"/>
              </w:rPr>
              <w:t xml:space="preserve">🤖  AI PROMPT NOTE — copy this into Claude / ChatGPT / Gemini:</w:t>
            </w:r>
          </w:p>
          <w:p>
            <w:pPr>
              <w:spacing w:after="40" w:before="60"/>
            </w:pPr>
            <w:r>
              <w:rPr>
                <w:rFonts w:ascii="Arial" w:cs="Arial" w:eastAsia="Arial" w:hAnsi="Arial"/>
                <w:i/>
                <w:iCs/>
                <w:color w:val="222222"/>
                <w:sz w:val="22"/>
                <w:szCs w:val="22"/>
              </w:rPr>
              <w:t xml:space="preserve">I am deploying my FastAPI backend to Render.com for my GEOPIC internship project in Antigravity IDE. My issue is that the outputs/ folder contains large .npy files that the backend needs to read. Help me: (1) use numpy's savez_compressed to create smaller versions of my .npy output files (feature_matrix.npy, label_map_kmeans.npy, kmeans_labels.npy, tsne_2d.npy, tsne_labels.npy, inline_section.npy), (2) update the FastAPI endpoints to load from the compressed .npz format, (3) verify the file sizes are small enough to commit to GitHub (under 100MB each). Show me a script that converts all outputs to compressed format and the updated load patterns.</w:t>
            </w:r>
          </w:p>
        </w:tc>
      </w:tr>
    </w:tbl>
    <w:p>
      <w:pPr>
        <w:spacing w:after="100" w:before="100"/>
      </w:pPr>
    </w:p>
    <w:p>
      <w:pPr>
        <w:spacing w:after="60" w:before="60"/>
      </w:pPr>
      <w:r>
        <w:rPr>
          <w:rFonts w:ascii="Arial" w:cs="Arial" w:eastAsia="Arial" w:hAnsi="Arial"/>
          <w:b/>
          <w:bCs/>
          <w:sz w:val="22"/>
          <w:szCs w:val="22"/>
        </w:rPr>
        <w:t xml:space="preserve">After deployment:</w:t>
      </w:r>
    </w:p>
    <w:p>
      <w:pPr>
        <w:spacing w:after="60" w:before="60"/>
      </w:pPr>
      <w:r>
        <w:rPr>
          <w:rFonts w:ascii="Arial" w:cs="Arial" w:eastAsia="Arial" w:hAnsi="Arial"/>
          <w:sz w:val="22"/>
          <w:szCs w:val="22"/>
        </w:rPr>
        <w:t xml:space="preserve">Your backend will have a live URL like: https://geopic-api.onrender.com</w:t>
      </w:r>
    </w:p>
    <w:p>
      <w:pPr>
        <w:spacing w:after="60" w:before="60"/>
      </w:pPr>
      <w:r>
        <w:rPr>
          <w:rFonts w:ascii="Arial" w:cs="Arial" w:eastAsia="Arial" w:hAnsi="Arial"/>
          <w:sz w:val="22"/>
          <w:szCs w:val="22"/>
        </w:rPr>
        <w:t xml:space="preserve">Test it by visiting: https://your-url.onrender.com/health — should return {"status": "ok"}</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26"/>
                <w:szCs w:val="26"/>
              </w:rPr>
              <w:t xml:space="preserve">6.2</w:t>
            </w:r>
          </w:p>
        </w:tc>
        <w:tc>
          <w:tcPr>
            <w:tcW w:type="dxa" w:w="8360"/>
            <w:tcBorders>
              <w:top w:val="single" w:color="CCCCCC" w:sz="1"/>
              <w:left w:val="single" w:color="CCCCCC" w:sz="1"/>
              <w:bottom w:val="single" w:color="CCCCCC" w:sz="1"/>
              <w:right w:val="single" w:color="CCCCCC" w:sz="1"/>
            </w:tcBorders>
            <w:shd w:fill="D6E8F7" w:val="clear"/>
            <w:tcMar>
              <w:top w:type="dxa" w:w="80"/>
              <w:left w:type="dxa" w:w="140"/>
              <w:bottom w:type="dxa" w:w="80"/>
              <w:right w:type="dxa" w:w="140"/>
            </w:tcMar>
          </w:tcPr>
          <w:p>
            <w:r>
              <w:rPr>
                <w:rFonts w:ascii="Arial" w:cs="Arial" w:eastAsia="Arial" w:hAnsi="Arial"/>
                <w:b/>
                <w:bCs/>
                <w:color w:val="1F4E79"/>
                <w:sz w:val="24"/>
                <w:szCs w:val="24"/>
              </w:rPr>
              <w:t xml:space="preserve">Deploy React Frontend to Vercel</w:t>
            </w:r>
          </w:p>
        </w:tc>
      </w:tr>
    </w:tbl>
    <w:p>
      <w:pPr>
        <w:spacing w:after="100" w:before="100"/>
      </w:pPr>
    </w:p>
    <w:p>
      <w:pPr>
        <w:spacing w:after="60" w:before="60"/>
      </w:pPr>
      <w:r>
        <w:rPr>
          <w:rFonts w:ascii="Arial" w:cs="Arial" w:eastAsia="Arial" w:hAnsi="Arial"/>
          <w:b/>
          <w:bCs/>
          <w:sz w:val="22"/>
          <w:szCs w:val="22"/>
        </w:rPr>
        <w:t xml:space="preserve">Service: https://vercel.com — free tier, no credit card required</w:t>
      </w:r>
    </w:p>
    <w:p>
      <w:pPr>
        <w:spacing w:after="100" w:before="100"/>
      </w:pPr>
    </w:p>
    <w:p>
      <w:pPr>
        <w:spacing w:after="60" w:before="60"/>
      </w:pPr>
      <w:r>
        <w:rPr>
          <w:rFonts w:ascii="Arial" w:cs="Arial" w:eastAsia="Arial" w:hAnsi="Arial"/>
          <w:b/>
          <w:bCs/>
          <w:sz w:val="22"/>
          <w:szCs w:val="22"/>
        </w:rPr>
        <w:t xml:space="preserve">Deployment steps:</w:t>
      </w:r>
    </w:p>
    <w:p>
      <w:pPr>
        <w:pStyle w:val="ListParagraph"/>
        <w:numPr>
          <w:ilvl w:val="0"/>
          <w:numId w:val="3"/>
        </w:numPr>
        <w:spacing w:after="40" w:before="40"/>
      </w:pPr>
      <w:r>
        <w:rPr>
          <w:rFonts w:ascii="Arial" w:cs="Arial" w:eastAsia="Arial" w:hAnsi="Arial"/>
          <w:sz w:val="22"/>
          <w:szCs w:val="22"/>
        </w:rPr>
        <w:t xml:space="preserve">Create a free account at vercel.com</w:t>
      </w:r>
    </w:p>
    <w:p>
      <w:pPr>
        <w:pStyle w:val="ListParagraph"/>
        <w:numPr>
          <w:ilvl w:val="0"/>
          <w:numId w:val="3"/>
        </w:numPr>
        <w:spacing w:after="40" w:before="40"/>
      </w:pPr>
      <w:r>
        <w:rPr>
          <w:rFonts w:ascii="Arial" w:cs="Arial" w:eastAsia="Arial" w:hAnsi="Arial"/>
          <w:sz w:val="22"/>
          <w:szCs w:val="22"/>
        </w:rPr>
        <w:t xml:space="preserve">Click 'Import Project' and connect your GitHub repository</w:t>
      </w:r>
    </w:p>
    <w:p>
      <w:pPr>
        <w:pStyle w:val="ListParagraph"/>
        <w:numPr>
          <w:ilvl w:val="0"/>
          <w:numId w:val="3"/>
        </w:numPr>
        <w:spacing w:after="40" w:before="40"/>
      </w:pPr>
      <w:r>
        <w:rPr>
          <w:rFonts w:ascii="Arial" w:cs="Arial" w:eastAsia="Arial" w:hAnsi="Arial"/>
          <w:sz w:val="22"/>
          <w:szCs w:val="22"/>
        </w:rPr>
        <w:t xml:space="preserve">Set Root Directory to: geopic-dashboard/</w:t>
      </w:r>
    </w:p>
    <w:p>
      <w:pPr>
        <w:pStyle w:val="ListParagraph"/>
        <w:numPr>
          <w:ilvl w:val="0"/>
          <w:numId w:val="3"/>
        </w:numPr>
        <w:spacing w:after="40" w:before="40"/>
      </w:pPr>
      <w:r>
        <w:rPr>
          <w:rFonts w:ascii="Arial" w:cs="Arial" w:eastAsia="Arial" w:hAnsi="Arial"/>
          <w:sz w:val="22"/>
          <w:szCs w:val="22"/>
        </w:rPr>
        <w:t xml:space="preserve">Add environment variable: VITE_API_URL = https://your-render-backend-url.onrender.com</w:t>
      </w:r>
    </w:p>
    <w:p>
      <w:pPr>
        <w:pStyle w:val="ListParagraph"/>
        <w:numPr>
          <w:ilvl w:val="0"/>
          <w:numId w:val="3"/>
        </w:numPr>
        <w:spacing w:after="40" w:before="40"/>
      </w:pPr>
      <w:r>
        <w:rPr>
          <w:rFonts w:ascii="Arial" w:cs="Arial" w:eastAsia="Arial" w:hAnsi="Arial"/>
          <w:sz w:val="22"/>
          <w:szCs w:val="22"/>
        </w:rPr>
        <w:t xml:space="preserve">Click Deploy — Vercel builds and hosts automatically on each git push</w:t>
      </w:r>
    </w:p>
    <w:p>
      <w:pPr>
        <w:spacing w:after="100" w:before="100"/>
      </w:pPr>
    </w:p>
    <w:p>
      <w:pPr>
        <w:spacing w:after="60" w:before="60"/>
      </w:pPr>
      <w:r>
        <w:rPr>
          <w:rFonts w:ascii="Arial" w:cs="Arial" w:eastAsia="Arial" w:hAnsi="Arial"/>
          <w:sz w:val="22"/>
          <w:szCs w:val="22"/>
        </w:rPr>
        <w:t xml:space="preserve">Your dashboard will have a live URL like: https://geopic-dashboard.vercel.app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E6" w:val="clear"/>
            <w:tcMar>
              <w:top w:type="dxa" w:w="80"/>
              <w:left w:type="dxa" w:w="140"/>
              <w:bottom w:type="dxa" w:w="80"/>
              <w:right w:type="dxa" w:w="140"/>
            </w:tcMar>
          </w:tcPr>
          <w:p>
            <w:pPr>
              <w:spacing w:after="40" w:before="40"/>
            </w:pPr>
            <w:r>
              <w:rPr>
                <w:rFonts w:ascii="Arial" w:cs="Arial" w:eastAsia="Arial" w:hAnsi="Arial"/>
                <w:sz w:val="22"/>
                <w:szCs w:val="22"/>
              </w:rPr>
              <w:t xml:space="preserve">⭐  This is the URL that goes on your resume and in the demo. Update the README.md with this URL as soon as you have it.</w:t>
            </w:r>
          </w:p>
        </w:tc>
      </w:tr>
    </w:tbl>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26"/>
                <w:szCs w:val="26"/>
              </w:rPr>
              <w:t xml:space="preserve">6.3</w:t>
            </w:r>
          </w:p>
        </w:tc>
        <w:tc>
          <w:tcPr>
            <w:tcW w:type="dxa" w:w="8360"/>
            <w:tcBorders>
              <w:top w:val="single" w:color="CCCCCC" w:sz="1"/>
              <w:left w:val="single" w:color="CCCCCC" w:sz="1"/>
              <w:bottom w:val="single" w:color="CCCCCC" w:sz="1"/>
              <w:right w:val="single" w:color="CCCCCC" w:sz="1"/>
            </w:tcBorders>
            <w:shd w:fill="D6E8F7" w:val="clear"/>
            <w:tcMar>
              <w:top w:type="dxa" w:w="80"/>
              <w:left w:type="dxa" w:w="140"/>
              <w:bottom w:type="dxa" w:w="80"/>
              <w:right w:type="dxa" w:w="140"/>
            </w:tcMar>
          </w:tcPr>
          <w:p>
            <w:r>
              <w:rPr>
                <w:rFonts w:ascii="Arial" w:cs="Arial" w:eastAsia="Arial" w:hAnsi="Arial"/>
                <w:b/>
                <w:bCs/>
                <w:color w:val="1F4E79"/>
                <w:sz w:val="24"/>
                <w:szCs w:val="24"/>
              </w:rPr>
              <w:t xml:space="preserve">Write the Technical Report</w:t>
            </w:r>
          </w:p>
        </w:tc>
      </w:tr>
    </w:tbl>
    <w:p>
      <w:pPr>
        <w:spacing w:after="100" w:before="100"/>
      </w:pPr>
    </w:p>
    <w:p>
      <w:pPr>
        <w:spacing w:after="60" w:before="60"/>
      </w:pPr>
      <w:r>
        <w:rPr>
          <w:rFonts w:ascii="Arial" w:cs="Arial" w:eastAsia="Arial" w:hAnsi="Arial"/>
          <w:b/>
          <w:bCs/>
          <w:sz w:val="22"/>
          <w:szCs w:val="22"/>
        </w:rPr>
        <w:t xml:space="preserve">Format: 4–5 pages, PDF, submitted to mentor</w:t>
      </w:r>
    </w:p>
    <w:p>
      <w:pPr>
        <w:spacing w:after="100" w:before="100"/>
      </w:pPr>
    </w:p>
    <w:p>
      <w:pPr>
        <w:spacing w:after="60" w:before="60"/>
      </w:pPr>
      <w:r>
        <w:rPr>
          <w:rFonts w:ascii="Arial" w:cs="Arial" w:eastAsia="Arial" w:hAnsi="Arial"/>
          <w:b/>
          <w:bCs/>
          <w:sz w:val="22"/>
          <w:szCs w:val="22"/>
        </w:rPr>
        <w:t xml:space="preserve">Required sections in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Section</w:t>
            </w:r>
          </w:p>
        </w:tc>
        <w:tc>
          <w:tcPr>
            <w:tcW w:type="dxa" w:w="696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Content to Include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Introduction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What problem we solved and why it matters at ONGC scale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Dataset</w:t>
            </w:r>
          </w:p>
        </w:tc>
        <w:tc>
          <w:tcPr>
            <w:tcW w:type="dxa" w:w="6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F3 Block description, volume size, SEG-Y format, well log data used for validation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Methodology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Seismic attribute theory, Hilbert transform explanation, K-Means vs GMM comparison, cluster selection rationale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Results</w:t>
            </w:r>
          </w:p>
        </w:tc>
        <w:tc>
          <w:tcPr>
            <w:tcW w:type="dxa" w:w="6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facies_map.png, tsne_plot.png, cluster_selection.png, cluster-to-lithology table, silhouette scores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Dashboard Architecture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FastAPI endpoints diagram, React component design, deployment infrastructure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Conclusion</w:t>
            </w:r>
          </w:p>
        </w:tc>
        <w:tc>
          <w:tcPr>
            <w:tcW w:type="dxa" w:w="6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How this project connects to GEOPIC's SeisLytics and WellLytics platforms</w:t>
            </w:r>
          </w:p>
        </w:tc>
      </w:tr>
    </w:tbl>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E" w:val="clear"/>
            <w:tcMar>
              <w:top w:type="dxa" w:w="80"/>
              <w:left w:type="dxa" w:w="140"/>
              <w:bottom w:type="dxa" w:w="80"/>
              <w:right w:type="dxa" w:w="140"/>
            </w:tcMar>
          </w:tcPr>
          <w:p>
            <w:pPr>
              <w:spacing w:after="40" w:before="40"/>
            </w:pPr>
            <w:r>
              <w:rPr>
                <w:rFonts w:ascii="Arial" w:cs="Arial" w:eastAsia="Arial" w:hAnsi="Arial"/>
                <w:b/>
                <w:bCs/>
                <w:color w:val="2E75B6"/>
                <w:sz w:val="22"/>
                <w:szCs w:val="22"/>
              </w:rPr>
              <w:t xml:space="preserve">🤖  AI PROMPT NOTE — copy this into Claude / ChatGPT / Gemini:</w:t>
            </w:r>
          </w:p>
          <w:p>
            <w:pPr>
              <w:spacing w:after="40" w:before="60"/>
            </w:pPr>
            <w:r>
              <w:rPr>
                <w:rFonts w:ascii="Arial" w:cs="Arial" w:eastAsia="Arial" w:hAnsi="Arial"/>
                <w:i/>
                <w:iCs/>
                <w:color w:val="222222"/>
                <w:sz w:val="22"/>
                <w:szCs w:val="22"/>
              </w:rPr>
              <w:t xml:space="preserve">I am writing a 4-5 page technical report for my GEOPIC internship project in Antigravity IDE. The project is: a seismic facies classification pipeline using 8 seismic attributes and K-Means/GMM clustering on the F3 Block 3D seismic dataset, with a FastAPI + React dashboard deployed live. Help me write a professional Introduction section (half a page) that explains: (1) the manual interpretation bottleneck in seismic analysis, (2) how ML clustering addresses it, (3) why this matters at ONGC scale, (4) what we built and the key outcomes. Use formal academic-report tone.</w:t>
            </w:r>
          </w:p>
        </w:tc>
      </w:tr>
    </w:tbl>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26"/>
                <w:szCs w:val="26"/>
              </w:rPr>
              <w:t xml:space="preserve">6.4</w:t>
            </w:r>
          </w:p>
        </w:tc>
        <w:tc>
          <w:tcPr>
            <w:tcW w:type="dxa" w:w="8360"/>
            <w:tcBorders>
              <w:top w:val="single" w:color="CCCCCC" w:sz="1"/>
              <w:left w:val="single" w:color="CCCCCC" w:sz="1"/>
              <w:bottom w:val="single" w:color="CCCCCC" w:sz="1"/>
              <w:right w:val="single" w:color="CCCCCC" w:sz="1"/>
            </w:tcBorders>
            <w:shd w:fill="D6E8F7" w:val="clear"/>
            <w:tcMar>
              <w:top w:type="dxa" w:w="80"/>
              <w:left w:type="dxa" w:w="140"/>
              <w:bottom w:type="dxa" w:w="80"/>
              <w:right w:type="dxa" w:w="140"/>
            </w:tcMar>
          </w:tcPr>
          <w:p>
            <w:r>
              <w:rPr>
                <w:rFonts w:ascii="Arial" w:cs="Arial" w:eastAsia="Arial" w:hAnsi="Arial"/>
                <w:b/>
                <w:bCs/>
                <w:color w:val="1F4E79"/>
                <w:sz w:val="24"/>
                <w:szCs w:val="24"/>
              </w:rPr>
              <w:t xml:space="preserve">Prepare the 15-Minute Demo Script</w:t>
            </w:r>
          </w:p>
        </w:tc>
      </w:tr>
    </w:tbl>
    <w:p>
      <w:pPr>
        <w:spacing w:after="100" w:before="100"/>
      </w:pPr>
    </w:p>
    <w:p>
      <w:pPr>
        <w:spacing w:after="60" w:before="60"/>
      </w:pPr>
      <w:r>
        <w:rPr>
          <w:rFonts w:ascii="Arial" w:cs="Arial" w:eastAsia="Arial" w:hAnsi="Arial"/>
          <w:b/>
          <w:bCs/>
          <w:sz w:val="22"/>
          <w:szCs w:val="22"/>
        </w:rPr>
        <w:t xml:space="preserve">Demo structure — rehearse this order exactly: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80"/>
        <w:gridCol w:w="2800"/>
        <w:gridCol w:w="5680"/>
      </w:tblGrid>
      <w:tr>
        <w:tc>
          <w:tcPr>
            <w:tcW w:type="dxa" w:w="88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Time</w:t>
            </w:r>
          </w:p>
        </w:tc>
        <w:tc>
          <w:tcPr>
            <w:tcW w:type="dxa" w:w="28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What to Show</w:t>
            </w:r>
          </w:p>
        </w:tc>
        <w:tc>
          <w:tcPr>
            <w:tcW w:type="dxa" w:w="568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What to Say</w:t>
            </w:r>
          </w:p>
        </w:tc>
      </w:tr>
      <w:tr>
        <w:tc>
          <w:tcPr>
            <w:tcW w:type="dxa" w:w="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0:00–2:00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One raw seismic section (seismic_section.png)</w:t>
            </w:r>
          </w:p>
        </w:tc>
        <w:tc>
          <w:tcPr>
            <w:tcW w:type="dxa" w:w="5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Explain the manual interpretation bottleneck — a geologist reads every line by hand</w:t>
            </w:r>
          </w:p>
        </w:tc>
      </w:tr>
      <w:tr>
        <w:tc>
          <w:tcPr>
            <w:tcW w:type="dxa" w:w="8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2:00–5:00</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Show pipeline code briefly (pipeline/ folder in IDE)</w:t>
            </w:r>
          </w:p>
        </w:tc>
        <w:tc>
          <w:tcPr>
            <w:tcW w:type="dxa" w:w="5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Walk through the 4-script structure — do not run code live, show the output files instead</w:t>
            </w:r>
          </w:p>
        </w:tc>
      </w:tr>
      <w:tr>
        <w:tc>
          <w:tcPr>
            <w:tcW w:type="dxa" w:w="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5:00–10:00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Live dashboard at your Vercel URL</w:t>
            </w:r>
          </w:p>
        </w:tc>
        <w:tc>
          <w:tcPr>
            <w:tcW w:type="dxa" w:w="5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Toggle facies overlay on/off. Switch K-Means/GMM. Navigate the t-SNE plot. Show attribute stats.</w:t>
            </w:r>
          </w:p>
        </w:tc>
      </w:tr>
      <w:tr>
        <w:tc>
          <w:tcPr>
            <w:tcW w:type="dxa" w:w="8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10:00–13:00</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Cluster-to-lithology table (printed or in slides)</w:t>
            </w:r>
          </w:p>
        </w:tc>
        <w:tc>
          <w:tcPr>
            <w:tcW w:type="dxa" w:w="5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Explain how Cluster 0 = Sand, Cluster 1 = Shale, etc. Show the silhouette score.</w:t>
            </w:r>
          </w:p>
        </w:tc>
      </w:tr>
      <w:tr>
        <w:tc>
          <w:tcPr>
            <w:tcW w:type="dxa" w:w="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13:00–15:00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GitHub repository README</w:t>
            </w:r>
          </w:p>
        </w:tc>
        <w:tc>
          <w:tcPr>
            <w:tcW w:type="dxa" w:w="5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Show clean commit history. Answer questions. Invite them to try the live URL.</w:t>
            </w:r>
          </w:p>
        </w:tc>
      </w:tr>
    </w:tbl>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E6" w:val="clear"/>
            <w:tcMar>
              <w:top w:type="dxa" w:w="80"/>
              <w:left w:type="dxa" w:w="140"/>
              <w:bottom w:type="dxa" w:w="80"/>
              <w:right w:type="dxa" w:w="140"/>
            </w:tcMar>
          </w:tcPr>
          <w:p>
            <w:pPr>
              <w:spacing w:after="40" w:before="40"/>
            </w:pPr>
            <w:r>
              <w:rPr>
                <w:rFonts w:ascii="Arial" w:cs="Arial" w:eastAsia="Arial" w:hAnsi="Arial"/>
                <w:sz w:val="22"/>
                <w:szCs w:val="22"/>
              </w:rPr>
              <w:t xml:space="preserve">💡  Rehearse the full 15-minute demo at least twice before the actual presentation. Time yourself. The dashboard section (5–10 min) tends to run long — know your transitions.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pPr>
              <w:spacing w:after="40" w:before="40"/>
            </w:pPr>
            <w:r>
              <w:rPr>
                <w:rFonts w:ascii="Arial" w:cs="Arial" w:eastAsia="Arial" w:hAnsi="Arial"/>
                <w:sz w:val="22"/>
                <w:szCs w:val="22"/>
              </w:rPr>
              <w:t xml:space="preserve">✅  Run: git add -A &amp;&amp; git commit -m 'Phase 6 complete: deployed and demo-ready' &amp;&amp; git push — now visible on GitHub</w:t>
            </w:r>
          </w:p>
        </w:tc>
      </w:tr>
    </w:tbl>
    <w:p>
      <w:r>
        <w:br w:type="page"/>
      </w:r>
    </w:p>
    <w:p>
      <w:pPr>
        <w:pStyle w:val="Heading1"/>
        <w:spacing w:after="120" w:before="360"/>
      </w:pPr>
      <w:r>
        <w:rPr>
          <w:rFonts w:ascii="Arial" w:cs="Arial" w:eastAsia="Arial" w:hAnsi="Arial"/>
          <w:b/>
          <w:bCs/>
          <w:color w:val="1F4E79"/>
          <w:sz w:val="32"/>
          <w:szCs w:val="32"/>
        </w:rPr>
        <w:t xml:space="preserve">Phase 7 — Well Log QC Tool  [Stretch Goal]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tcPr>
          <w:p>
            <w:pPr>
              <w:spacing w:after="40" w:before="40"/>
            </w:pPr>
            <w:r>
              <w:rPr>
                <w:rFonts w:ascii="Arial" w:cs="Arial" w:eastAsia="Arial" w:hAnsi="Arial"/>
                <w:sz w:val="22"/>
                <w:szCs w:val="22"/>
              </w:rPr>
              <w:t xml:space="preserve">⛔  Only start this phase after Phase 6 is fully complete AND you have more than 4 days remaining. If Phase 6 is done with less than 4 days left — skip Phase 7 and polish existing work instead.</w:t>
            </w:r>
          </w:p>
        </w:tc>
      </w:tr>
    </w:tbl>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26"/>
                <w:szCs w:val="26"/>
              </w:rPr>
              <w:t xml:space="preserve">7.1</w:t>
            </w:r>
          </w:p>
        </w:tc>
        <w:tc>
          <w:tcPr>
            <w:tcW w:type="dxa" w:w="8360"/>
            <w:tcBorders>
              <w:top w:val="single" w:color="CCCCCC" w:sz="1"/>
              <w:left w:val="single" w:color="CCCCCC" w:sz="1"/>
              <w:bottom w:val="single" w:color="CCCCCC" w:sz="1"/>
              <w:right w:val="single" w:color="CCCCCC" w:sz="1"/>
            </w:tcBorders>
            <w:shd w:fill="D6E8F7" w:val="clear"/>
            <w:tcMar>
              <w:top w:type="dxa" w:w="80"/>
              <w:left w:type="dxa" w:w="140"/>
              <w:bottom w:type="dxa" w:w="80"/>
              <w:right w:type="dxa" w:w="140"/>
            </w:tcMar>
          </w:tcPr>
          <w:p>
            <w:r>
              <w:rPr>
                <w:rFonts w:ascii="Arial" w:cs="Arial" w:eastAsia="Arial" w:hAnsi="Arial"/>
                <w:b/>
                <w:bCs/>
                <w:color w:val="1F4E79"/>
                <w:sz w:val="24"/>
                <w:szCs w:val="24"/>
              </w:rPr>
              <w:t xml:space="preserve">Download the FORCE 2020 Well Log Dataset</w:t>
            </w:r>
          </w:p>
        </w:tc>
      </w:tr>
    </w:tbl>
    <w:p>
      <w:pPr>
        <w:spacing w:after="100" w:before="100"/>
      </w:pPr>
    </w:p>
    <w:p>
      <w:pPr>
        <w:spacing w:after="60" w:before="60"/>
      </w:pPr>
      <w:r>
        <w:rPr>
          <w:rFonts w:ascii="Arial" w:cs="Arial" w:eastAsia="Arial" w:hAnsi="Arial"/>
          <w:b/>
          <w:bCs/>
          <w:sz w:val="22"/>
          <w:szCs w:val="22"/>
        </w:rPr>
        <w:t xml:space="preserve">Dataset: FORCE 2020 Well Log and Lithofacies Dataset</w:t>
      </w:r>
    </w:p>
    <w:p>
      <w:pPr>
        <w:spacing w:after="60" w:before="60"/>
      </w:pPr>
      <w:r>
        <w:rPr>
          <w:rFonts w:ascii="Arial" w:cs="Arial" w:eastAsia="Arial" w:hAnsi="Arial"/>
          <w:sz w:val="22"/>
          <w:szCs w:val="22"/>
        </w:rPr>
        <w:t xml:space="preserve">Source: https://github.com/bolgebrygg/Force-2020-Machine-Learning-competition</w:t>
      </w:r>
    </w:p>
    <w:p>
      <w:pPr>
        <w:spacing w:after="60" w:before="60"/>
      </w:pPr>
      <w:r>
        <w:rPr>
          <w:rFonts w:ascii="Arial" w:cs="Arial" w:eastAsia="Arial" w:hAnsi="Arial"/>
          <w:sz w:val="22"/>
          <w:szCs w:val="22"/>
        </w:rPr>
        <w:t xml:space="preserve">Licence: Fully open (CC-BY)</w:t>
      </w:r>
    </w:p>
    <w:p>
      <w:pPr>
        <w:spacing w:after="100" w:before="100"/>
      </w:pPr>
    </w:p>
    <w:p>
      <w:pPr>
        <w:spacing w:after="60" w:before="60"/>
      </w:pPr>
      <w:r>
        <w:rPr>
          <w:rFonts w:ascii="Arial" w:cs="Arial" w:eastAsia="Arial" w:hAnsi="Arial"/>
          <w:b/>
          <w:bCs/>
          <w:sz w:val="22"/>
          <w:szCs w:val="22"/>
        </w:rPr>
        <w:t xml:space="preserve">What it contains:</w:t>
      </w:r>
    </w:p>
    <w:p>
      <w:pPr>
        <w:pStyle w:val="ListParagraph"/>
        <w:numPr>
          <w:ilvl w:val="0"/>
          <w:numId w:val="2"/>
        </w:numPr>
        <w:spacing w:after="40" w:before="40"/>
      </w:pPr>
      <w:r>
        <w:rPr>
          <w:rFonts w:ascii="Arial" w:cs="Arial" w:eastAsia="Arial" w:hAnsi="Arial"/>
          <w:sz w:val="22"/>
          <w:szCs w:val="22"/>
        </w:rPr>
        <w:t xml:space="preserve">98 real industry wells with ~500,000 depth-labelled readings</w:t>
      </w:r>
    </w:p>
    <w:p>
      <w:pPr>
        <w:pStyle w:val="ListParagraph"/>
        <w:numPr>
          <w:ilvl w:val="0"/>
          <w:numId w:val="2"/>
        </w:numPr>
        <w:spacing w:after="40" w:before="40"/>
      </w:pPr>
      <w:r>
        <w:rPr>
          <w:rFonts w:ascii="Arial" w:cs="Arial" w:eastAsia="Arial" w:hAnsi="Arial"/>
          <w:sz w:val="22"/>
          <w:szCs w:val="22"/>
        </w:rPr>
        <w:t xml:space="preserve">Curves: GR, RHOB, NPHI, DTC, DTS, RSHA, RMED, RDEP, RMIC, SP, CALI</w:t>
      </w:r>
    </w:p>
    <w:p>
      <w:pPr>
        <w:pStyle w:val="ListParagraph"/>
        <w:numPr>
          <w:ilvl w:val="0"/>
          <w:numId w:val="2"/>
        </w:numPr>
        <w:spacing w:after="40" w:before="40"/>
      </w:pPr>
      <w:r>
        <w:rPr>
          <w:rFonts w:ascii="Arial" w:cs="Arial" w:eastAsia="Arial" w:hAnsi="Arial"/>
          <w:sz w:val="22"/>
          <w:szCs w:val="22"/>
        </w:rPr>
        <w:t xml:space="preserve">Download the train.csv file — it contains all wells and curves in a single CSV</w:t>
      </w:r>
    </w:p>
    <w:p>
      <w:pPr>
        <w:pStyle w:val="ListParagraph"/>
        <w:numPr>
          <w:ilvl w:val="0"/>
          <w:numId w:val="2"/>
        </w:numPr>
        <w:spacing w:after="40" w:before="40"/>
      </w:pPr>
      <w:r>
        <w:rPr>
          <w:rFonts w:ascii="Arial" w:cs="Arial" w:eastAsia="Arial" w:hAnsi="Arial"/>
          <w:sz w:val="22"/>
          <w:szCs w:val="22"/>
        </w:rPr>
        <w:t xml:space="preserve">Place at: data/force2020_wells.csv</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26"/>
                <w:szCs w:val="26"/>
              </w:rPr>
              <w:t xml:space="preserve">7.2</w:t>
            </w:r>
          </w:p>
        </w:tc>
        <w:tc>
          <w:tcPr>
            <w:tcW w:type="dxa" w:w="8360"/>
            <w:tcBorders>
              <w:top w:val="single" w:color="CCCCCC" w:sz="1"/>
              <w:left w:val="single" w:color="CCCCCC" w:sz="1"/>
              <w:bottom w:val="single" w:color="CCCCCC" w:sz="1"/>
              <w:right w:val="single" w:color="CCCCCC" w:sz="1"/>
            </w:tcBorders>
            <w:shd w:fill="D6E8F7" w:val="clear"/>
            <w:tcMar>
              <w:top w:type="dxa" w:w="80"/>
              <w:left w:type="dxa" w:w="140"/>
              <w:bottom w:type="dxa" w:w="80"/>
              <w:right w:type="dxa" w:w="140"/>
            </w:tcMar>
          </w:tcPr>
          <w:p>
            <w:r>
              <w:rPr>
                <w:rFonts w:ascii="Arial" w:cs="Arial" w:eastAsia="Arial" w:hAnsi="Arial"/>
                <w:b/>
                <w:bCs/>
                <w:color w:val="1F4E79"/>
                <w:sz w:val="24"/>
                <w:szCs w:val="24"/>
              </w:rPr>
              <w:t xml:space="preserve">Implement the 5 Artifact Detectors</w:t>
            </w:r>
          </w:p>
        </w:tc>
      </w:tr>
    </w:tbl>
    <w:p>
      <w:pPr>
        <w:spacing w:after="100" w:before="100"/>
      </w:pPr>
    </w:p>
    <w:p>
      <w:pPr>
        <w:spacing w:after="60" w:before="60"/>
      </w:pPr>
      <w:r>
        <w:rPr>
          <w:rFonts w:ascii="Arial" w:cs="Arial" w:eastAsia="Arial" w:hAnsi="Arial"/>
          <w:b/>
          <w:bCs/>
          <w:sz w:val="22"/>
          <w:szCs w:val="22"/>
        </w:rPr>
        <w:t xml:space="preserve">File to create:</w:t>
      </w:r>
    </w:p>
    <w:p>
      <w:pPr>
        <w:spacing w:after="60" w:before="60"/>
      </w:pPr>
      <w:r>
        <w:rPr>
          <w:rFonts w:ascii="Arial" w:cs="Arial" w:eastAsia="Arial" w:hAnsi="Arial"/>
          <w:sz w:val="22"/>
          <w:szCs w:val="22"/>
        </w:rPr>
        <w:t xml:space="preserve">qc/detectors.py</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3000"/>
        <w:gridCol w:w="236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Artifact</w:t>
            </w:r>
          </w:p>
        </w:tc>
        <w:tc>
          <w:tcPr>
            <w:tcW w:type="dxa" w:w="22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What It Is</w:t>
            </w:r>
          </w:p>
        </w:tc>
        <w:tc>
          <w:tcPr>
            <w:tcW w:type="dxa" w:w="30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Detection Method</w:t>
            </w:r>
          </w:p>
        </w:tc>
        <w:tc>
          <w:tcPr>
            <w:tcW w:type="dxa" w:w="236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Curves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Spike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Single-sample outlier from tool glitch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Value exceeds mean ± 3σ in 20-sample rolling window</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GR, RHOB, NPHI, DTC</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Flat Line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Stuck or frozen tool reading</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Zero variance across N consecutive depth samples</w:t>
            </w:r>
          </w:p>
        </w:tc>
        <w:tc>
          <w:tcPr>
            <w:tcW w:type="dxa" w:w="2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Any curve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Cycle Skip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Sonic tool skips an acoustic cycle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DTC changes &gt; 100 µs/ft between adjacent samples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DTC (sonic)</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Washed-Out Zone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Enlarged borehole degrades readings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CALI &gt;&gt; bit size AND RHOB drops simultaneously</w:t>
            </w:r>
          </w:p>
        </w:tc>
        <w:tc>
          <w:tcPr>
            <w:tcW w:type="dxa" w:w="2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RHOB, NPHI, CALI</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Impossible Value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Physically impossible reading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NPHI &lt; 0, RHOB &lt; 1.0 or &gt; 3.5, GR &lt; 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NPHI, RHOB, GR</w:t>
            </w:r>
          </w:p>
        </w:tc>
      </w:tr>
    </w:tbl>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E" w:val="clear"/>
            <w:tcMar>
              <w:top w:type="dxa" w:w="80"/>
              <w:left w:type="dxa" w:w="140"/>
              <w:bottom w:type="dxa" w:w="80"/>
              <w:right w:type="dxa" w:w="140"/>
            </w:tcMar>
          </w:tcPr>
          <w:p>
            <w:pPr>
              <w:spacing w:after="40" w:before="40"/>
            </w:pPr>
            <w:r>
              <w:rPr>
                <w:rFonts w:ascii="Arial" w:cs="Arial" w:eastAsia="Arial" w:hAnsi="Arial"/>
                <w:b/>
                <w:bCs/>
                <w:color w:val="2E75B6"/>
                <w:sz w:val="22"/>
                <w:szCs w:val="22"/>
              </w:rPr>
              <w:t xml:space="preserve">🤖  AI PROMPT NOTE — copy this into Claude / ChatGPT / Gemini:</w:t>
            </w:r>
          </w:p>
          <w:p>
            <w:pPr>
              <w:spacing w:after="40" w:before="60"/>
            </w:pPr>
            <w:r>
              <w:rPr>
                <w:rFonts w:ascii="Arial" w:cs="Arial" w:eastAsia="Arial" w:hAnsi="Arial"/>
                <w:i/>
                <w:iCs/>
                <w:color w:val="222222"/>
                <w:sz w:val="22"/>
                <w:szCs w:val="22"/>
              </w:rPr>
              <w:t xml:space="preserve">I am creating qc/detectors.py for a Well Log QC tool in Antigravity IDE. I need 5 artifact detector functions, each taking a pandas Series (one well log curve) and returning a boolean Series (True = artifact at that depth index). Functions needed: (1) detect_spikes(curve, window=20, n_sigma=3) — rolling mean ± n_sigma * rolling std, (2) detect_flat_lines(curve, window=10, tol=1e-6) — rolling std below tolerance, (3) detect_cycle_skips(dtc, threshold=100) — absolute diff between adjacent samples exceeds threshold, (4) detect_washed_out(rhob, cali, bit_size=12.25) — cali &gt; 1.2 * bit_size AND rhob &lt; 2.1, (5) detect_impossible_values(curve, curve_type) — checks bounds: NPHI (-0.05 to 1.0), RHOB (1.0 to 3.5), GR (0 to 500). Show me the complete file with all imports.</w:t>
            </w:r>
          </w:p>
        </w:tc>
      </w:tr>
    </w:tbl>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26"/>
                <w:szCs w:val="26"/>
              </w:rPr>
              <w:t xml:space="preserve">7.3</w:t>
            </w:r>
          </w:p>
        </w:tc>
        <w:tc>
          <w:tcPr>
            <w:tcW w:type="dxa" w:w="8360"/>
            <w:tcBorders>
              <w:top w:val="single" w:color="CCCCCC" w:sz="1"/>
              <w:left w:val="single" w:color="CCCCCC" w:sz="1"/>
              <w:bottom w:val="single" w:color="CCCCCC" w:sz="1"/>
              <w:right w:val="single" w:color="CCCCCC" w:sz="1"/>
            </w:tcBorders>
            <w:shd w:fill="D6E8F7" w:val="clear"/>
            <w:tcMar>
              <w:top w:type="dxa" w:w="80"/>
              <w:left w:type="dxa" w:w="140"/>
              <w:bottom w:type="dxa" w:w="80"/>
              <w:right w:type="dxa" w:w="140"/>
            </w:tcMar>
          </w:tcPr>
          <w:p>
            <w:r>
              <w:rPr>
                <w:rFonts w:ascii="Arial" w:cs="Arial" w:eastAsia="Arial" w:hAnsi="Arial"/>
                <w:b/>
                <w:bCs/>
                <w:color w:val="1F4E79"/>
                <w:sz w:val="24"/>
                <w:szCs w:val="24"/>
              </w:rPr>
              <w:t xml:space="preserve">Severity Scoring and QC Report</w:t>
            </w:r>
          </w:p>
        </w:tc>
      </w:tr>
    </w:tbl>
    <w:p>
      <w:pPr>
        <w:spacing w:after="100" w:before="100"/>
      </w:pPr>
    </w:p>
    <w:p>
      <w:pPr>
        <w:spacing w:after="60" w:before="60"/>
      </w:pPr>
      <w:r>
        <w:rPr>
          <w:rFonts w:ascii="Arial" w:cs="Arial" w:eastAsia="Arial" w:hAnsi="Arial"/>
          <w:b/>
          <w:bCs/>
          <w:sz w:val="22"/>
          <w:szCs w:val="22"/>
        </w:rPr>
        <w:t xml:space="preserve">File to create:</w:t>
      </w:r>
    </w:p>
    <w:p>
      <w:pPr>
        <w:spacing w:after="60" w:before="60"/>
      </w:pPr>
      <w:r>
        <w:rPr>
          <w:rFonts w:ascii="Arial" w:cs="Arial" w:eastAsia="Arial" w:hAnsi="Arial"/>
          <w:sz w:val="22"/>
          <w:szCs w:val="22"/>
        </w:rPr>
        <w:t xml:space="preserve">qc/scorer.py</w:t>
      </w:r>
    </w:p>
    <w:p>
      <w:pPr>
        <w:spacing w:after="100" w:before="100"/>
      </w:pPr>
    </w:p>
    <w:p>
      <w:pPr>
        <w:spacing w:after="60" w:before="60"/>
      </w:pPr>
      <w:r>
        <w:rPr>
          <w:rFonts w:ascii="Arial" w:cs="Arial" w:eastAsia="Arial" w:hAnsi="Arial"/>
          <w:b/>
          <w:bCs/>
          <w:sz w:val="22"/>
          <w:szCs w:val="22"/>
        </w:rPr>
        <w:t xml:space="preserve">Scoring logic:</w:t>
      </w:r>
    </w:p>
    <w:p>
      <w:pPr>
        <w:pStyle w:val="ListParagraph"/>
        <w:numPr>
          <w:ilvl w:val="0"/>
          <w:numId w:val="2"/>
        </w:numPr>
        <w:spacing w:after="40" w:before="40"/>
      </w:pPr>
      <w:r>
        <w:rPr>
          <w:rFonts w:ascii="Arial" w:cs="Arial" w:eastAsia="Arial" w:hAnsi="Arial"/>
          <w:sz w:val="22"/>
          <w:szCs w:val="22"/>
        </w:rPr>
        <w:t xml:space="preserve">2+ artifact flags at the same depth = RED</w:t>
      </w:r>
    </w:p>
    <w:p>
      <w:pPr>
        <w:pStyle w:val="ListParagraph"/>
        <w:numPr>
          <w:ilvl w:val="0"/>
          <w:numId w:val="2"/>
        </w:numPr>
        <w:spacing w:after="40" w:before="40"/>
      </w:pPr>
      <w:r>
        <w:rPr>
          <w:rFonts w:ascii="Arial" w:cs="Arial" w:eastAsia="Arial" w:hAnsi="Arial"/>
          <w:sz w:val="22"/>
          <w:szCs w:val="22"/>
        </w:rPr>
        <w:t xml:space="preserve">1 artifact flag = YELLOW</w:t>
      </w:r>
    </w:p>
    <w:p>
      <w:pPr>
        <w:pStyle w:val="ListParagraph"/>
        <w:numPr>
          <w:ilvl w:val="0"/>
          <w:numId w:val="2"/>
        </w:numPr>
        <w:spacing w:after="40" w:before="40"/>
      </w:pPr>
      <w:r>
        <w:rPr>
          <w:rFonts w:ascii="Arial" w:cs="Arial" w:eastAsia="Arial" w:hAnsi="Arial"/>
          <w:sz w:val="22"/>
          <w:szCs w:val="22"/>
        </w:rPr>
        <w:t xml:space="preserve">0 flags = GREEN</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E" w:val="clear"/>
            <w:tcMar>
              <w:top w:type="dxa" w:w="80"/>
              <w:left w:type="dxa" w:w="140"/>
              <w:bottom w:type="dxa" w:w="80"/>
              <w:right w:type="dxa" w:w="140"/>
            </w:tcMar>
          </w:tcPr>
          <w:p>
            <w:pPr>
              <w:spacing w:after="40" w:before="40"/>
            </w:pPr>
            <w:r>
              <w:rPr>
                <w:rFonts w:ascii="Arial" w:cs="Arial" w:eastAsia="Arial" w:hAnsi="Arial"/>
                <w:b/>
                <w:bCs/>
                <w:color w:val="2E75B6"/>
                <w:sz w:val="22"/>
                <w:szCs w:val="22"/>
              </w:rPr>
              <w:t xml:space="preserve">🤖  AI PROMPT NOTE — copy this into Claude / ChatGPT / Gemini:</w:t>
            </w:r>
          </w:p>
          <w:p>
            <w:pPr>
              <w:spacing w:after="40" w:before="60"/>
            </w:pPr>
            <w:r>
              <w:rPr>
                <w:rFonts w:ascii="Arial" w:cs="Arial" w:eastAsia="Arial" w:hAnsi="Arial"/>
                <w:i/>
                <w:iCs/>
                <w:color w:val="222222"/>
                <w:sz w:val="22"/>
                <w:szCs w:val="22"/>
              </w:rPr>
              <w:t xml:space="preserve">I am creating qc/scorer.py for my Well Log QC tool in Antigravity IDE. I need: (1) a score_well function that takes a pandas DataFrame of one well's data and runs all 5 detectors from detectors.py on the relevant curves, (2) combines the boolean flag Series into a single severity column per depth — 'RED' if 2+ flags, 'YELLOW' if 1 flag, 'GREEN' if 0 flags, (3) returns a DataFrame with the original well data plus a 'severity' column and individual flag columns for each artifact type. Show me the complete scorer.py.</w:t>
            </w:r>
          </w:p>
        </w:tc>
      </w:tr>
    </w:tbl>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26"/>
                <w:szCs w:val="26"/>
              </w:rPr>
              <w:t xml:space="preserve">7.4</w:t>
            </w:r>
          </w:p>
        </w:tc>
        <w:tc>
          <w:tcPr>
            <w:tcW w:type="dxa" w:w="8360"/>
            <w:tcBorders>
              <w:top w:val="single" w:color="CCCCCC" w:sz="1"/>
              <w:left w:val="single" w:color="CCCCCC" w:sz="1"/>
              <w:bottom w:val="single" w:color="CCCCCC" w:sz="1"/>
              <w:right w:val="single" w:color="CCCCCC" w:sz="1"/>
            </w:tcBorders>
            <w:shd w:fill="D6E8F7" w:val="clear"/>
            <w:tcMar>
              <w:top w:type="dxa" w:w="80"/>
              <w:left w:type="dxa" w:w="140"/>
              <w:bottom w:type="dxa" w:w="80"/>
              <w:right w:type="dxa" w:w="140"/>
            </w:tcMar>
          </w:tcPr>
          <w:p>
            <w:r>
              <w:rPr>
                <w:rFonts w:ascii="Arial" w:cs="Arial" w:eastAsia="Arial" w:hAnsi="Arial"/>
                <w:b/>
                <w:bCs/>
                <w:color w:val="1F4E79"/>
                <w:sz w:val="24"/>
                <w:szCs w:val="24"/>
              </w:rPr>
              <w:t xml:space="preserve">Integrate QC as a Second Dashboard Tab</w:t>
            </w:r>
          </w:p>
        </w:tc>
      </w:tr>
    </w:tbl>
    <w:p>
      <w:pPr>
        <w:spacing w:after="100" w:before="100"/>
      </w:pPr>
    </w:p>
    <w:p>
      <w:pPr>
        <w:spacing w:after="60" w:before="60"/>
      </w:pPr>
      <w:r>
        <w:rPr>
          <w:rFonts w:ascii="Arial" w:cs="Arial" w:eastAsia="Arial" w:hAnsi="Arial"/>
          <w:b/>
          <w:bCs/>
          <w:sz w:val="22"/>
          <w:szCs w:val="22"/>
        </w:rPr>
        <w:t xml:space="preserve">What you are doing:</w:t>
      </w:r>
    </w:p>
    <w:p>
      <w:pPr>
        <w:spacing w:after="60" w:before="60"/>
      </w:pPr>
      <w:r>
        <w:rPr>
          <w:rFonts w:ascii="Arial" w:cs="Arial" w:eastAsia="Arial" w:hAnsi="Arial"/>
          <w:sz w:val="22"/>
          <w:szCs w:val="22"/>
        </w:rPr>
        <w:t xml:space="preserve">Adding the Well Log QC as a second tab in the existing React dashboard — not a separate app. This makes the project look like one cohesive product.</w:t>
      </w:r>
    </w:p>
    <w:p>
      <w:pPr>
        <w:spacing w:after="100" w:before="100"/>
      </w:pPr>
    </w:p>
    <w:p>
      <w:pPr>
        <w:spacing w:after="60" w:before="60"/>
      </w:pPr>
      <w:r>
        <w:rPr>
          <w:rFonts w:ascii="Arial" w:cs="Arial" w:eastAsia="Arial" w:hAnsi="Arial"/>
          <w:b/>
          <w:bCs/>
          <w:sz w:val="22"/>
          <w:szCs w:val="22"/>
        </w:rPr>
        <w:t xml:space="preserve">What to build:</w:t>
      </w:r>
    </w:p>
    <w:p>
      <w:pPr>
        <w:pStyle w:val="ListParagraph"/>
        <w:numPr>
          <w:ilvl w:val="0"/>
          <w:numId w:val="2"/>
        </w:numPr>
        <w:spacing w:after="40" w:before="40"/>
      </w:pPr>
      <w:r>
        <w:rPr>
          <w:rFonts w:ascii="Arial" w:cs="Arial" w:eastAsia="Arial" w:hAnsi="Arial"/>
          <w:sz w:val="22"/>
          <w:szCs w:val="22"/>
        </w:rPr>
        <w:t xml:space="preserve">FastAPI endpoint: POST /api/qc/analyse — accepts a LAS file upload, returns QC results as JSON</w:t>
      </w:r>
    </w:p>
    <w:p>
      <w:pPr>
        <w:pStyle w:val="ListParagraph"/>
        <w:numPr>
          <w:ilvl w:val="0"/>
          <w:numId w:val="2"/>
        </w:numPr>
        <w:spacing w:after="40" w:before="40"/>
      </w:pPr>
      <w:r>
        <w:rPr>
          <w:rFonts w:ascii="Arial" w:cs="Arial" w:eastAsia="Arial" w:hAnsi="Arial"/>
          <w:sz w:val="22"/>
          <w:szCs w:val="22"/>
        </w:rPr>
        <w:t xml:space="preserve">React component: src/components/WellLogQC.jsx — file upload input and results table with severity-coloured rows</w:t>
      </w:r>
    </w:p>
    <w:p>
      <w:pPr>
        <w:pStyle w:val="ListParagraph"/>
        <w:numPr>
          <w:ilvl w:val="0"/>
          <w:numId w:val="2"/>
        </w:numPr>
        <w:spacing w:after="40" w:before="40"/>
      </w:pPr>
      <w:r>
        <w:rPr>
          <w:rFonts w:ascii="Arial" w:cs="Arial" w:eastAsia="Arial" w:hAnsi="Arial"/>
          <w:sz w:val="22"/>
          <w:szCs w:val="22"/>
        </w:rPr>
        <w:t xml:space="preserve">Tab switcher in App.jsx — toggle between 'Seismic Facies' and 'Well Log QC' views</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E" w:val="clear"/>
            <w:tcMar>
              <w:top w:type="dxa" w:w="80"/>
              <w:left w:type="dxa" w:w="140"/>
              <w:bottom w:type="dxa" w:w="80"/>
              <w:right w:type="dxa" w:w="140"/>
            </w:tcMar>
          </w:tcPr>
          <w:p>
            <w:pPr>
              <w:spacing w:after="40" w:before="40"/>
            </w:pPr>
            <w:r>
              <w:rPr>
                <w:rFonts w:ascii="Arial" w:cs="Arial" w:eastAsia="Arial" w:hAnsi="Arial"/>
                <w:b/>
                <w:bCs/>
                <w:color w:val="2E75B6"/>
                <w:sz w:val="22"/>
                <w:szCs w:val="22"/>
              </w:rPr>
              <w:t xml:space="preserve">🤖  AI PROMPT NOTE — copy this into Claude / ChatGPT / Gemini:</w:t>
            </w:r>
          </w:p>
          <w:p>
            <w:pPr>
              <w:spacing w:after="40" w:before="60"/>
            </w:pPr>
            <w:r>
              <w:rPr>
                <w:rFonts w:ascii="Arial" w:cs="Arial" w:eastAsia="Arial" w:hAnsi="Arial"/>
                <w:i/>
                <w:iCs/>
                <w:color w:val="222222"/>
                <w:sz w:val="22"/>
                <w:szCs w:val="22"/>
              </w:rPr>
              <w:t xml:space="preserve">I am adding Well Log QC as a second tab to my GEOPIC React dashboard in Antigravity IDE. First, help me add a FastAPI endpoint POST /api/qc/analyse to backend/main.py that: (1) accepts a file upload using python-multipart, (2) reads it as a LAS file using lasio, (3) runs the score_well function from qc/scorer.py, (4) returns JSON with fields: well_name, total_depths, severity_counts ({RED, YELLOW, GREEN}), and results (list of {depth, severity, spike, flat_line, cycle_skip, washed_out, impossible_value} per depth, limited to flagged depths only to keep response size small). Show me the complete endpoint.</w:t>
            </w:r>
          </w:p>
        </w:tc>
      </w:tr>
    </w:tbl>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pPr>
              <w:spacing w:after="40" w:before="40"/>
            </w:pPr>
            <w:r>
              <w:rPr>
                <w:rFonts w:ascii="Arial" w:cs="Arial" w:eastAsia="Arial" w:hAnsi="Arial"/>
                <w:sz w:val="22"/>
                <w:szCs w:val="22"/>
              </w:rPr>
              <w:t xml:space="preserve">✅  Run: git add -A &amp;&amp; git commit -m 'Phase 7 complete: Well Log QC integrated' &amp;&amp; git push — now visible on GitHub</w:t>
            </w:r>
          </w:p>
        </w:tc>
      </w:tr>
    </w:tbl>
    <w:p>
      <w:r>
        <w:br w:type="page"/>
      </w:r>
    </w:p>
    <w:p>
      <w:pPr>
        <w:pStyle w:val="Heading1"/>
        <w:spacing w:after="120" w:before="360"/>
      </w:pPr>
      <w:r>
        <w:rPr>
          <w:rFonts w:ascii="Arial" w:cs="Arial" w:eastAsia="Arial" w:hAnsi="Arial"/>
          <w:b/>
          <w:bCs/>
          <w:color w:val="1F4E79"/>
          <w:sz w:val="32"/>
          <w:szCs w:val="32"/>
        </w:rPr>
        <w:t xml:space="preserve">Deliverables Summary</w:t>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3760"/>
        <w:gridCol w:w="1000"/>
        <w:gridCol w:w="1200"/>
      </w:tblGrid>
      <w:tr>
        <w:tc>
          <w:tcPr>
            <w:tcW w:type="dxa" w:w="4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Deliverable</w:t>
            </w:r>
          </w:p>
        </w:tc>
        <w:tc>
          <w:tcPr>
            <w:tcW w:type="dxa" w:w="376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Description</w:t>
            </w:r>
          </w:p>
        </w:tc>
        <w:tc>
          <w:tcPr>
            <w:tcW w:type="dxa" w:w="10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Phase</w:t>
            </w:r>
          </w:p>
        </w:tc>
        <w:tc>
          <w:tcPr>
            <w:tcW w:type="dxa" w:w="12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Status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Python ML Pipeline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End-to-end codebase: SEG-Y → 8 attributes → K-Means + GMM → facies map. Clean GitHub repo.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Required</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2</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Colour-coded Facies Map</w:t>
            </w:r>
          </w:p>
        </w:tc>
        <w:tc>
          <w:tcPr>
            <w:tcW w:type="dxa" w:w="3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ML-derived geological cluster overlay on the F3 section. Validated against well log ground truth. PNG export.</w:t>
            </w:r>
          </w:p>
        </w:tc>
        <w:tc>
          <w:tcPr>
            <w:tcW w:type="dxa" w:w="1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3</w:t>
            </w:r>
          </w:p>
        </w:tc>
        <w:tc>
          <w:tcPr>
            <w:tcW w:type="dxa" w:w="1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Required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Live Interactive Dashboard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React + FastAPI app deployed to a public URL. Seismic viewer, cluster overlay, t-SNE, method switcher.</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4–6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Required</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4</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Technical Report (4–5 pages)</w:t>
            </w:r>
          </w:p>
        </w:tc>
        <w:tc>
          <w:tcPr>
            <w:tcW w:type="dxa" w:w="3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Dataset, methodology, clustering validation, dashboard architecture. Includes facies map and t-SNE figure.</w:t>
            </w:r>
          </w:p>
        </w:tc>
        <w:tc>
          <w:tcPr>
            <w:tcW w:type="dxa" w:w="1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6</w:t>
            </w:r>
          </w:p>
        </w:tc>
        <w:tc>
          <w:tcPr>
            <w:tcW w:type="dxa" w:w="1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Required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GitHub Repository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Clean, documented codebase. README with description, setup instructions, live dashboard URL.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Ongoing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Required</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6</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Live Demo (15 min)</w:t>
            </w:r>
          </w:p>
        </w:tc>
        <w:tc>
          <w:tcPr>
            <w:tcW w:type="dxa" w:w="3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Walkthrough of the complete pipeline and dashboard for the GEOPIC team.</w:t>
            </w:r>
          </w:p>
        </w:tc>
        <w:tc>
          <w:tcPr>
            <w:tcW w:type="dxa" w:w="1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6</w:t>
            </w:r>
          </w:p>
        </w:tc>
        <w:tc>
          <w:tcPr>
            <w:tcW w:type="dxa" w:w="1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Required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Well Log QC Tab</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LAS file upload, 5-artifact detection, severity scoring, shown as a second dashboard tab.</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Stretch only</w:t>
            </w:r>
          </w:p>
        </w:tc>
      </w:tr>
    </w:tbl>
    <w:p>
      <w:r>
        <w:br w:type="page"/>
      </w:r>
    </w:p>
    <w:p>
      <w:pPr>
        <w:pStyle w:val="Heading1"/>
        <w:spacing w:after="120" w:before="360"/>
      </w:pPr>
      <w:r>
        <w:rPr>
          <w:rFonts w:ascii="Arial" w:cs="Arial" w:eastAsia="Arial" w:hAnsi="Arial"/>
          <w:b/>
          <w:bCs/>
          <w:color w:val="1F4E79"/>
          <w:sz w:val="32"/>
          <w:szCs w:val="32"/>
        </w:rPr>
        <w:t xml:space="preserve">Resume Entry (After Project)</w:t>
      </w:r>
    </w:p>
    <w:p>
      <w:pPr>
        <w:spacing w:after="60" w:before="60"/>
      </w:pPr>
      <w:r>
        <w:rPr>
          <w:rFonts w:ascii="Arial" w:cs="Arial" w:eastAsia="Arial" w:hAnsi="Arial"/>
          <w:sz w:val="22"/>
          <w:szCs w:val="22"/>
        </w:rPr>
        <w:t xml:space="preserve">Use the appropriate version depending on how far you get.</w:t>
      </w:r>
    </w:p>
    <w:p>
      <w:pPr>
        <w:spacing w:after="100" w:before="100"/>
      </w:pPr>
    </w:p>
    <w:p>
      <w:pPr>
        <w:pStyle w:val="Heading2"/>
        <w:spacing w:after="100" w:before="280"/>
      </w:pPr>
      <w:r>
        <w:rPr>
          <w:rFonts w:ascii="Arial" w:cs="Arial" w:eastAsia="Arial" w:hAnsi="Arial"/>
          <w:b/>
          <w:bCs/>
          <w:color w:val="2E75B6"/>
          <w:sz w:val="26"/>
          <w:szCs w:val="26"/>
        </w:rPr>
        <w:t xml:space="preserve">Version A — All Phases Completed (including Phase 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r>
              <w:rPr>
                <w:rFonts w:ascii="Arial" w:cs="Arial" w:eastAsia="Arial" w:hAnsi="Arial"/>
                <w:b/>
                <w:bCs/>
                <w:sz w:val="22"/>
                <w:szCs w:val="22"/>
              </w:rPr>
              <w:t xml:space="preserve">Research Intern — ONGC GEOPIC, Dehradun  |  June 2026  |  Programming Division</w:t>
            </w:r>
          </w:p>
          <w:p>
            <w:r>
              <w:rPr>
                <w:rFonts w:ascii="Arial" w:cs="Arial" w:eastAsia="Arial" w:hAnsi="Arial"/>
                <w:i/>
                <w:iCs/>
                <w:sz w:val="22"/>
                <w:szCs w:val="22"/>
              </w:rPr>
              <w:t xml:space="preserve">Geoscience ML Pipeline + Full-Stack Interactive Dashboard + Well Log QC</w:t>
            </w:r>
          </w:p>
          <w:p>
            <w:pPr>
              <w:spacing w:after="100" w:before="100"/>
            </w:pPr>
          </w:p>
          <w:p>
            <w:pPr>
              <w:spacing w:after="40" w:before="60"/>
            </w:pPr>
            <w:r>
              <w:rPr>
                <w:rFonts w:ascii="Arial" w:cs="Arial" w:eastAsia="Arial" w:hAnsi="Arial"/>
                <w:sz w:val="21"/>
                <w:szCs w:val="21"/>
              </w:rPr>
              <w:t xml:space="preserve">Built an end-to-end Python pipeline extracting 8 seismic attributes from a 285M-sample 3D SEG-Y volume and applying K-Means + GMM clustering to classify subsurface geological facies — output validated against industry well log ground truth. Designed and deployed a full-stack web application (FastAPI backend + React frontend) serving ML outputs via REST API with live interactive seismic visualisation, cluster overlay toggle, and t-SNE cluster explorer. Integrated a well log QC tool detecting 5 artifact types across 98 wells as a second dashboard tab. Stack: Python, segyio, scikit-learn, scipy, FastAPI, React, Plotly.js, Vite, numpy, pandas.</w:t>
            </w:r>
          </w:p>
        </w:tc>
      </w:tr>
    </w:tbl>
    <w:p>
      <w:pPr>
        <w:spacing w:after="100" w:before="100"/>
      </w:pPr>
    </w:p>
    <w:p>
      <w:pPr>
        <w:pStyle w:val="Heading2"/>
        <w:spacing w:after="100" w:before="280"/>
      </w:pPr>
      <w:r>
        <w:rPr>
          <w:rFonts w:ascii="Arial" w:cs="Arial" w:eastAsia="Arial" w:hAnsi="Arial"/>
          <w:b/>
          <w:bCs/>
          <w:color w:val="2E75B6"/>
          <w:sz w:val="26"/>
          <w:szCs w:val="26"/>
        </w:rPr>
        <w:t xml:space="preserve">Version B — Phases 1–6 Only (No QC)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8F7" w:val="clear"/>
            <w:tcMar>
              <w:top w:type="dxa" w:w="80"/>
              <w:left w:type="dxa" w:w="140"/>
              <w:bottom w:type="dxa" w:w="80"/>
              <w:right w:type="dxa" w:w="140"/>
            </w:tcMar>
          </w:tcPr>
          <w:p>
            <w:r>
              <w:rPr>
                <w:rFonts w:ascii="Arial" w:cs="Arial" w:eastAsia="Arial" w:hAnsi="Arial"/>
                <w:b/>
                <w:bCs/>
                <w:sz w:val="22"/>
                <w:szCs w:val="22"/>
              </w:rPr>
              <w:t xml:space="preserve">Research Intern — ONGC GEOPIC, Dehradun  |  June 2026  |  Programming Division</w:t>
            </w:r>
          </w:p>
          <w:p>
            <w:r>
              <w:rPr>
                <w:rFonts w:ascii="Arial" w:cs="Arial" w:eastAsia="Arial" w:hAnsi="Arial"/>
                <w:i/>
                <w:iCs/>
                <w:sz w:val="22"/>
                <w:szCs w:val="22"/>
              </w:rPr>
              <w:t xml:space="preserve">Seismic Facies Clustering + Full-Stack Interactive Dashboard</w:t>
            </w:r>
          </w:p>
          <w:p>
            <w:pPr>
              <w:spacing w:after="100" w:before="100"/>
            </w:pPr>
          </w:p>
          <w:p>
            <w:pPr>
              <w:spacing w:after="40" w:before="60"/>
            </w:pPr>
            <w:r>
              <w:rPr>
                <w:rFonts w:ascii="Arial" w:cs="Arial" w:eastAsia="Arial" w:hAnsi="Arial"/>
                <w:sz w:val="21"/>
                <w:szCs w:val="21"/>
              </w:rPr>
              <w:t xml:space="preserve">Built a Python pipeline extracting 8 seismic attributes from 285M data points (F3 Block SEG-Y) and applying K-Means + GMM clustering to produce a validated geological facies map. Designed and deployed a full-stack web app (FastAPI + React) serving ML outputs interactively — seismic section viewer with cluster overlay, t-SNE scatter plot, K-Means/GMM switcher — deployed live with a public URL. Stack: Python, segyio, scikit-learn, FastAPI, React, Plotly.js, numpy, pandas.</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2026-06-03T11:29:46.613Z</dcterms:created>
  <dcterms:modified xsi:type="dcterms:W3CDTF">2026-06-03T11:29:46.626Z</dcterms:modified>
</cp:coreProperties>
</file>

<file path=docProps/custom.xml><?xml version="1.0" encoding="utf-8"?>
<Properties xmlns="http://schemas.openxmlformats.org/officeDocument/2006/custom-properties" xmlns:vt="http://schemas.openxmlformats.org/officeDocument/2006/docPropsVTypes"/>
</file>