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40"/>
          <w:szCs w:val="40"/>
          <w:lang w:val="en-US"/>
        </w:rPr>
      </w:pPr>
      <w:r>
        <w:rPr>
          <w:sz w:val="40"/>
          <w:szCs w:val="40"/>
          <w:lang w:val="en-US"/>
        </w:rPr>
      </w:r>
    </w:p>
    <w:p>
      <w:pPr>
        <w:pStyle w:val="Normal"/>
        <w:jc w:val="center"/>
        <w:rPr>
          <w:sz w:val="40"/>
          <w:szCs w:val="40"/>
          <w:lang w:val="en-US"/>
        </w:rPr>
      </w:pPr>
      <w:r>
        <w:rPr>
          <w:sz w:val="40"/>
          <w:szCs w:val="40"/>
          <w:lang w:val="en-US"/>
        </w:rPr>
        <w:t>CN 12 : WIRESHARK LAB :DNS</w:t>
      </w:r>
    </w:p>
    <w:p>
      <w:pPr>
        <w:pStyle w:val="Normal"/>
        <w:jc w:val="center"/>
        <w:rPr>
          <w:sz w:val="40"/>
          <w:szCs w:val="40"/>
          <w:lang w:val="en-US"/>
        </w:rPr>
      </w:pPr>
      <w:r>
        <w:rPr>
          <w:sz w:val="40"/>
          <w:szCs w:val="40"/>
          <w:lang w:val="en-US"/>
        </w:rPr>
      </w:r>
    </w:p>
    <w:p>
      <w:pPr>
        <w:pStyle w:val="Normal"/>
        <w:rPr>
          <w:sz w:val="40"/>
          <w:szCs w:val="40"/>
          <w:lang w:val="en-US"/>
        </w:rPr>
      </w:pPr>
      <w:r>
        <w:rPr>
          <w:sz w:val="40"/>
          <w:szCs w:val="40"/>
          <w:lang w:val="en-US"/>
        </w:rPr>
        <w:t xml:space="preserve">Name  : </w:t>
      </w:r>
      <w:r>
        <w:rPr>
          <w:sz w:val="40"/>
          <w:szCs w:val="40"/>
          <w:lang w:val="en-US"/>
        </w:rPr>
        <w:t>Harshavardhan Anil Bamane</w:t>
      </w:r>
    </w:p>
    <w:p>
      <w:pPr>
        <w:pStyle w:val="Normal"/>
        <w:rPr>
          <w:sz w:val="40"/>
          <w:szCs w:val="40"/>
          <w:lang w:val="en-US"/>
        </w:rPr>
      </w:pPr>
      <w:r>
        <w:rPr>
          <w:sz w:val="40"/>
          <w:szCs w:val="40"/>
          <w:lang w:val="en-US"/>
        </w:rPr>
        <w:t>PRN : 225101</w:t>
      </w:r>
      <w:r>
        <w:rPr>
          <w:sz w:val="40"/>
          <w:szCs w:val="40"/>
          <w:lang w:val="en-US"/>
        </w:rPr>
        <w:t>12</w:t>
      </w:r>
    </w:p>
    <w:p>
      <w:pPr>
        <w:pStyle w:val="Normal"/>
        <w:rPr>
          <w:sz w:val="40"/>
          <w:szCs w:val="40"/>
          <w:lang w:val="en-US"/>
        </w:rPr>
      </w:pPr>
      <w:r>
        <w:rPr>
          <w:sz w:val="40"/>
          <w:szCs w:val="40"/>
          <w:lang w:val="en-US"/>
        </w:rPr>
        <w:t>Batch : S-7</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Q1)</w:t>
      </w:r>
    </w:p>
    <w:p>
      <w:pPr>
        <w:pStyle w:val="Normal"/>
        <w:rPr>
          <w:sz w:val="30"/>
          <w:szCs w:val="30"/>
        </w:rPr>
      </w:pPr>
      <w:r>
        <w:rPr>
          <w:sz w:val="30"/>
          <w:szCs w:val="30"/>
        </w:rPr>
        <w:t xml:space="preserve">Locate the DNS query and response messages. Are then sent over UDP or TCP? </w:t>
      </w:r>
    </w:p>
    <w:p>
      <w:pPr>
        <w:pStyle w:val="Normal"/>
        <w:rPr>
          <w:sz w:val="30"/>
          <w:szCs w:val="30"/>
        </w:rPr>
      </w:pPr>
      <w:r>
        <w:rPr>
          <w:sz w:val="30"/>
          <w:szCs w:val="30"/>
        </w:rPr>
        <w:t>Ans. They are sent over UDP</w:t>
      </w:r>
    </w:p>
    <w:p>
      <w:pPr>
        <w:pStyle w:val="Normal"/>
        <w:rPr>
          <w:sz w:val="40"/>
          <w:szCs w:val="40"/>
        </w:rPr>
      </w:pPr>
      <w:r>
        <w:rPr/>
        <w:drawing>
          <wp:inline distT="0" distB="0" distL="0" distR="0">
            <wp:extent cx="5867400" cy="243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67400" cy="243205"/>
                    </a:xfrm>
                    <a:prstGeom prst="rect">
                      <a:avLst/>
                    </a:prstGeom>
                  </pic:spPr>
                </pic:pic>
              </a:graphicData>
            </a:graphic>
          </wp:inline>
        </w:drawing>
      </w:r>
    </w:p>
    <w:p>
      <w:pPr>
        <w:pStyle w:val="Normal"/>
        <w:rPr>
          <w:sz w:val="40"/>
          <w:szCs w:val="40"/>
        </w:rPr>
      </w:pPr>
      <w:r>
        <w:rPr/>
        <w:drawing>
          <wp:inline distT="0" distB="0" distL="0" distR="0">
            <wp:extent cx="5905500" cy="2590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05500" cy="259080"/>
                    </a:xfrm>
                    <a:prstGeom prst="rect">
                      <a:avLst/>
                    </a:prstGeom>
                  </pic:spPr>
                </pic:pic>
              </a:graphicData>
            </a:graphic>
          </wp:inline>
        </w:drawing>
      </w:r>
    </w:p>
    <w:p>
      <w:pPr>
        <w:pStyle w:val="Normal"/>
        <w:rPr>
          <w:sz w:val="40"/>
          <w:szCs w:val="40"/>
        </w:rPr>
      </w:pPr>
      <w:r>
        <w:rPr>
          <w:sz w:val="40"/>
          <w:szCs w:val="40"/>
        </w:rPr>
      </w:r>
    </w:p>
    <w:p>
      <w:pPr>
        <w:pStyle w:val="Normal"/>
        <w:rPr>
          <w:sz w:val="40"/>
          <w:szCs w:val="40"/>
        </w:rPr>
      </w:pPr>
      <w:r>
        <w:rPr>
          <w:sz w:val="40"/>
          <w:szCs w:val="40"/>
        </w:rPr>
        <w:t>Q2)</w:t>
      </w:r>
    </w:p>
    <w:p>
      <w:pPr>
        <w:pStyle w:val="Normal"/>
        <w:rPr>
          <w:sz w:val="30"/>
          <w:szCs w:val="30"/>
        </w:rPr>
      </w:pPr>
      <w:r>
        <w:rPr>
          <w:sz w:val="30"/>
          <w:szCs w:val="30"/>
        </w:rPr>
        <w:t>What is the destination port for the DNS query message? What is the source port of DNS response message?</w:t>
      </w:r>
    </w:p>
    <w:p>
      <w:pPr>
        <w:pStyle w:val="Normal"/>
        <w:rPr>
          <w:sz w:val="40"/>
          <w:szCs w:val="40"/>
        </w:rPr>
      </w:pPr>
      <w:r>
        <w:rPr>
          <w:sz w:val="30"/>
          <w:szCs w:val="30"/>
        </w:rPr>
        <w:t>Ans</w:t>
      </w:r>
      <w:r>
        <w:rPr>
          <w:sz w:val="40"/>
          <w:szCs w:val="40"/>
        </w:rPr>
        <w:t xml:space="preserve">. </w:t>
      </w:r>
      <w:r>
        <w:rPr/>
        <w:drawing>
          <wp:inline distT="0" distB="0" distL="0" distR="0">
            <wp:extent cx="5897880" cy="8991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97880" cy="899160"/>
                    </a:xfrm>
                    <a:prstGeom prst="rect">
                      <a:avLst/>
                    </a:prstGeom>
                  </pic:spPr>
                </pic:pic>
              </a:graphicData>
            </a:graphic>
          </wp:inline>
        </w:drawing>
      </w:r>
    </w:p>
    <w:p>
      <w:pPr>
        <w:pStyle w:val="Normal"/>
        <w:rPr>
          <w:sz w:val="40"/>
          <w:szCs w:val="40"/>
        </w:rPr>
      </w:pPr>
      <w:r>
        <w:rPr/>
        <w:drawing>
          <wp:inline distT="0" distB="0" distL="0" distR="0">
            <wp:extent cx="5882640" cy="80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82640" cy="800100"/>
                    </a:xfrm>
                    <a:prstGeom prst="rect">
                      <a:avLst/>
                    </a:prstGeom>
                  </pic:spPr>
                </pic:pic>
              </a:graphicData>
            </a:graphic>
          </wp:inline>
        </w:drawing>
      </w:r>
    </w:p>
    <w:p>
      <w:pPr>
        <w:pStyle w:val="Normal"/>
        <w:rPr>
          <w:sz w:val="30"/>
          <w:szCs w:val="30"/>
        </w:rPr>
      </w:pPr>
      <w:r>
        <w:rPr>
          <w:sz w:val="30"/>
          <w:szCs w:val="30"/>
        </w:rPr>
        <w:t>The destination port for the DNS query :53</w:t>
      </w:r>
    </w:p>
    <w:p>
      <w:pPr>
        <w:pStyle w:val="Normal"/>
        <w:rPr>
          <w:sz w:val="30"/>
          <w:szCs w:val="30"/>
        </w:rPr>
      </w:pPr>
      <w:r>
        <w:rPr>
          <w:sz w:val="30"/>
          <w:szCs w:val="30"/>
        </w:rPr>
        <w:t>The source port of the DNS response : 53</w:t>
      </w:r>
    </w:p>
    <w:p>
      <w:pPr>
        <w:pStyle w:val="Normal"/>
        <w:rPr>
          <w:sz w:val="40"/>
          <w:szCs w:val="40"/>
        </w:rPr>
      </w:pPr>
      <w:r>
        <w:rPr>
          <w:sz w:val="40"/>
          <w:szCs w:val="40"/>
        </w:rPr>
      </w:r>
    </w:p>
    <w:p>
      <w:pPr>
        <w:pStyle w:val="Normal"/>
        <w:rPr>
          <w:sz w:val="40"/>
          <w:szCs w:val="40"/>
        </w:rPr>
      </w:pPr>
      <w:r>
        <w:rPr>
          <w:sz w:val="40"/>
          <w:szCs w:val="40"/>
        </w:rPr>
        <w:t>Q3)</w:t>
      </w:r>
    </w:p>
    <w:p>
      <w:pPr>
        <w:pStyle w:val="Normal"/>
        <w:rPr>
          <w:sz w:val="30"/>
          <w:szCs w:val="30"/>
        </w:rPr>
      </w:pPr>
      <w:r>
        <w:rPr>
          <w:sz w:val="30"/>
          <w:szCs w:val="30"/>
        </w:rPr>
        <w:t>To what IP address is the DNS query message sent? Use ipconfig to determine the IP address of your local DNS server. Are these two IP addresses the same?</w:t>
      </w:r>
    </w:p>
    <w:p>
      <w:pPr>
        <w:pStyle w:val="Normal"/>
        <w:rPr>
          <w:sz w:val="30"/>
          <w:szCs w:val="30"/>
        </w:rPr>
      </w:pPr>
      <w:r>
        <w:rPr>
          <w:sz w:val="30"/>
          <w:szCs w:val="30"/>
        </w:rPr>
        <w:t>Ans. Destination in packet: 192.168.216.241</w:t>
      </w:r>
    </w:p>
    <w:p>
      <w:pPr>
        <w:pStyle w:val="Normal"/>
        <w:rPr>
          <w:sz w:val="30"/>
          <w:szCs w:val="30"/>
        </w:rPr>
      </w:pPr>
      <w:r>
        <w:rPr>
          <w:sz w:val="30"/>
          <w:szCs w:val="30"/>
        </w:rPr>
        <w:t xml:space="preserve">         </w:t>
      </w:r>
      <w:r>
        <w:rPr>
          <w:sz w:val="30"/>
          <w:szCs w:val="30"/>
        </w:rPr>
        <w:t>Local DNS server : 192.168.216.241</w:t>
      </w:r>
    </w:p>
    <w:p>
      <w:pPr>
        <w:pStyle w:val="Normal"/>
        <w:rPr>
          <w:sz w:val="30"/>
          <w:szCs w:val="30"/>
        </w:rPr>
      </w:pPr>
      <w:r>
        <w:rPr>
          <w:sz w:val="30"/>
          <w:szCs w:val="30"/>
        </w:rPr>
        <w:t>Yes, they are same.</w:t>
      </w:r>
    </w:p>
    <w:p>
      <w:pPr>
        <w:pStyle w:val="Normal"/>
        <w:rPr>
          <w:sz w:val="30"/>
          <w:szCs w:val="30"/>
        </w:rPr>
      </w:pPr>
      <w:r>
        <w:rPr/>
        <w:drawing>
          <wp:inline distT="0" distB="0" distL="0" distR="0">
            <wp:extent cx="5731510" cy="26225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262255"/>
                    </a:xfrm>
                    <a:prstGeom prst="rect">
                      <a:avLst/>
                    </a:prstGeom>
                  </pic:spPr>
                </pic:pic>
              </a:graphicData>
            </a:graphic>
          </wp:inline>
        </w:drawing>
      </w:r>
    </w:p>
    <w:p>
      <w:pPr>
        <w:pStyle w:val="Normal"/>
        <w:rPr>
          <w:sz w:val="30"/>
          <w:szCs w:val="30"/>
        </w:rPr>
      </w:pPr>
      <w:r>
        <w:rPr/>
        <w:drawing>
          <wp:inline distT="0" distB="0" distL="0" distR="0">
            <wp:extent cx="5731510" cy="16148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1614805"/>
                    </a:xfrm>
                    <a:prstGeom prst="rect">
                      <a:avLst/>
                    </a:prstGeom>
                  </pic:spPr>
                </pic:pic>
              </a:graphicData>
            </a:graphic>
          </wp:inline>
        </w:drawing>
      </w:r>
    </w:p>
    <w:p>
      <w:pPr>
        <w:pStyle w:val="Normal"/>
        <w:rPr>
          <w:sz w:val="40"/>
          <w:szCs w:val="40"/>
        </w:rPr>
      </w:pPr>
      <w:r>
        <w:rPr>
          <w:sz w:val="40"/>
          <w:szCs w:val="40"/>
        </w:rPr>
      </w:r>
    </w:p>
    <w:p>
      <w:pPr>
        <w:pStyle w:val="Normal"/>
        <w:rPr>
          <w:sz w:val="40"/>
          <w:szCs w:val="40"/>
        </w:rPr>
      </w:pPr>
      <w:r>
        <w:rPr>
          <w:sz w:val="40"/>
          <w:szCs w:val="40"/>
        </w:rPr>
        <w:t>Q4)</w:t>
      </w:r>
    </w:p>
    <w:p>
      <w:pPr>
        <w:pStyle w:val="Normal"/>
        <w:rPr>
          <w:sz w:val="30"/>
          <w:szCs w:val="30"/>
        </w:rPr>
      </w:pPr>
      <w:r>
        <w:rPr>
          <w:sz w:val="30"/>
          <w:szCs w:val="30"/>
        </w:rPr>
        <w:t>Examine the DNS query message. What “Type” of DNS query is it? Does the query message contain any “answers”?</w:t>
      </w:r>
    </w:p>
    <w:p>
      <w:pPr>
        <w:pStyle w:val="Normal"/>
        <w:rPr>
          <w:sz w:val="30"/>
          <w:szCs w:val="30"/>
        </w:rPr>
      </w:pPr>
      <w:r>
        <w:rPr>
          <w:sz w:val="30"/>
          <w:szCs w:val="30"/>
        </w:rPr>
        <w:t>Ans. It’s a type AAAA Standard Query and it doesn’t contain any answers..</w:t>
      </w:r>
    </w:p>
    <w:p>
      <w:pPr>
        <w:pStyle w:val="Normal"/>
        <w:rPr>
          <w:sz w:val="40"/>
          <w:szCs w:val="40"/>
        </w:rPr>
      </w:pPr>
      <w:r>
        <w:rPr/>
        <w:drawing>
          <wp:inline distT="0" distB="0" distL="0" distR="0">
            <wp:extent cx="5731510" cy="129032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1290320"/>
                    </a:xfrm>
                    <a:prstGeom prst="rect">
                      <a:avLst/>
                    </a:prstGeom>
                  </pic:spPr>
                </pic:pic>
              </a:graphicData>
            </a:graphic>
          </wp:inline>
        </w:drawing>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Q5)</w:t>
      </w:r>
    </w:p>
    <w:p>
      <w:pPr>
        <w:pStyle w:val="Normal"/>
        <w:rPr>
          <w:sz w:val="30"/>
          <w:szCs w:val="30"/>
        </w:rPr>
      </w:pPr>
      <w:r>
        <w:rPr>
          <w:sz w:val="30"/>
          <w:szCs w:val="30"/>
        </w:rPr>
        <w:t>Examine the DNS response message. How many “answers” are provided? What do each of these answers contain?</w:t>
      </w:r>
    </w:p>
    <w:p>
      <w:pPr>
        <w:pStyle w:val="Normal"/>
        <w:rPr>
          <w:sz w:val="40"/>
          <w:szCs w:val="40"/>
        </w:rPr>
      </w:pPr>
      <w:r>
        <w:rPr>
          <w:sz w:val="30"/>
          <w:szCs w:val="30"/>
        </w:rPr>
        <w:t>Ans. Yes 1 answers, it contains TTL,type,class,address,name.</w:t>
      </w:r>
      <w:r>
        <w:rPr/>
        <w:t xml:space="preserve"> </w:t>
      </w:r>
      <w:r>
        <w:rPr/>
        <w:drawing>
          <wp:inline distT="0" distB="0" distL="0" distR="0">
            <wp:extent cx="5731510" cy="84899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848995"/>
                    </a:xfrm>
                    <a:prstGeom prst="rect">
                      <a:avLst/>
                    </a:prstGeom>
                  </pic:spPr>
                </pic:pic>
              </a:graphicData>
            </a:graphic>
          </wp:inline>
        </w:drawing>
      </w:r>
    </w:p>
    <w:p>
      <w:pPr>
        <w:pStyle w:val="Normal"/>
        <w:rPr>
          <w:sz w:val="40"/>
          <w:szCs w:val="40"/>
        </w:rPr>
      </w:pPr>
      <w:r>
        <w:rPr/>
        <w:drawing>
          <wp:inline distT="0" distB="0" distL="0" distR="0">
            <wp:extent cx="5731510" cy="113411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1134110"/>
                    </a:xfrm>
                    <a:prstGeom prst="rect">
                      <a:avLst/>
                    </a:prstGeom>
                  </pic:spPr>
                </pic:pic>
              </a:graphicData>
            </a:graphic>
          </wp:inline>
        </w:drawing>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Q6)</w:t>
      </w:r>
    </w:p>
    <w:p>
      <w:pPr>
        <w:pStyle w:val="Normal"/>
        <w:rPr>
          <w:sz w:val="30"/>
          <w:szCs w:val="30"/>
        </w:rPr>
      </w:pPr>
      <w:r>
        <w:rPr>
          <w:sz w:val="30"/>
          <w:szCs w:val="30"/>
        </w:rPr>
        <w:t>Consider the subsequent TCP SYN packet sent by your host. Does the destination IP address of the SYN packet correspond to any of the IP addresses provided in the DNS response message?</w:t>
      </w:r>
    </w:p>
    <w:p>
      <w:pPr>
        <w:pStyle w:val="Normal"/>
        <w:rPr>
          <w:sz w:val="30"/>
          <w:szCs w:val="30"/>
        </w:rPr>
      </w:pPr>
      <w:r>
        <w:rPr>
          <w:sz w:val="30"/>
          <w:szCs w:val="30"/>
        </w:rPr>
        <w:t>Ans.</w:t>
      </w:r>
    </w:p>
    <w:p>
      <w:pPr>
        <w:pStyle w:val="Normal"/>
        <w:rPr>
          <w:sz w:val="30"/>
          <w:szCs w:val="30"/>
        </w:rPr>
      </w:pPr>
      <w:r>
        <w:rPr>
          <w:sz w:val="30"/>
          <w:szCs w:val="30"/>
        </w:rPr>
        <w:t>TCP Packet</w:t>
      </w:r>
    </w:p>
    <w:p>
      <w:pPr>
        <w:pStyle w:val="Normal"/>
        <w:rPr>
          <w:sz w:val="30"/>
          <w:szCs w:val="30"/>
        </w:rPr>
      </w:pPr>
      <w:r>
        <w:rPr/>
        <w:drawing>
          <wp:inline distT="0" distB="0" distL="0" distR="0">
            <wp:extent cx="5731510" cy="9525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952500"/>
                    </a:xfrm>
                    <a:prstGeom prst="rect">
                      <a:avLst/>
                    </a:prstGeom>
                  </pic:spPr>
                </pic:pic>
              </a:graphicData>
            </a:graphic>
          </wp:inline>
        </w:drawing>
      </w:r>
    </w:p>
    <w:p>
      <w:pPr>
        <w:pStyle w:val="Normal"/>
        <w:rPr>
          <w:sz w:val="30"/>
          <w:szCs w:val="30"/>
        </w:rPr>
      </w:pPr>
      <w:r>
        <w:rPr>
          <w:sz w:val="30"/>
          <w:szCs w:val="30"/>
        </w:rPr>
        <w:t>The first SYN packet was sent to 192.168.216.148which corresponding to the first IP address provided in the DNS response message.</w:t>
      </w:r>
    </w:p>
    <w:p>
      <w:pPr>
        <w:pStyle w:val="ListParagraph"/>
        <w:ind w:left="756" w:hanging="0"/>
        <w:rPr>
          <w:sz w:val="30"/>
          <w:szCs w:val="30"/>
        </w:rPr>
      </w:pPr>
      <w:r>
        <w:rPr>
          <w:sz w:val="30"/>
          <w:szCs w:val="30"/>
        </w:rPr>
      </w:r>
    </w:p>
    <w:p>
      <w:pPr>
        <w:pStyle w:val="Normal"/>
        <w:rPr>
          <w:sz w:val="40"/>
          <w:szCs w:val="40"/>
        </w:rPr>
      </w:pPr>
      <w:r>
        <w:rPr>
          <w:sz w:val="40"/>
          <w:szCs w:val="40"/>
        </w:rPr>
      </w:r>
    </w:p>
    <w:p>
      <w:pPr>
        <w:pStyle w:val="Normal"/>
        <w:rPr>
          <w:sz w:val="40"/>
          <w:szCs w:val="40"/>
        </w:rPr>
      </w:pPr>
      <w:r>
        <w:rPr>
          <w:sz w:val="40"/>
          <w:szCs w:val="40"/>
        </w:rPr>
        <w:t>Q7)</w:t>
      </w:r>
    </w:p>
    <w:p>
      <w:pPr>
        <w:pStyle w:val="Normal"/>
        <w:rPr>
          <w:sz w:val="30"/>
          <w:szCs w:val="30"/>
        </w:rPr>
      </w:pPr>
      <w:r>
        <w:rPr>
          <w:sz w:val="30"/>
          <w:szCs w:val="30"/>
        </w:rPr>
        <w:t>This web page contains images. Before retrieving each image, does your host issue new DNS queries?</w:t>
      </w:r>
    </w:p>
    <w:p>
      <w:pPr>
        <w:pStyle w:val="Normal"/>
        <w:rPr>
          <w:sz w:val="40"/>
          <w:szCs w:val="40"/>
        </w:rPr>
      </w:pPr>
      <w:r>
        <w:rPr>
          <w:sz w:val="30"/>
          <w:szCs w:val="30"/>
        </w:rPr>
        <w:t>Ans. No.</w:t>
        <w:tab/>
      </w:r>
      <w:r>
        <w:rPr>
          <w:sz w:val="40"/>
          <w:szCs w:val="40"/>
        </w:rPr>
        <w:t xml:space="preserve"> </w:t>
      </w:r>
    </w:p>
    <w:p>
      <w:pPr>
        <w:pStyle w:val="Normal"/>
        <w:rPr>
          <w:sz w:val="40"/>
          <w:szCs w:val="40"/>
        </w:rPr>
      </w:pPr>
      <w:r>
        <w:rPr>
          <w:sz w:val="40"/>
          <w:szCs w:val="40"/>
        </w:rPr>
      </w:r>
    </w:p>
    <w:p>
      <w:pPr>
        <w:pStyle w:val="Normal"/>
        <w:rPr>
          <w:sz w:val="40"/>
          <w:szCs w:val="40"/>
        </w:rPr>
      </w:pPr>
      <w:r>
        <w:rPr>
          <w:sz w:val="40"/>
          <w:szCs w:val="40"/>
        </w:rPr>
        <w:t>Q8)</w:t>
      </w:r>
    </w:p>
    <w:p>
      <w:pPr>
        <w:pStyle w:val="Normal"/>
        <w:rPr>
          <w:sz w:val="40"/>
          <w:szCs w:val="40"/>
        </w:rPr>
      </w:pPr>
      <w:r>
        <w:rPr/>
        <w:drawing>
          <wp:inline distT="0" distB="0" distL="0" distR="0">
            <wp:extent cx="5731510" cy="36957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31510" cy="369570"/>
                    </a:xfrm>
                    <a:prstGeom prst="rect">
                      <a:avLst/>
                    </a:prstGeom>
                  </pic:spPr>
                </pic:pic>
              </a:graphicData>
            </a:graphic>
          </wp:inline>
        </w:drawing>
      </w:r>
    </w:p>
    <w:p>
      <w:pPr>
        <w:pStyle w:val="Normal"/>
        <w:rPr>
          <w:sz w:val="30"/>
          <w:szCs w:val="30"/>
        </w:rPr>
      </w:pPr>
      <w:r>
        <w:rPr>
          <w:sz w:val="30"/>
          <w:szCs w:val="30"/>
        </w:rPr>
        <w:t>What is the destination port for the DNS query message? What is the source port of DNS response message?</w:t>
      </w:r>
    </w:p>
    <w:p>
      <w:pPr>
        <w:pStyle w:val="Normal"/>
        <w:rPr>
          <w:sz w:val="30"/>
          <w:szCs w:val="30"/>
        </w:rPr>
      </w:pPr>
      <w:r>
        <w:rPr>
          <w:sz w:val="30"/>
          <w:szCs w:val="30"/>
        </w:rPr>
        <w:t>Ans.</w:t>
      </w:r>
    </w:p>
    <w:p>
      <w:pPr>
        <w:pStyle w:val="Normal"/>
        <w:rPr>
          <w:sz w:val="30"/>
          <w:szCs w:val="30"/>
        </w:rPr>
      </w:pPr>
      <w:r>
        <w:rPr>
          <w:sz w:val="30"/>
          <w:szCs w:val="30"/>
        </w:rPr>
        <w:t>Both are 53.</w:t>
      </w:r>
    </w:p>
    <w:p>
      <w:pPr>
        <w:pStyle w:val="Normal"/>
        <w:rPr>
          <w:sz w:val="40"/>
          <w:szCs w:val="40"/>
        </w:rPr>
      </w:pPr>
      <w:r>
        <w:rPr/>
        <w:drawing>
          <wp:inline distT="0" distB="0" distL="0" distR="0">
            <wp:extent cx="6050280" cy="124968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050280" cy="1249680"/>
                    </a:xfrm>
                    <a:prstGeom prst="rect">
                      <a:avLst/>
                    </a:prstGeom>
                  </pic:spPr>
                </pic:pic>
              </a:graphicData>
            </a:graphic>
          </wp:inline>
        </w:drawing>
      </w:r>
    </w:p>
    <w:p>
      <w:pPr>
        <w:pStyle w:val="Normal"/>
        <w:rPr>
          <w:sz w:val="40"/>
          <w:szCs w:val="40"/>
        </w:rPr>
      </w:pPr>
      <w:r>
        <w:rPr/>
        <w:drawing>
          <wp:inline distT="0" distB="0" distL="0" distR="0">
            <wp:extent cx="6080760" cy="107442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080760" cy="1074420"/>
                    </a:xfrm>
                    <a:prstGeom prst="rect">
                      <a:avLst/>
                    </a:prstGeom>
                  </pic:spPr>
                </pic:pic>
              </a:graphicData>
            </a:graphic>
          </wp:inline>
        </w:drawing>
      </w:r>
    </w:p>
    <w:p>
      <w:pPr>
        <w:pStyle w:val="ListParagraph"/>
        <w:ind w:left="756" w:hanging="0"/>
        <w:rPr>
          <w:sz w:val="40"/>
          <w:szCs w:val="40"/>
        </w:rPr>
      </w:pPr>
      <w:r>
        <w:rPr>
          <w:sz w:val="40"/>
          <w:szCs w:val="40"/>
        </w:rPr>
      </w:r>
    </w:p>
    <w:p>
      <w:pPr>
        <w:pStyle w:val="Normal"/>
        <w:rPr>
          <w:sz w:val="40"/>
          <w:szCs w:val="40"/>
        </w:rPr>
      </w:pPr>
      <w:r>
        <w:rPr>
          <w:sz w:val="40"/>
          <w:szCs w:val="40"/>
        </w:rPr>
        <w:t>Q9)</w:t>
      </w:r>
    </w:p>
    <w:p>
      <w:pPr>
        <w:pStyle w:val="Normal"/>
        <w:rPr>
          <w:sz w:val="30"/>
          <w:szCs w:val="30"/>
        </w:rPr>
      </w:pPr>
      <w:r>
        <w:rPr>
          <w:sz w:val="30"/>
          <w:szCs w:val="30"/>
        </w:rPr>
        <w:t>To what IP address is the DNS query message sent? Is this the IP address of your default local DNS server?</w:t>
      </w:r>
    </w:p>
    <w:p>
      <w:pPr>
        <w:pStyle w:val="Normal"/>
        <w:rPr>
          <w:sz w:val="30"/>
          <w:szCs w:val="30"/>
          <w:lang w:val="en-US"/>
        </w:rPr>
      </w:pPr>
      <w:r>
        <w:rPr>
          <w:sz w:val="30"/>
          <w:szCs w:val="30"/>
          <w:lang w:val="en-US"/>
        </w:rPr>
        <w:t xml:space="preserve">Ans. </w:t>
      </w:r>
    </w:p>
    <w:p>
      <w:pPr>
        <w:pStyle w:val="Normal"/>
        <w:rPr>
          <w:sz w:val="30"/>
          <w:szCs w:val="30"/>
        </w:rPr>
      </w:pPr>
      <w:r>
        <w:rPr>
          <w:sz w:val="30"/>
          <w:szCs w:val="30"/>
        </w:rPr>
        <w:t xml:space="preserve">Destination: 192.168.216.241.Yes, it is of the DNS server to which </w:t>
      </w:r>
    </w:p>
    <w:p>
      <w:pPr>
        <w:pStyle w:val="Normal"/>
        <w:rPr>
          <w:sz w:val="30"/>
          <w:szCs w:val="30"/>
        </w:rPr>
      </w:pPr>
      <w:r>
        <w:rPr>
          <w:sz w:val="30"/>
          <w:szCs w:val="30"/>
        </w:rPr>
        <w:t>request was sent.</w:t>
      </w:r>
    </w:p>
    <w:p>
      <w:pPr>
        <w:pStyle w:val="Normal"/>
        <w:rPr>
          <w:sz w:val="30"/>
          <w:szCs w:val="30"/>
        </w:rPr>
      </w:pPr>
      <w:r>
        <w:rPr/>
        <w:drawing>
          <wp:inline distT="0" distB="0" distL="0" distR="0">
            <wp:extent cx="5731510" cy="13716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731510" cy="1371600"/>
                    </a:xfrm>
                    <a:prstGeom prst="rect">
                      <a:avLst/>
                    </a:prstGeom>
                  </pic:spPr>
                </pic:pic>
              </a:graphicData>
            </a:graphic>
          </wp:inline>
        </w:drawing>
      </w:r>
    </w:p>
    <w:p>
      <w:pPr>
        <w:pStyle w:val="Normal"/>
        <w:rPr>
          <w:sz w:val="30"/>
          <w:szCs w:val="30"/>
        </w:rPr>
      </w:pPr>
      <w:r>
        <w:rPr/>
        <w:drawing>
          <wp:inline distT="0" distB="0" distL="0" distR="0">
            <wp:extent cx="5731510" cy="28194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731510" cy="281940"/>
                    </a:xfrm>
                    <a:prstGeom prst="rect">
                      <a:avLst/>
                    </a:prstGeom>
                  </pic:spPr>
                </pic:pic>
              </a:graphicData>
            </a:graphic>
          </wp:inline>
        </w:drawing>
      </w:r>
    </w:p>
    <w:p>
      <w:pPr>
        <w:pStyle w:val="Normal"/>
        <w:spacing w:before="0" w:after="160"/>
        <w:rPr>
          <w:sz w:val="30"/>
          <w:szCs w:val="30"/>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1f4e"/>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c289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LibreOffice/7.3.7.2$Linux_X86_64 LibreOffice_project/30$Build-2</Application>
  <AppVersion>15.0000</AppVersion>
  <Pages>6</Pages>
  <Words>313</Words>
  <Characters>1468</Characters>
  <CharactersWithSpaces>1758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2024-04-17T18:08:00Z</dcterms:created>
  <dc:creator>Parshwa Herwade</dc:creator>
  <dc:description/>
  <dc:language>en-IN</dc:language>
  <cp:lastModifiedBy/>
  <dcterms:modified xsi:type="dcterms:W3CDTF">2024-04-18T15:34:17Z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