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A8A58" w14:textId="4B3AC6CB" w:rsidR="00323B03" w:rsidRPr="003C3A70" w:rsidRDefault="00323B03" w:rsidP="00323B03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IST687</w:t>
      </w: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–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HW 9  - Finding Patterns with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arules</w:t>
      </w:r>
      <w:proofErr w:type="spellEnd"/>
    </w:p>
    <w:p w14:paraId="411BEF57" w14:textId="77777777" w:rsidR="00DA3CF9" w:rsidRDefault="00DA3CF9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CF5A0C9" w14:textId="28499DC8" w:rsidR="00C41E07" w:rsidRPr="005B77B3" w:rsidRDefault="0054144A" w:rsidP="003C3A70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A</w:t>
      </w:r>
      <w:r w:rsidR="00C41E07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4B335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Explore </w:t>
      </w:r>
      <w:r w:rsidR="007114A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 S</w:t>
      </w:r>
      <w:r w:rsidR="004B335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et</w:t>
      </w:r>
    </w:p>
    <w:p w14:paraId="1C448C9B" w14:textId="6BA195AA" w:rsidR="00F92CE7" w:rsidRDefault="00F92CE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Load the dataset: </w:t>
      </w:r>
      <w:proofErr w:type="spellStart"/>
      <w:r w:rsidRPr="00F92CE7">
        <w:rPr>
          <w:rFonts w:asciiTheme="majorHAnsi" w:eastAsia="Times New Roman" w:hAnsiTheme="majorHAnsi" w:cs="Times New Roman"/>
          <w:color w:val="000000"/>
          <w:sz w:val="24"/>
          <w:szCs w:val="24"/>
        </w:rPr>
        <w:t>hotelSurveyBarriot.json</w:t>
      </w:r>
      <w:proofErr w:type="spellEnd"/>
      <w:r w:rsidR="00323B0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(similar to HW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8, but a different dataset)</w:t>
      </w:r>
    </w:p>
    <w:p w14:paraId="3E6A70FB" w14:textId="48026F4F" w:rsidR="00F92CE7" w:rsidRDefault="00F92CE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r w:rsidR="00F2475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</w:t>
      </w:r>
      <w:proofErr w:type="spellStart"/>
      <w:r w:rsidR="00F2475C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="00F2475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="00F2475C">
        <w:rPr>
          <w:rFonts w:asciiTheme="majorHAnsi" w:eastAsia="Times New Roman" w:hAnsiTheme="majorHAnsi" w:cs="Times New Roman"/>
          <w:color w:val="000000"/>
          <w:sz w:val="24"/>
          <w:szCs w:val="24"/>
        </w:rPr>
        <w:t>hotelSurvey</w:t>
      </w:r>
      <w:proofErr w:type="spellEnd"/>
    </w:p>
    <w:p w14:paraId="06069ED2" w14:textId="57F3C8C7" w:rsidR="00F92CE7" w:rsidRPr="00F92CE7" w:rsidRDefault="00F92CE7" w:rsidP="00F92CE7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B</w:t>
      </w:r>
      <w:r w:rsidRPr="00F92C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 Explore Data Set</w:t>
      </w:r>
    </w:p>
    <w:p w14:paraId="12B6AF60" w14:textId="433560E4" w:rsidR="00F2475C" w:rsidRDefault="00F2475C" w:rsidP="00F2475C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Ensure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hotelSurvey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a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and look at the structure via the </w:t>
      </w:r>
      <w:proofErr w:type="spellStart"/>
      <w:proofErr w:type="gramStart"/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str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) command</w:t>
      </w:r>
    </w:p>
    <w:p w14:paraId="79550B71" w14:textId="669B6944" w:rsidR="00EB4536" w:rsidRPr="00EB4536" w:rsidRDefault="00F2475C" w:rsidP="00F2475C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Map each numeric attribute to a category </w:t>
      </w:r>
      <w:r w:rsidR="00EB4536" w:rsidRP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–</w:t>
      </w:r>
      <w:r w:rsid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EB4536" w:rsidRP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Since we want to create rules, we </w:t>
      </w:r>
      <w:r w:rsid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>should</w:t>
      </w:r>
      <w:r w:rsidR="00EB4536" w:rsidRP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convert </w:t>
      </w:r>
      <w:r w:rsid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>the</w:t>
      </w:r>
      <w:r w:rsidR="00EB4536" w:rsidRP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attribute</w:t>
      </w:r>
      <w:r w:rsid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 w:rsidR="00EB4536" w:rsidRP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that</w:t>
      </w:r>
      <w:r w:rsid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have</w:t>
      </w:r>
      <w:r w:rsidR="00EB4536" w:rsidRP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 numeric range into buckets (ex. low or high)</w:t>
      </w:r>
    </w:p>
    <w:p w14:paraId="2B46ECE0" w14:textId="77777777" w:rsidR="00EB4536" w:rsidRDefault="00F2475C" w:rsidP="00F2475C">
      <w:pPr>
        <w:pStyle w:val="ListParagraph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Hint: </w:t>
      </w:r>
      <w:r w:rsid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For Survey</w:t>
      </w:r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attributes that range from 0 to 10 </w:t>
      </w:r>
      <w:r w:rsid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one can use the following:</w:t>
      </w:r>
    </w:p>
    <w:p w14:paraId="38288EB9" w14:textId="7647988E" w:rsidR="00F2475C" w:rsidRPr="00F2475C" w:rsidRDefault="00EB4536" w:rsidP="00F2475C">
      <w:pPr>
        <w:pStyle w:val="ListParagraph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   </w:t>
      </w:r>
      <w:proofErr w:type="spellStart"/>
      <w:proofErr w:type="gramStart"/>
      <w:r w:rsidR="00F2475C"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vBuckets</w:t>
      </w:r>
      <w:proofErr w:type="spellEnd"/>
      <w:proofErr w:type="gramEnd"/>
      <w:r w:rsidR="00F2475C"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&lt;- replicate(length(</w:t>
      </w:r>
      <w:proofErr w:type="spellStart"/>
      <w:r w:rsidR="00F2475C"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vec</w:t>
      </w:r>
      <w:proofErr w:type="spellEnd"/>
      <w:r w:rsidR="00F2475C"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), "Average")</w:t>
      </w:r>
    </w:p>
    <w:p w14:paraId="06F831AB" w14:textId="77777777" w:rsidR="00F2475C" w:rsidRPr="00F2475C" w:rsidRDefault="00F2475C" w:rsidP="00F2475C">
      <w:pPr>
        <w:pStyle w:val="ListParagraph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   </w:t>
      </w:r>
      <w:proofErr w:type="spellStart"/>
      <w:proofErr w:type="gramStart"/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vBuckets</w:t>
      </w:r>
      <w:proofErr w:type="spellEnd"/>
      <w:proofErr w:type="gramEnd"/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[</w:t>
      </w:r>
      <w:proofErr w:type="spellStart"/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vec</w:t>
      </w:r>
      <w:proofErr w:type="spellEnd"/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&gt; 7] &lt;- "High"</w:t>
      </w:r>
    </w:p>
    <w:p w14:paraId="44B7AD7B" w14:textId="2F3B03C9" w:rsidR="00F2475C" w:rsidRDefault="00F2475C" w:rsidP="00F2475C">
      <w:pPr>
        <w:pStyle w:val="ListParagraph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   </w:t>
      </w:r>
      <w:proofErr w:type="spellStart"/>
      <w:proofErr w:type="gramStart"/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vBuckets</w:t>
      </w:r>
      <w:proofErr w:type="spellEnd"/>
      <w:proofErr w:type="gramEnd"/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[</w:t>
      </w:r>
      <w:proofErr w:type="spellStart"/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vec</w:t>
      </w:r>
      <w:proofErr w:type="spellEnd"/>
      <w:r w:rsidRPr="00F2475C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&lt; 7] &lt;- "Low"</w:t>
      </w:r>
      <w:r w:rsid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  <w:r w:rsid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  <w:t>For other attributes, you can use the following code:</w:t>
      </w:r>
    </w:p>
    <w:p w14:paraId="38AB8C79" w14:textId="77777777" w:rsidR="00EB4536" w:rsidRPr="00EB4536" w:rsidRDefault="00EB4536" w:rsidP="00EB4536">
      <w:pPr>
        <w:pStyle w:val="ListParagraph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   </w:t>
      </w:r>
      <w:proofErr w:type="gramStart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q</w:t>
      </w:r>
      <w:proofErr w:type="gramEnd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&lt;- </w:t>
      </w:r>
      <w:proofErr w:type="spellStart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quantile</w:t>
      </w:r>
      <w:proofErr w:type="spellEnd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(</w:t>
      </w:r>
      <w:proofErr w:type="spellStart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vec</w:t>
      </w:r>
      <w:proofErr w:type="spellEnd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, c(0.4, 0.6))</w:t>
      </w:r>
    </w:p>
    <w:p w14:paraId="2838DC5E" w14:textId="77777777" w:rsidR="00EB4536" w:rsidRPr="00EB4536" w:rsidRDefault="00EB4536" w:rsidP="00EB4536">
      <w:pPr>
        <w:pStyle w:val="ListParagraph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   </w:t>
      </w:r>
      <w:proofErr w:type="spellStart"/>
      <w:proofErr w:type="gramStart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vBuckets</w:t>
      </w:r>
      <w:proofErr w:type="spellEnd"/>
      <w:proofErr w:type="gramEnd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&lt;- replicate(length(</w:t>
      </w:r>
      <w:proofErr w:type="spellStart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vec</w:t>
      </w:r>
      <w:proofErr w:type="spellEnd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), "Average")</w:t>
      </w:r>
    </w:p>
    <w:p w14:paraId="286AD6E5" w14:textId="77777777" w:rsidR="00EB4536" w:rsidRPr="00EB4536" w:rsidRDefault="00EB4536" w:rsidP="00EB4536">
      <w:pPr>
        <w:pStyle w:val="ListParagraph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   </w:t>
      </w:r>
      <w:proofErr w:type="spellStart"/>
      <w:proofErr w:type="gramStart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vBuckets</w:t>
      </w:r>
      <w:proofErr w:type="spellEnd"/>
      <w:proofErr w:type="gramEnd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[</w:t>
      </w:r>
      <w:proofErr w:type="spellStart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vec</w:t>
      </w:r>
      <w:proofErr w:type="spellEnd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&lt;= q[1]] &lt;- "Low"</w:t>
      </w:r>
    </w:p>
    <w:p w14:paraId="25C2D361" w14:textId="77777777" w:rsidR="00EB4536" w:rsidRPr="00EB4536" w:rsidRDefault="00EB4536" w:rsidP="00EB4536">
      <w:pPr>
        <w:pStyle w:val="ListParagraph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   </w:t>
      </w:r>
      <w:proofErr w:type="spellStart"/>
      <w:proofErr w:type="gramStart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vBuckets</w:t>
      </w:r>
      <w:proofErr w:type="spellEnd"/>
      <w:proofErr w:type="gramEnd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[</w:t>
      </w:r>
      <w:proofErr w:type="spellStart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vec</w:t>
      </w:r>
      <w:proofErr w:type="spellEnd"/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&gt; q[2]] &lt;- "High"</w:t>
      </w:r>
    </w:p>
    <w:p w14:paraId="633CD16C" w14:textId="308FFC58" w:rsidR="00EB4536" w:rsidRPr="00F2475C" w:rsidRDefault="00EB4536" w:rsidP="00F2475C">
      <w:pPr>
        <w:pStyle w:val="ListParagraph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sym w:font="Wingdings" w:char="F0E0"/>
      </w: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make</w:t>
      </w:r>
      <w:proofErr w:type="gramEnd"/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sure to document the code you use!!!</w:t>
      </w: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</w:p>
    <w:p w14:paraId="25A35C86" w14:textId="547BBBA9" w:rsidR="00EB4536" w:rsidRDefault="00281F3A" w:rsidP="00F2475C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Count the</w:t>
      </w:r>
      <w:r w:rsid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people in each category of for the </w:t>
      </w:r>
      <w:r w:rsidR="00783385">
        <w:rPr>
          <w:rFonts w:asciiTheme="majorHAnsi" w:eastAsia="Times New Roman" w:hAnsiTheme="majorHAnsi" w:cs="Times New Roman"/>
          <w:color w:val="000000"/>
          <w:sz w:val="24"/>
          <w:szCs w:val="24"/>
        </w:rPr>
        <w:t>age</w:t>
      </w:r>
      <w:r w:rsidR="00EB453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friendliness attributes</w:t>
      </w:r>
    </w:p>
    <w:p w14:paraId="3BD8B594" w14:textId="51FA6817" w:rsidR="00281F3A" w:rsidRPr="00EB4536" w:rsidRDefault="00EB4536" w:rsidP="00EB4536">
      <w:pPr>
        <w:pStyle w:val="ListParagraph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Hint: Use</w:t>
      </w:r>
      <w:r w:rsidR="00281F3A"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the table</w:t>
      </w:r>
      <w:proofErr w:type="gramStart"/>
      <w:r w:rsidR="00281F3A"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( )</w:t>
      </w:r>
      <w:proofErr w:type="gramEnd"/>
      <w:r w:rsidR="00281F3A"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command</w:t>
      </w:r>
      <w:r w:rsidR="006705FC" w:rsidRPr="00EB453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.</w:t>
      </w: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</w:p>
    <w:p w14:paraId="2D2DB0D2" w14:textId="29DB12CB" w:rsidR="00281F3A" w:rsidRDefault="00281F3A" w:rsidP="00F2475C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Express the results of </w:t>
      </w:r>
      <w:r w:rsidR="00D51A0F">
        <w:rPr>
          <w:rFonts w:asciiTheme="majorHAnsi" w:eastAsia="Times New Roman" w:hAnsiTheme="majorHAnsi" w:cs="Times New Roman"/>
          <w:color w:val="000000"/>
          <w:sz w:val="24"/>
          <w:szCs w:val="24"/>
        </w:rPr>
        <w:t>problem</w:t>
      </w:r>
      <w:r w:rsidR="0078338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3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as percentages by </w:t>
      </w:r>
      <w:r w:rsidR="004B33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sending the results of the </w:t>
      </w:r>
      <w:r w:rsidR="004B3351"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table</w:t>
      </w:r>
      <w:proofErr w:type="gramStart"/>
      <w:r w:rsidR="004B3351"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( )</w:t>
      </w:r>
      <w:proofErr w:type="gramEnd"/>
      <w:r w:rsidR="004B33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command into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</w:t>
      </w:r>
      <w:proofErr w:type="spellStart"/>
      <w:r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prop.table</w:t>
      </w:r>
      <w:proofErr w:type="spellEnd"/>
      <w:r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( )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command</w:t>
      </w:r>
      <w:r w:rsidR="0078338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01DFDAC2" w14:textId="05BDB5AA" w:rsidR="006705FC" w:rsidRPr="004B3351" w:rsidRDefault="006705FC" w:rsidP="00F2475C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Show a “con</w:t>
      </w:r>
      <w:r w:rsidR="00783385">
        <w:rPr>
          <w:rFonts w:asciiTheme="majorHAnsi" w:eastAsia="Times New Roman" w:hAnsiTheme="majorHAnsi" w:cs="Times New Roman"/>
          <w:color w:val="000000"/>
          <w:sz w:val="24"/>
          <w:szCs w:val="24"/>
        </w:rPr>
        <w:t>tingency table”</w:t>
      </w:r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percentages for the a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ge and </w:t>
      </w:r>
      <w:r w:rsidR="00783385">
        <w:rPr>
          <w:rFonts w:asciiTheme="majorHAnsi" w:eastAsia="Times New Roman" w:hAnsiTheme="majorHAnsi" w:cs="Times New Roman"/>
          <w:color w:val="000000"/>
          <w:sz w:val="24"/>
          <w:szCs w:val="24"/>
        </w:rPr>
        <w:t>the overall satisfaction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variables together. Write a block comment about what you see.</w:t>
      </w:r>
    </w:p>
    <w:p w14:paraId="5892D531" w14:textId="77777777" w:rsidR="00C7434E" w:rsidRDefault="00C7434E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6769B85" w14:textId="3AAEEEC1" w:rsidR="00571ECB" w:rsidRPr="005B77B3" w:rsidRDefault="0086219B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C</w:t>
      </w:r>
      <w:r w:rsidR="00F84B91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DC7EE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Coerce the data frame into transactions</w:t>
      </w:r>
    </w:p>
    <w:p w14:paraId="2AE96108" w14:textId="369CF25E" w:rsidR="007C2BC7" w:rsidRDefault="007C2BC7" w:rsidP="00F2475C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Install and library two packages: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arules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arulesViz</w:t>
      </w:r>
      <w:proofErr w:type="spellEnd"/>
      <w:r w:rsidR="00D51A0F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323B03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2A23077E" w14:textId="3E0ADCD6" w:rsidR="00D86E4C" w:rsidRPr="00D51A0F" w:rsidRDefault="00D86E4C" w:rsidP="00F2475C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Coerce the </w:t>
      </w:r>
      <w:proofErr w:type="spellStart"/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>hotelSurvey</w:t>
      </w:r>
      <w:proofErr w:type="spellEnd"/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8F226A">
        <w:rPr>
          <w:rFonts w:asciiTheme="majorHAnsi" w:eastAsia="Times New Roman" w:hAnsiTheme="majorHAnsi" w:cs="Times New Roman"/>
          <w:color w:val="000000"/>
          <w:sz w:val="24"/>
          <w:szCs w:val="24"/>
        </w:rPr>
        <w:t>data frame into a sparse transactions matrix using:</w:t>
      </w:r>
      <w:r w:rsidR="008F226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>hotelSurveyX</w:t>
      </w:r>
      <w:proofErr w:type="spellEnd"/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8F226A"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&lt;- </w:t>
      </w:r>
      <w:proofErr w:type="gramStart"/>
      <w:r w:rsidR="008F226A"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as(</w:t>
      </w:r>
      <w:proofErr w:type="spellStart"/>
      <w:proofErr w:type="gramEnd"/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>hotelSurvey</w:t>
      </w:r>
      <w:proofErr w:type="spellEnd"/>
      <w:r w:rsidR="008F226A"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,"transactions")</w:t>
      </w:r>
      <w:r w:rsidR="00323B03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</w:p>
    <w:p w14:paraId="621801BC" w14:textId="2A00ECCD" w:rsidR="008F226A" w:rsidRDefault="008F226A" w:rsidP="00F2475C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the </w:t>
      </w:r>
      <w:r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inspect</w:t>
      </w:r>
      <w:proofErr w:type="gramStart"/>
      <w:r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( )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itemFrequency</w:t>
      </w:r>
      <w:proofErr w:type="spellEnd"/>
      <w:r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( ),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</w:t>
      </w:r>
      <w:proofErr w:type="spellStart"/>
      <w:r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itemFrequencyPlot</w:t>
      </w:r>
      <w:proofErr w:type="spellEnd"/>
      <w:r w:rsidRPr="00D51A0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( )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commands to explore the contents of </w:t>
      </w:r>
      <w:proofErr w:type="spellStart"/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>hotelSurvey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X</w:t>
      </w:r>
      <w:proofErr w:type="spellEnd"/>
      <w:r w:rsidR="00D51A0F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2F3911B0" w14:textId="4505ED1B" w:rsidR="00F84B91" w:rsidRPr="00A761AF" w:rsidRDefault="00DC7EE1" w:rsidP="00DC7EE1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br/>
      </w:r>
      <w:r w:rsidR="0086219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C</w:t>
      </w:r>
      <w:r w:rsidRPr="00DC7EE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Use </w:t>
      </w:r>
      <w:proofErr w:type="spellStart"/>
      <w:r w:rsidRPr="00DC7EE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arules</w:t>
      </w:r>
      <w:proofErr w:type="spellEnd"/>
      <w:r w:rsidRPr="00DC7EE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to discover patterns</w:t>
      </w:r>
      <w:r w:rsidRPr="00DC7EE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br/>
      </w:r>
      <w:r w:rsidR="003C3A70">
        <w:rPr>
          <w:rFonts w:asciiTheme="majorHAnsi" w:eastAsia="Times New Roman" w:hAnsiTheme="majorHAnsi" w:cs="Times New Roman"/>
          <w:color w:val="000000"/>
          <w:sz w:val="24"/>
          <w:szCs w:val="24"/>
        </w:rPr>
        <w:t>Support</w:t>
      </w:r>
      <w:r w:rsidR="00E167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the proportion of times that a particular set of items occurs relative to the whole dataset. Confidence is proportion of times that </w:t>
      </w:r>
      <w:r w:rsidR="003C3A70">
        <w:rPr>
          <w:rFonts w:asciiTheme="majorHAnsi" w:eastAsia="Times New Roman" w:hAnsiTheme="majorHAnsi" w:cs="Times New Roman"/>
          <w:color w:val="000000"/>
          <w:sz w:val="24"/>
          <w:szCs w:val="24"/>
        </w:rPr>
        <w:t>the consequent occurs when the antecedent is present</w:t>
      </w:r>
      <w:r w:rsidR="00AC0F1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3C3A7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See the review on the next page. </w:t>
      </w:r>
      <w:r w:rsidR="00AC0F1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D51A0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2BEC9A77" w14:textId="77777777" w:rsidR="0086219B" w:rsidRDefault="00D51A0F" w:rsidP="00F2475C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Run </w:t>
      </w:r>
      <w:r w:rsidR="003C3A7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</w:t>
      </w:r>
      <w:proofErr w:type="spellStart"/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>apriori</w:t>
      </w:r>
      <w:proofErr w:type="spellEnd"/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command to try and predict happy customers (as defined by their overall satisfaction being high – above 7).</w:t>
      </w:r>
    </w:p>
    <w:p w14:paraId="04449EDB" w14:textId="3C19DDC8" w:rsidR="0086219B" w:rsidRPr="00323B03" w:rsidRDefault="002015F4" w:rsidP="0086219B">
      <w:pPr>
        <w:pStyle w:val="ListParagraph"/>
        <w:spacing w:after="0" w:line="240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</w:t>
      </w:r>
      <w:bookmarkStart w:id="0" w:name="_GoBack"/>
      <w:bookmarkEnd w:id="0"/>
    </w:p>
    <w:p w14:paraId="464B551F" w14:textId="0F191C3F" w:rsidR="00DC7EE1" w:rsidRDefault="00DC7EE1" w:rsidP="0086219B">
      <w:pPr>
        <w:pStyle w:val="ListParagraph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C841143" w14:textId="22955889" w:rsidR="008071C0" w:rsidRPr="003C3A70" w:rsidRDefault="00323B03" w:rsidP="00F2475C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Once you have a reasonable number of rules, u</w:t>
      </w:r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>se inspect</w:t>
      </w:r>
      <w:proofErr w:type="gramStart"/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</w:t>
      </w:r>
      <w:r w:rsidR="00D51A0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view the ruleset.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="0086219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0B05412C" w14:textId="0418572A" w:rsidR="00323B03" w:rsidRDefault="00323B03" w:rsidP="00F2475C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If you had to provide two rules to the hotel owner (in terms of what helps drive high overall customer satisfaction, what would those two rules be?  Use a block comment to explain your answer.</w:t>
      </w:r>
    </w:p>
    <w:p w14:paraId="7643D8C8" w14:textId="4AD05D6D" w:rsidR="00142006" w:rsidRPr="00323B03" w:rsidRDefault="00142006" w:rsidP="00323B03">
      <w:pPr>
        <w:pStyle w:val="ListParagraph"/>
        <w:spacing w:after="0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</w:p>
    <w:sectPr w:rsidR="00142006" w:rsidRPr="0032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2C683" w14:textId="77777777" w:rsidR="00474E42" w:rsidRDefault="00474E42" w:rsidP="003C3A70">
      <w:pPr>
        <w:spacing w:after="0" w:line="240" w:lineRule="auto"/>
      </w:pPr>
      <w:r>
        <w:separator/>
      </w:r>
    </w:p>
  </w:endnote>
  <w:endnote w:type="continuationSeparator" w:id="0">
    <w:p w14:paraId="365875F2" w14:textId="77777777" w:rsidR="00474E42" w:rsidRDefault="00474E42" w:rsidP="003C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8E3C6F" w14:textId="77777777" w:rsidR="00474E42" w:rsidRDefault="00474E42" w:rsidP="003C3A70">
      <w:pPr>
        <w:spacing w:after="0" w:line="240" w:lineRule="auto"/>
      </w:pPr>
      <w:r>
        <w:separator/>
      </w:r>
    </w:p>
  </w:footnote>
  <w:footnote w:type="continuationSeparator" w:id="0">
    <w:p w14:paraId="6B8480C2" w14:textId="77777777" w:rsidR="00474E42" w:rsidRDefault="00474E42" w:rsidP="003C3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C7742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21BAF"/>
    <w:multiLevelType w:val="hybridMultilevel"/>
    <w:tmpl w:val="C7742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C30EA"/>
    <w:multiLevelType w:val="hybridMultilevel"/>
    <w:tmpl w:val="4978FA5C"/>
    <w:lvl w:ilvl="0" w:tplc="04090001">
      <w:start w:val="3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14A16"/>
    <w:multiLevelType w:val="multilevel"/>
    <w:tmpl w:val="119E5C5C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356F7"/>
    <w:multiLevelType w:val="hybridMultilevel"/>
    <w:tmpl w:val="119E5C5C"/>
    <w:lvl w:ilvl="0" w:tplc="C9BA80A2">
      <w:start w:val="5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8"/>
  </w:num>
  <w:num w:numId="8">
    <w:abstractNumId w:val="12"/>
  </w:num>
  <w:num w:numId="9">
    <w:abstractNumId w:val="0"/>
  </w:num>
  <w:num w:numId="10">
    <w:abstractNumId w:val="9"/>
  </w:num>
  <w:num w:numId="11">
    <w:abstractNumId w:val="7"/>
  </w:num>
  <w:num w:numId="12">
    <w:abstractNumId w:val="13"/>
  </w:num>
  <w:num w:numId="13">
    <w:abstractNumId w:val="4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54BFF"/>
    <w:rsid w:val="00064D8D"/>
    <w:rsid w:val="00142006"/>
    <w:rsid w:val="00152CA6"/>
    <w:rsid w:val="00187FBF"/>
    <w:rsid w:val="0019186A"/>
    <w:rsid w:val="00195912"/>
    <w:rsid w:val="001B53D1"/>
    <w:rsid w:val="002015F4"/>
    <w:rsid w:val="00203B85"/>
    <w:rsid w:val="00226972"/>
    <w:rsid w:val="00281F3A"/>
    <w:rsid w:val="002A1A61"/>
    <w:rsid w:val="00323B03"/>
    <w:rsid w:val="00352532"/>
    <w:rsid w:val="00361C14"/>
    <w:rsid w:val="003C3A70"/>
    <w:rsid w:val="003F5B2E"/>
    <w:rsid w:val="004122B7"/>
    <w:rsid w:val="00452710"/>
    <w:rsid w:val="00474E42"/>
    <w:rsid w:val="00487015"/>
    <w:rsid w:val="004B3351"/>
    <w:rsid w:val="004D5D0D"/>
    <w:rsid w:val="004E55B5"/>
    <w:rsid w:val="005245E3"/>
    <w:rsid w:val="0054144A"/>
    <w:rsid w:val="00553073"/>
    <w:rsid w:val="00571ECB"/>
    <w:rsid w:val="00577812"/>
    <w:rsid w:val="005A340B"/>
    <w:rsid w:val="005A490C"/>
    <w:rsid w:val="005B77B3"/>
    <w:rsid w:val="005C13D0"/>
    <w:rsid w:val="005E5E5D"/>
    <w:rsid w:val="0060184D"/>
    <w:rsid w:val="00624C33"/>
    <w:rsid w:val="006705FC"/>
    <w:rsid w:val="006971B1"/>
    <w:rsid w:val="007114AE"/>
    <w:rsid w:val="00716B77"/>
    <w:rsid w:val="00740005"/>
    <w:rsid w:val="00757F1B"/>
    <w:rsid w:val="00777F58"/>
    <w:rsid w:val="00783385"/>
    <w:rsid w:val="007C2BC7"/>
    <w:rsid w:val="007F679E"/>
    <w:rsid w:val="008071C0"/>
    <w:rsid w:val="00831F1C"/>
    <w:rsid w:val="008450B9"/>
    <w:rsid w:val="00852EAB"/>
    <w:rsid w:val="0086219B"/>
    <w:rsid w:val="00866DD8"/>
    <w:rsid w:val="008C133C"/>
    <w:rsid w:val="008C1437"/>
    <w:rsid w:val="008F226A"/>
    <w:rsid w:val="00945B0D"/>
    <w:rsid w:val="00952BD4"/>
    <w:rsid w:val="009B5208"/>
    <w:rsid w:val="009F1A75"/>
    <w:rsid w:val="00A327C2"/>
    <w:rsid w:val="00A761AF"/>
    <w:rsid w:val="00AC0F16"/>
    <w:rsid w:val="00AC2591"/>
    <w:rsid w:val="00AF04D2"/>
    <w:rsid w:val="00B17702"/>
    <w:rsid w:val="00B6483C"/>
    <w:rsid w:val="00B9298C"/>
    <w:rsid w:val="00BD1BE2"/>
    <w:rsid w:val="00BE7F5D"/>
    <w:rsid w:val="00BF042C"/>
    <w:rsid w:val="00C177A8"/>
    <w:rsid w:val="00C37654"/>
    <w:rsid w:val="00C41E07"/>
    <w:rsid w:val="00C7434E"/>
    <w:rsid w:val="00C7768B"/>
    <w:rsid w:val="00C853A3"/>
    <w:rsid w:val="00CA5E33"/>
    <w:rsid w:val="00CB0591"/>
    <w:rsid w:val="00CB1495"/>
    <w:rsid w:val="00D0315F"/>
    <w:rsid w:val="00D21285"/>
    <w:rsid w:val="00D37826"/>
    <w:rsid w:val="00D51A0F"/>
    <w:rsid w:val="00D557EC"/>
    <w:rsid w:val="00D86E4C"/>
    <w:rsid w:val="00DA3CF9"/>
    <w:rsid w:val="00DA4347"/>
    <w:rsid w:val="00DC7EE1"/>
    <w:rsid w:val="00DF1515"/>
    <w:rsid w:val="00DF6D11"/>
    <w:rsid w:val="00E04886"/>
    <w:rsid w:val="00E16749"/>
    <w:rsid w:val="00E23B2E"/>
    <w:rsid w:val="00E748ED"/>
    <w:rsid w:val="00EA4D35"/>
    <w:rsid w:val="00EA626F"/>
    <w:rsid w:val="00EB4536"/>
    <w:rsid w:val="00EC70FA"/>
    <w:rsid w:val="00F2475C"/>
    <w:rsid w:val="00F333B4"/>
    <w:rsid w:val="00F370F6"/>
    <w:rsid w:val="00F47522"/>
    <w:rsid w:val="00F84B91"/>
    <w:rsid w:val="00F92CE7"/>
    <w:rsid w:val="00FB7876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70"/>
  </w:style>
  <w:style w:type="paragraph" w:styleId="Footer">
    <w:name w:val="footer"/>
    <w:basedOn w:val="Normal"/>
    <w:link w:val="FooterChar"/>
    <w:uiPriority w:val="99"/>
    <w:unhideWhenUsed/>
    <w:rsid w:val="003C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70"/>
  </w:style>
  <w:style w:type="paragraph" w:styleId="BalloonText">
    <w:name w:val="Balloon Text"/>
    <w:basedOn w:val="Normal"/>
    <w:link w:val="BalloonTextChar"/>
    <w:uiPriority w:val="99"/>
    <w:semiHidden/>
    <w:unhideWhenUsed/>
    <w:rsid w:val="00054B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70"/>
  </w:style>
  <w:style w:type="paragraph" w:styleId="Footer">
    <w:name w:val="footer"/>
    <w:basedOn w:val="Normal"/>
    <w:link w:val="FooterChar"/>
    <w:uiPriority w:val="99"/>
    <w:unhideWhenUsed/>
    <w:rsid w:val="003C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70"/>
  </w:style>
  <w:style w:type="paragraph" w:styleId="BalloonText">
    <w:name w:val="Balloon Text"/>
    <w:basedOn w:val="Normal"/>
    <w:link w:val="BalloonTextChar"/>
    <w:uiPriority w:val="99"/>
    <w:semiHidden/>
    <w:unhideWhenUsed/>
    <w:rsid w:val="00054B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345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6</cp:revision>
  <cp:lastPrinted>2015-11-12T14:42:00Z</cp:lastPrinted>
  <dcterms:created xsi:type="dcterms:W3CDTF">2018-08-22T16:11:00Z</dcterms:created>
  <dcterms:modified xsi:type="dcterms:W3CDTF">2018-08-23T21:42:00Z</dcterms:modified>
</cp:coreProperties>
</file>